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theme/themeOverride1.xml" ContentType="application/vnd.openxmlformats-officedocument.themeOverride+xml"/>
  <Override PartName="/word/charts/chart26.xml" ContentType="application/vnd.openxmlformats-officedocument.drawingml.chart+xml"/>
  <Override PartName="/word/header5.xml" ContentType="application/vnd.openxmlformats-officedocument.wordprocessingml.header+xml"/>
  <Override PartName="/word/header6.xml" ContentType="application/vnd.openxmlformats-officedocument.wordprocessingml.header+xml"/>
  <Override PartName="/word/charts/chart2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91B19" w:rsidRDefault="00C91B19">
      <w:pPr>
        <w:ind w:left="283"/>
        <w:rPr>
          <w:color w:val="auto"/>
          <w:sz w:val="28"/>
          <w:szCs w:val="28"/>
          <w:lang w:val="ru-RU"/>
        </w:rPr>
      </w:pPr>
    </w:p>
    <w:p w:rsidR="00C91B19" w:rsidRDefault="00C91B19">
      <w:pPr>
        <w:ind w:left="283"/>
        <w:rPr>
          <w:color w:val="auto"/>
          <w:sz w:val="28"/>
          <w:szCs w:val="28"/>
          <w:lang w:val="ru-RU"/>
        </w:rPr>
      </w:pPr>
    </w:p>
    <w:p w:rsidR="00C91B19" w:rsidRDefault="00C91B19">
      <w:pPr>
        <w:ind w:left="283"/>
        <w:rPr>
          <w:color w:val="auto"/>
          <w:sz w:val="28"/>
          <w:szCs w:val="28"/>
          <w:lang w:val="ru-RU"/>
        </w:rPr>
      </w:pPr>
    </w:p>
    <w:p w:rsidR="00C91B19" w:rsidRDefault="00631935">
      <w:pPr>
        <w:ind w:left="283" w:firstLine="810"/>
        <w:rPr>
          <w:color w:val="auto"/>
          <w:sz w:val="28"/>
          <w:szCs w:val="28"/>
          <w:lang w:val="en-GB"/>
        </w:rPr>
      </w:pPr>
      <w:r>
        <w:rPr>
          <w:color w:val="auto"/>
          <w:sz w:val="28"/>
          <w:szCs w:val="28"/>
          <w:lang w:val="en-GB"/>
        </w:rPr>
        <w:t xml:space="preserve">   </w:t>
      </w:r>
      <w:r>
        <w:rPr>
          <w:noProof/>
          <w:color w:val="auto"/>
          <w:sz w:val="28"/>
          <w:szCs w:val="28"/>
          <w:lang w:val="sr-Latn-RS" w:eastAsia="sr-Latn-RS"/>
        </w:rPr>
        <w:drawing>
          <wp:inline distT="0" distB="0" distL="0" distR="0">
            <wp:extent cx="4458970" cy="44589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0">
                      <a:biLevel thresh="50000"/>
                      <a:grayscl/>
                    </a:blip>
                    <a:srcRect/>
                    <a:stretch>
                      <a:fillRect/>
                    </a:stretch>
                  </pic:blipFill>
                  <pic:spPr>
                    <a:xfrm>
                      <a:off x="0" y="0"/>
                      <a:ext cx="4458970" cy="4458970"/>
                    </a:xfrm>
                    <a:prstGeom prst="rect">
                      <a:avLst/>
                    </a:prstGeom>
                    <a:noFill/>
                    <a:ln w="9525">
                      <a:noFill/>
                      <a:miter lim="800000"/>
                      <a:headEnd/>
                      <a:tailEnd/>
                    </a:ln>
                  </pic:spPr>
                </pic:pic>
              </a:graphicData>
            </a:graphic>
          </wp:inline>
        </w:drawing>
      </w:r>
    </w:p>
    <w:p w:rsidR="00C91B19" w:rsidRDefault="00C91B19">
      <w:pPr>
        <w:ind w:left="283" w:firstLine="810"/>
        <w:rPr>
          <w:color w:val="auto"/>
          <w:sz w:val="28"/>
          <w:szCs w:val="28"/>
          <w:lang w:val="en-GB"/>
        </w:rPr>
      </w:pPr>
    </w:p>
    <w:p w:rsidR="00C91B19" w:rsidRDefault="00631935">
      <w:pPr>
        <w:ind w:left="283" w:firstLine="810"/>
        <w:rPr>
          <w:color w:val="auto"/>
          <w:sz w:val="28"/>
          <w:szCs w:val="28"/>
        </w:rPr>
      </w:pPr>
      <w:r>
        <w:rPr>
          <w:color w:val="auto"/>
          <w:sz w:val="28"/>
          <w:szCs w:val="28"/>
          <w:lang w:val="sr-Latn-CS"/>
        </w:rPr>
        <w:t xml:space="preserve">                        </w:t>
      </w:r>
      <w:r>
        <w:rPr>
          <w:color w:val="auto"/>
          <w:sz w:val="28"/>
          <w:szCs w:val="28"/>
        </w:rPr>
        <w:t>ОШ „НИКОЛА ТЕСЛА”</w:t>
      </w:r>
      <w:r>
        <w:rPr>
          <w:color w:val="auto"/>
          <w:sz w:val="28"/>
          <w:szCs w:val="28"/>
          <w:lang w:val="sr-Latn-CS"/>
        </w:rPr>
        <w:t xml:space="preserve">   </w:t>
      </w:r>
      <w:r>
        <w:rPr>
          <w:color w:val="auto"/>
          <w:sz w:val="28"/>
          <w:szCs w:val="28"/>
        </w:rPr>
        <w:t xml:space="preserve"> ВИНЧА</w:t>
      </w:r>
    </w:p>
    <w:p w:rsidR="00C91B19" w:rsidRDefault="00631935">
      <w:pPr>
        <w:ind w:left="283" w:firstLine="810"/>
        <w:jc w:val="center"/>
        <w:rPr>
          <w:color w:val="auto"/>
          <w:sz w:val="28"/>
          <w:szCs w:val="28"/>
          <w:lang w:val="ru-RU"/>
        </w:rPr>
      </w:pPr>
      <w:r>
        <w:rPr>
          <w:noProof/>
          <w:color w:val="auto"/>
          <w:sz w:val="28"/>
          <w:szCs w:val="28"/>
          <w:lang w:val="sr-Latn-RS" w:eastAsia="sr-Latn-RS"/>
        </w:rPr>
        <mc:AlternateContent>
          <mc:Choice Requires="wps">
            <w:drawing>
              <wp:anchor distT="0" distB="0" distL="114300" distR="114300" simplePos="0" relativeHeight="251658240" behindDoc="0" locked="0" layoutInCell="1" allowOverlap="1">
                <wp:simplePos x="0" y="0"/>
                <wp:positionH relativeFrom="column">
                  <wp:posOffset>321945</wp:posOffset>
                </wp:positionH>
                <wp:positionV relativeFrom="paragraph">
                  <wp:posOffset>182880</wp:posOffset>
                </wp:positionV>
                <wp:extent cx="5465445" cy="0"/>
                <wp:effectExtent l="0" t="19050" r="1905" b="19050"/>
                <wp:wrapTight wrapText="bothSides">
                  <wp:wrapPolygon edited="0">
                    <wp:start x="0" y="-2147483648"/>
                    <wp:lineTo x="0" y="-2147483648"/>
                    <wp:lineTo x="577" y="-2147483648"/>
                    <wp:lineTo x="577" y="-2147483648"/>
                    <wp:lineTo x="0" y="-2147483648"/>
                  </wp:wrapPolygon>
                </wp:wrapTight>
                <wp:docPr id="115"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65445" cy="0"/>
                        </a:xfrm>
                        <a:prstGeom prst="line">
                          <a:avLst/>
                        </a:prstGeom>
                        <a:noFill/>
                        <a:ln w="38100">
                          <a:solidFill>
                            <a:srgbClr val="D9A469"/>
                          </a:solidFill>
                          <a:round/>
                        </a:ln>
                        <a:effectLst/>
                      </wps:spPr>
                      <wps:bodyPr/>
                    </wps:wsp>
                  </a:graphicData>
                </a:graphic>
              </wp:anchor>
            </w:drawing>
          </mc:Choice>
          <mc:Fallback xmlns:wpsCustomData="http://www.wps.cn/officeDocument/2013/wpsCustomData" xmlns:w15="http://schemas.microsoft.com/office/word/2012/wordml">
            <w:pict>
              <v:line id="Line 2" o:spid="_x0000_s1026" o:spt="20" style="position:absolute;left:0pt;margin-left:25.35pt;margin-top:14.4pt;height:0pt;width:430.35pt;mso-wrap-distance-left:9pt;mso-wrap-distance-right:9pt;z-index:251658240;mso-width-relative:page;mso-height-relative:page;" filled="f" stroked="t" coordsize="21600,21600" wrapcoords="0 -2147483648 0 -2147483648 577 -2147483648 577 -2147483648 0 -2147483648" o:gfxdata="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oPwxQNgAAAAIAQAADwAAAAAAAAABACAAAAAiAAAAZHJzL2Rvd25yZXYueG1sUEsBAhQA&#10;FAAAAAgAh07iQL/cokG5AQAAYgMAAA4AAAAAAAAAAQAgAAAAJwEAAGRycy9lMm9Eb2MueG1sUEsF&#10;BgAAAAAGAAYAWQEAAFIFAAAAAA==&#10;">
                <v:fill on="f" focussize="0,0"/>
                <v:stroke weight="3pt" color="#D9A469" joinstyle="round"/>
                <v:imagedata o:title=""/>
                <o:lock v:ext="edit" aspectratio="f"/>
                <w10:wrap type="tight"/>
              </v:line>
            </w:pict>
          </mc:Fallback>
        </mc:AlternateContent>
      </w:r>
    </w:p>
    <w:p w:rsidR="00C91B19" w:rsidRDefault="00C91B19">
      <w:pPr>
        <w:ind w:left="283" w:firstLine="810"/>
        <w:jc w:val="center"/>
        <w:rPr>
          <w:color w:val="auto"/>
          <w:sz w:val="28"/>
          <w:szCs w:val="28"/>
          <w:lang w:val="ru-RU"/>
        </w:rPr>
      </w:pPr>
    </w:p>
    <w:p w:rsidR="00C91B19" w:rsidRDefault="00631935">
      <w:pPr>
        <w:ind w:left="283" w:firstLine="810"/>
        <w:jc w:val="center"/>
        <w:rPr>
          <w:color w:val="auto"/>
          <w:sz w:val="28"/>
          <w:szCs w:val="28"/>
          <w:lang w:val="ru-RU"/>
        </w:rPr>
      </w:pPr>
      <w:r>
        <w:rPr>
          <w:noProof/>
          <w:color w:val="auto"/>
          <w:sz w:val="28"/>
          <w:szCs w:val="28"/>
          <w:lang w:val="sr-Latn-RS" w:eastAsia="sr-Latn-RS"/>
        </w:rPr>
        <mc:AlternateContent>
          <mc:Choice Requires="wps">
            <w:drawing>
              <wp:anchor distT="0" distB="0" distL="114300" distR="114300" simplePos="0" relativeHeight="251661312" behindDoc="0" locked="0" layoutInCell="1" allowOverlap="1">
                <wp:simplePos x="0" y="0"/>
                <wp:positionH relativeFrom="column">
                  <wp:posOffset>963930</wp:posOffset>
                </wp:positionH>
                <wp:positionV relativeFrom="paragraph">
                  <wp:posOffset>84455</wp:posOffset>
                </wp:positionV>
                <wp:extent cx="4373245" cy="1296035"/>
                <wp:effectExtent l="12700" t="12700" r="14605" b="24765"/>
                <wp:wrapNone/>
                <wp:docPr id="168" name="Rounded Rectangle 168"/>
                <wp:cNvGraphicFramePr/>
                <a:graphic xmlns:a="http://schemas.openxmlformats.org/drawingml/2006/main">
                  <a:graphicData uri="http://schemas.microsoft.com/office/word/2010/wordprocessingShape">
                    <wps:wsp>
                      <wps:cNvSpPr/>
                      <wps:spPr>
                        <a:xfrm>
                          <a:off x="0" y="0"/>
                          <a:ext cx="4373218" cy="1296063"/>
                        </a:xfrm>
                        <a:prstGeom prst="roundRect">
                          <a:avLst/>
                        </a:prstGeom>
                        <a:noFill/>
                        <a:ln w="25400" cap="flat" cmpd="sng" algn="ctr">
                          <a:solidFill>
                            <a:srgbClr val="385D8A">
                              <a:shade val="50000"/>
                            </a:srgbClr>
                          </a:solidFill>
                          <a:prstDash val="solid"/>
                        </a:ln>
                        <a:effectLst/>
                      </wps:spPr>
                      <wps:txbx>
                        <w:txbxContent>
                          <w:p w:rsidR="00C91B19" w:rsidRDefault="00631935">
                            <w:pPr>
                              <w:jc w:val="center"/>
                              <w:rPr>
                                <w:b/>
                                <w:sz w:val="36"/>
                              </w:rPr>
                            </w:pPr>
                            <w:r>
                              <w:rPr>
                                <w:b/>
                                <w:sz w:val="36"/>
                              </w:rPr>
                              <w:t>ИЗВЕШТАЈ О РАДУ ШКОЛЕ</w:t>
                            </w:r>
                          </w:p>
                          <w:p w:rsidR="00C91B19" w:rsidRDefault="00631935">
                            <w:pPr>
                              <w:jc w:val="center"/>
                              <w:rPr>
                                <w:b/>
                                <w:sz w:val="36"/>
                              </w:rPr>
                            </w:pPr>
                            <w:r>
                              <w:rPr>
                                <w:b/>
                                <w:sz w:val="36"/>
                              </w:rPr>
                              <w:t>за шк. 201</w:t>
                            </w:r>
                            <w:r>
                              <w:rPr>
                                <w:b/>
                                <w:sz w:val="36"/>
                                <w:lang w:val="sr-Cyrl-RS"/>
                              </w:rPr>
                              <w:t>8</w:t>
                            </w:r>
                            <w:r>
                              <w:rPr>
                                <w:b/>
                                <w:sz w:val="36"/>
                              </w:rPr>
                              <w:t>/1</w:t>
                            </w:r>
                            <w:r>
                              <w:rPr>
                                <w:b/>
                                <w:sz w:val="36"/>
                                <w:lang w:val="sr-Cyrl-RS"/>
                              </w:rPr>
                              <w:t>9</w:t>
                            </w:r>
                            <w:r>
                              <w:rPr>
                                <w:b/>
                                <w:sz w:val="36"/>
                              </w:rPr>
                              <w:t>. годину</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5="http://schemas.microsoft.com/office/word/2012/wordml">
            <w:pict>
              <v:roundrect id="_x0000_s1026" o:spid="_x0000_s1026" o:spt="2" style="position:absolute;left:0pt;margin-left:75.9pt;margin-top:6.65pt;height:102.05pt;width:344.35pt;z-index:251661312;v-text-anchor:middle;mso-width-relative:page;mso-height-relative:page;" filled="f" stroked="t" coordsize="21600,21600" arcsize="0.166666666666667" o:gfxdata="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K53R2/aAAAACgEAAA8AAAAAAAAAAQAgAAAAIgAAAGRycy9kb3ducmV2LnhtbFBLAQIUABQAAAAI&#10;AIdO4kByapVdXQIAALUEAAAOAAAAAAAAAAEAIAAAACkBAABkcnMvZTJvRG9jLnhtbFBLBQYAAAAA&#10;BgAGAFkBAAD4BQAAAAA=&#10;">
                <v:fill on="f" focussize="0,0"/>
                <v:stroke weight="2pt" color="#264264" joinstyle="round"/>
                <v:imagedata o:title=""/>
                <o:lock v:ext="edit" aspectratio="f"/>
                <v:textbox>
                  <w:txbxContent>
                    <w:p>
                      <w:pPr>
                        <w:jc w:val="center"/>
                        <w:rPr>
                          <w:b/>
                          <w:sz w:val="36"/>
                        </w:rPr>
                      </w:pPr>
                      <w:r>
                        <w:rPr>
                          <w:b/>
                          <w:sz w:val="36"/>
                        </w:rPr>
                        <w:t>ИЗВЕШТАЈ О РАДУ ШКОЛЕ</w:t>
                      </w:r>
                    </w:p>
                    <w:p>
                      <w:pPr>
                        <w:jc w:val="center"/>
                        <w:rPr>
                          <w:b/>
                          <w:sz w:val="36"/>
                        </w:rPr>
                      </w:pPr>
                      <w:r>
                        <w:rPr>
                          <w:b/>
                          <w:sz w:val="36"/>
                        </w:rPr>
                        <w:t>за шк. 201</w:t>
                      </w:r>
                      <w:r>
                        <w:rPr>
                          <w:rFonts w:hint="default"/>
                          <w:b/>
                          <w:sz w:val="36"/>
                          <w:lang w:val="sr-Cyrl-RS"/>
                        </w:rPr>
                        <w:t>8</w:t>
                      </w:r>
                      <w:r>
                        <w:rPr>
                          <w:b/>
                          <w:sz w:val="36"/>
                        </w:rPr>
                        <w:t>/1</w:t>
                      </w:r>
                      <w:r>
                        <w:rPr>
                          <w:rFonts w:hint="default"/>
                          <w:b/>
                          <w:sz w:val="36"/>
                          <w:lang w:val="sr-Cyrl-RS"/>
                        </w:rPr>
                        <w:t>9</w:t>
                      </w:r>
                      <w:r>
                        <w:rPr>
                          <w:b/>
                          <w:sz w:val="36"/>
                        </w:rPr>
                        <w:t>. годину</w:t>
                      </w:r>
                    </w:p>
                  </w:txbxContent>
                </v:textbox>
              </v:roundrect>
            </w:pict>
          </mc:Fallback>
        </mc:AlternateContent>
      </w:r>
    </w:p>
    <w:p w:rsidR="00C91B19" w:rsidRDefault="00C91B19">
      <w:pPr>
        <w:ind w:left="283" w:firstLine="810"/>
        <w:jc w:val="center"/>
        <w:rPr>
          <w:color w:val="auto"/>
          <w:sz w:val="28"/>
          <w:szCs w:val="28"/>
          <w:lang w:val="ru-RU"/>
        </w:rPr>
      </w:pPr>
    </w:p>
    <w:p w:rsidR="00C91B19" w:rsidRDefault="00C91B19">
      <w:pPr>
        <w:rPr>
          <w:bCs/>
          <w:caps/>
          <w:color w:val="auto"/>
          <w:spacing w:val="6"/>
          <w:kern w:val="28"/>
          <w:sz w:val="28"/>
          <w:szCs w:val="28"/>
        </w:rPr>
        <w:sectPr w:rsidR="00C91B19">
          <w:headerReference w:type="default" r:id="rId11"/>
          <w:footerReference w:type="default" r:id="rId12"/>
          <w:headerReference w:type="first" r:id="rId13"/>
          <w:endnotePr>
            <w:numFmt w:val="decimal"/>
          </w:endnotePr>
          <w:pgSz w:w="11907" w:h="16840"/>
          <w:pgMar w:top="1134" w:right="1134" w:bottom="1134" w:left="1134" w:header="284" w:footer="510" w:gutter="0"/>
          <w:cols w:space="720"/>
          <w:titlePg/>
          <w:docGrid w:linePitch="299"/>
        </w:sectPr>
      </w:pPr>
    </w:p>
    <w:p w:rsidR="00C91B19" w:rsidRDefault="00C91B19">
      <w:pPr>
        <w:rPr>
          <w:bCs/>
          <w:caps/>
          <w:color w:val="auto"/>
          <w:spacing w:val="6"/>
          <w:kern w:val="28"/>
          <w:sz w:val="28"/>
          <w:szCs w:val="28"/>
        </w:rPr>
      </w:pPr>
    </w:p>
    <w:p w:rsidR="00C91B19" w:rsidRDefault="00C91B19">
      <w:pPr>
        <w:rPr>
          <w:bCs/>
          <w:caps/>
          <w:color w:val="auto"/>
          <w:spacing w:val="6"/>
          <w:kern w:val="28"/>
          <w:sz w:val="28"/>
          <w:szCs w:val="28"/>
        </w:rPr>
      </w:pPr>
    </w:p>
    <w:p w:rsidR="00C91B19" w:rsidRDefault="00C91B19">
      <w:pPr>
        <w:rPr>
          <w:bCs/>
          <w:caps/>
          <w:color w:val="auto"/>
          <w:spacing w:val="6"/>
          <w:kern w:val="28"/>
          <w:sz w:val="28"/>
          <w:szCs w:val="28"/>
        </w:rPr>
      </w:pPr>
    </w:p>
    <w:p w:rsidR="00C91B19" w:rsidRDefault="00C91B19">
      <w:pPr>
        <w:rPr>
          <w:bCs/>
          <w:caps/>
          <w:color w:val="auto"/>
          <w:spacing w:val="6"/>
          <w:kern w:val="28"/>
          <w:sz w:val="28"/>
          <w:szCs w:val="28"/>
        </w:rPr>
      </w:pPr>
    </w:p>
    <w:p w:rsidR="00C91B19" w:rsidRDefault="00C91B19">
      <w:pPr>
        <w:rPr>
          <w:bCs/>
          <w:caps/>
          <w:color w:val="auto"/>
          <w:spacing w:val="6"/>
          <w:kern w:val="28"/>
          <w:sz w:val="28"/>
          <w:szCs w:val="28"/>
        </w:rPr>
      </w:pPr>
    </w:p>
    <w:p w:rsidR="00C91B19" w:rsidRDefault="00C91B19">
      <w:pPr>
        <w:rPr>
          <w:bCs/>
          <w:caps/>
          <w:color w:val="auto"/>
          <w:spacing w:val="6"/>
          <w:kern w:val="28"/>
          <w:sz w:val="28"/>
          <w:szCs w:val="28"/>
        </w:rPr>
      </w:pPr>
    </w:p>
    <w:p w:rsidR="00C91B19" w:rsidRDefault="00C91B19">
      <w:pPr>
        <w:rPr>
          <w:bCs/>
          <w:caps/>
          <w:color w:val="auto"/>
          <w:spacing w:val="6"/>
          <w:kern w:val="28"/>
          <w:sz w:val="28"/>
          <w:szCs w:val="28"/>
        </w:rPr>
      </w:pPr>
    </w:p>
    <w:p w:rsidR="00C91B19" w:rsidRDefault="00631935">
      <w:pPr>
        <w:rPr>
          <w:bCs/>
          <w:caps/>
          <w:color w:val="auto"/>
          <w:spacing w:val="6"/>
          <w:kern w:val="28"/>
          <w:sz w:val="28"/>
          <w:szCs w:val="28"/>
        </w:rPr>
      </w:pPr>
      <w:r>
        <w:rPr>
          <w:noProof/>
          <w:sz w:val="28"/>
          <w:szCs w:val="28"/>
          <w:lang w:val="sr-Latn-RS" w:eastAsia="sr-Latn-RS"/>
        </w:rPr>
        <mc:AlternateContent>
          <mc:Choice Requires="wps">
            <w:drawing>
              <wp:anchor distT="0" distB="0" distL="114300" distR="114300" simplePos="0" relativeHeight="251683840" behindDoc="0" locked="0" layoutInCell="1" allowOverlap="1">
                <wp:simplePos x="0" y="0"/>
                <wp:positionH relativeFrom="column">
                  <wp:posOffset>-41910</wp:posOffset>
                </wp:positionH>
                <wp:positionV relativeFrom="paragraph">
                  <wp:posOffset>90170</wp:posOffset>
                </wp:positionV>
                <wp:extent cx="6369050" cy="2459355"/>
                <wp:effectExtent l="4445" t="5080" r="8255" b="12065"/>
                <wp:wrapNone/>
                <wp:docPr id="116" name="Text Box 20"/>
                <wp:cNvGraphicFramePr/>
                <a:graphic xmlns:a="http://schemas.openxmlformats.org/drawingml/2006/main">
                  <a:graphicData uri="http://schemas.microsoft.com/office/word/2010/wordprocessingShape">
                    <wps:wsp>
                      <wps:cNvSpPr txBox="1"/>
                      <wps:spPr>
                        <a:xfrm>
                          <a:off x="933450" y="1725295"/>
                          <a:ext cx="5640705" cy="3058795"/>
                        </a:xfrm>
                        <a:prstGeom prst="rect">
                          <a:avLst/>
                        </a:prstGeom>
                        <a:solidFill>
                          <a:srgbClr val="FFFFFF"/>
                        </a:solidFill>
                        <a:ln w="6350">
                          <a:solidFill>
                            <a:prstClr val="black"/>
                          </a:solidFill>
                        </a:ln>
                        <a:effectLst/>
                      </wps:spPr>
                      <wps:txbx>
                        <w:txbxContent>
                          <w:p w:rsidR="00C91B19" w:rsidRDefault="00C91B19">
                            <w:pPr>
                              <w:spacing w:line="276" w:lineRule="auto"/>
                              <w:rPr>
                                <w:sz w:val="28"/>
                                <w:szCs w:val="28"/>
                                <w:lang w:val="sr-Latn-CS"/>
                              </w:rPr>
                            </w:pPr>
                          </w:p>
                          <w:p w:rsidR="00C91B19" w:rsidRDefault="00631935">
                            <w:pPr>
                              <w:spacing w:line="276" w:lineRule="auto"/>
                              <w:rPr>
                                <w:sz w:val="28"/>
                                <w:szCs w:val="28"/>
                              </w:rPr>
                            </w:pPr>
                            <w:r>
                              <w:rPr>
                                <w:sz w:val="28"/>
                                <w:szCs w:val="28"/>
                              </w:rPr>
                              <w:t>На основу Чл. 119, ст. 2, т. 1  ,,Закона о основама система образовања и васпитања” (</w:t>
                            </w:r>
                            <w:r>
                              <w:rPr>
                                <w:i/>
                                <w:iCs/>
                                <w:sz w:val="28"/>
                                <w:szCs w:val="28"/>
                              </w:rPr>
                              <w:t>Службени гласник РС</w:t>
                            </w:r>
                            <w:r>
                              <w:rPr>
                                <w:sz w:val="28"/>
                                <w:szCs w:val="28"/>
                              </w:rPr>
                              <w:t>, бр. 88/17 и 27/18) Школски одбор ОШ ,,Никола Тесла” Винча на седници 1</w:t>
                            </w:r>
                            <w:r>
                              <w:rPr>
                                <w:sz w:val="28"/>
                                <w:szCs w:val="28"/>
                                <w:lang w:val="sr-Cyrl-RS"/>
                              </w:rPr>
                              <w:t>2</w:t>
                            </w:r>
                            <w:r>
                              <w:rPr>
                                <w:sz w:val="28"/>
                                <w:szCs w:val="28"/>
                              </w:rPr>
                              <w:t>.9.201</w:t>
                            </w:r>
                            <w:r>
                              <w:rPr>
                                <w:sz w:val="28"/>
                                <w:szCs w:val="28"/>
                                <w:lang w:val="sr-Cyrl-RS"/>
                              </w:rPr>
                              <w:t>9</w:t>
                            </w:r>
                            <w:r>
                              <w:rPr>
                                <w:sz w:val="28"/>
                                <w:szCs w:val="28"/>
                              </w:rPr>
                              <w:t>. једногласно усваја Извештај о раду школе за шк. 201</w:t>
                            </w:r>
                            <w:r>
                              <w:rPr>
                                <w:sz w:val="28"/>
                                <w:szCs w:val="28"/>
                                <w:lang w:val="sr-Cyrl-RS"/>
                              </w:rPr>
                              <w:t>8</w:t>
                            </w:r>
                            <w:r>
                              <w:rPr>
                                <w:sz w:val="28"/>
                                <w:szCs w:val="28"/>
                              </w:rPr>
                              <w:t>/1</w:t>
                            </w:r>
                            <w:r>
                              <w:rPr>
                                <w:sz w:val="28"/>
                                <w:szCs w:val="28"/>
                                <w:lang w:val="sr-Cyrl-RS"/>
                              </w:rPr>
                              <w:t>9</w:t>
                            </w:r>
                            <w:r>
                              <w:rPr>
                                <w:sz w:val="28"/>
                                <w:szCs w:val="28"/>
                              </w:rPr>
                              <w:t>. годину.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xmlns:w15="http://schemas.microsoft.com/office/word/2012/wordml">
            <w:pict>
              <v:shape id="Text Box 20" o:spid="_x0000_s1026" o:spt="202" type="#_x0000_t202" style="position:absolute;left:0pt;margin-left:-3.3pt;margin-top:7.1pt;height:193.65pt;width:501.5pt;z-index:251683840;mso-width-relative:page;mso-height-relative:page;" fillcolor="#FFFFFF" filled="t" stroked="t" coordsize="21600,21600" o:gfxdata="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w6HVJ1gAAAAkBAAAPAAAAAAAAAAEAIAAAACIAAABk&#10;cnMvZG93bnJldi54bWxQSwECFAAUAAAACACHTuJAtJKcikECAACFBAAADgAAAAAAAAABACAAAAAl&#10;AQAAZHJzL2Uyb0RvYy54bWxQSwUGAAAAAAYABgBZAQAA2AUAAAAA&#10;">
                <v:fill on="t" focussize="0,0"/>
                <v:stroke weight="0.5pt" color="#000000" joinstyle="round"/>
                <v:imagedata o:title=""/>
                <o:lock v:ext="edit" aspectratio="f"/>
                <v:textbox>
                  <w:txbxContent>
                    <w:p>
                      <w:pPr>
                        <w:spacing w:line="276" w:lineRule="auto"/>
                        <w:rPr>
                          <w:sz w:val="28"/>
                          <w:szCs w:val="28"/>
                          <w:lang w:val="sr-Latn-CS"/>
                        </w:rPr>
                      </w:pPr>
                    </w:p>
                    <w:p>
                      <w:pPr>
                        <w:spacing w:line="276" w:lineRule="auto"/>
                        <w:rPr>
                          <w:sz w:val="28"/>
                          <w:szCs w:val="28"/>
                        </w:rPr>
                      </w:pPr>
                      <w:r>
                        <w:rPr>
                          <w:sz w:val="28"/>
                          <w:szCs w:val="28"/>
                        </w:rPr>
                        <w:t>На основу Чл. 119, ст. 2, т. 1  ,,Закона о основама система образовања и васпитања” (</w:t>
                      </w:r>
                      <w:r>
                        <w:rPr>
                          <w:i/>
                          <w:iCs/>
                          <w:sz w:val="28"/>
                          <w:szCs w:val="28"/>
                        </w:rPr>
                        <w:t>Службени гласник РС</w:t>
                      </w:r>
                      <w:r>
                        <w:rPr>
                          <w:sz w:val="28"/>
                          <w:szCs w:val="28"/>
                        </w:rPr>
                        <w:t>, бр. 88/17 и 27/18) Школски одбор ОШ ,,Никола Тесла” Винча на седници 1</w:t>
                      </w:r>
                      <w:r>
                        <w:rPr>
                          <w:rFonts w:hint="default"/>
                          <w:sz w:val="28"/>
                          <w:szCs w:val="28"/>
                          <w:lang w:val="sr-Cyrl-RS"/>
                        </w:rPr>
                        <w:t>2</w:t>
                      </w:r>
                      <w:r>
                        <w:rPr>
                          <w:sz w:val="28"/>
                          <w:szCs w:val="28"/>
                        </w:rPr>
                        <w:t>.9.201</w:t>
                      </w:r>
                      <w:r>
                        <w:rPr>
                          <w:rFonts w:hint="default"/>
                          <w:sz w:val="28"/>
                          <w:szCs w:val="28"/>
                          <w:lang w:val="sr-Cyrl-RS"/>
                        </w:rPr>
                        <w:t>9</w:t>
                      </w:r>
                      <w:r>
                        <w:rPr>
                          <w:sz w:val="28"/>
                          <w:szCs w:val="28"/>
                        </w:rPr>
                        <w:t>. једногласно усваја Извештај о раду школе за шк. 201</w:t>
                      </w:r>
                      <w:r>
                        <w:rPr>
                          <w:rFonts w:hint="default"/>
                          <w:sz w:val="28"/>
                          <w:szCs w:val="28"/>
                          <w:lang w:val="sr-Cyrl-RS"/>
                        </w:rPr>
                        <w:t>8</w:t>
                      </w:r>
                      <w:r>
                        <w:rPr>
                          <w:sz w:val="28"/>
                          <w:szCs w:val="28"/>
                        </w:rPr>
                        <w:t>/1</w:t>
                      </w:r>
                      <w:r>
                        <w:rPr>
                          <w:rFonts w:hint="default"/>
                          <w:sz w:val="28"/>
                          <w:szCs w:val="28"/>
                          <w:lang w:val="sr-Cyrl-RS"/>
                        </w:rPr>
                        <w:t>9</w:t>
                      </w:r>
                      <w:r>
                        <w:rPr>
                          <w:sz w:val="28"/>
                          <w:szCs w:val="28"/>
                        </w:rPr>
                        <w:t>. годину.</w:t>
                      </w:r>
                    </w:p>
                  </w:txbxContent>
                </v:textbox>
              </v:shape>
            </w:pict>
          </mc:Fallback>
        </mc:AlternateContent>
      </w:r>
    </w:p>
    <w:p w:rsidR="00C91B19" w:rsidRDefault="00C91B19">
      <w:pPr>
        <w:rPr>
          <w:bCs/>
          <w:caps/>
          <w:color w:val="auto"/>
          <w:spacing w:val="6"/>
          <w:kern w:val="28"/>
          <w:sz w:val="28"/>
          <w:szCs w:val="28"/>
        </w:rPr>
      </w:pPr>
    </w:p>
    <w:p w:rsidR="00C91B19" w:rsidRDefault="00C91B19">
      <w:pPr>
        <w:rPr>
          <w:bCs/>
          <w:caps/>
          <w:color w:val="auto"/>
          <w:spacing w:val="6"/>
          <w:kern w:val="28"/>
          <w:sz w:val="28"/>
          <w:szCs w:val="28"/>
        </w:rPr>
      </w:pPr>
    </w:p>
    <w:p w:rsidR="00C91B19" w:rsidRDefault="00C91B19">
      <w:pPr>
        <w:rPr>
          <w:bCs/>
          <w:caps/>
          <w:color w:val="auto"/>
          <w:spacing w:val="6"/>
          <w:kern w:val="28"/>
          <w:sz w:val="28"/>
          <w:szCs w:val="28"/>
        </w:rPr>
      </w:pPr>
    </w:p>
    <w:p w:rsidR="00C91B19" w:rsidRDefault="00C91B19">
      <w:pPr>
        <w:rPr>
          <w:bCs/>
          <w:caps/>
          <w:color w:val="auto"/>
          <w:spacing w:val="6"/>
          <w:kern w:val="28"/>
          <w:sz w:val="28"/>
          <w:szCs w:val="28"/>
        </w:rPr>
      </w:pPr>
    </w:p>
    <w:p w:rsidR="00C91B19" w:rsidRDefault="00C91B19">
      <w:pPr>
        <w:rPr>
          <w:bCs/>
          <w:caps/>
          <w:color w:val="auto"/>
          <w:spacing w:val="6"/>
          <w:kern w:val="28"/>
          <w:sz w:val="28"/>
          <w:szCs w:val="28"/>
        </w:rPr>
      </w:pPr>
    </w:p>
    <w:p w:rsidR="00C91B19" w:rsidRDefault="00C91B19">
      <w:pPr>
        <w:rPr>
          <w:bCs/>
          <w:caps/>
          <w:color w:val="auto"/>
          <w:spacing w:val="6"/>
          <w:kern w:val="28"/>
          <w:sz w:val="28"/>
          <w:szCs w:val="28"/>
        </w:rPr>
      </w:pPr>
    </w:p>
    <w:p w:rsidR="00C91B19" w:rsidRDefault="00C91B19">
      <w:pPr>
        <w:rPr>
          <w:bCs/>
          <w:caps/>
          <w:color w:val="auto"/>
          <w:spacing w:val="6"/>
          <w:kern w:val="28"/>
          <w:sz w:val="28"/>
          <w:szCs w:val="28"/>
        </w:rPr>
      </w:pPr>
    </w:p>
    <w:p w:rsidR="00C91B19" w:rsidRDefault="00C91B19">
      <w:pPr>
        <w:rPr>
          <w:bCs/>
          <w:caps/>
          <w:color w:val="auto"/>
          <w:spacing w:val="6"/>
          <w:kern w:val="28"/>
          <w:sz w:val="28"/>
          <w:szCs w:val="28"/>
        </w:rPr>
      </w:pPr>
    </w:p>
    <w:p w:rsidR="00C91B19" w:rsidRDefault="00C91B19">
      <w:pPr>
        <w:rPr>
          <w:bCs/>
          <w:caps/>
          <w:color w:val="auto"/>
          <w:spacing w:val="6"/>
          <w:kern w:val="28"/>
          <w:sz w:val="28"/>
          <w:szCs w:val="28"/>
        </w:rPr>
      </w:pPr>
    </w:p>
    <w:p w:rsidR="00C91B19" w:rsidRDefault="00C91B19">
      <w:pPr>
        <w:rPr>
          <w:bCs/>
          <w:caps/>
          <w:color w:val="auto"/>
          <w:spacing w:val="6"/>
          <w:kern w:val="28"/>
          <w:sz w:val="28"/>
          <w:szCs w:val="28"/>
        </w:rPr>
      </w:pPr>
    </w:p>
    <w:p w:rsidR="00C91B19" w:rsidRDefault="00C91B19">
      <w:pPr>
        <w:rPr>
          <w:bCs/>
          <w:caps/>
          <w:color w:val="auto"/>
          <w:spacing w:val="6"/>
          <w:kern w:val="28"/>
          <w:sz w:val="28"/>
          <w:szCs w:val="28"/>
        </w:rPr>
      </w:pPr>
    </w:p>
    <w:p w:rsidR="00C91B19" w:rsidRDefault="00C91B19">
      <w:pPr>
        <w:rPr>
          <w:bCs/>
          <w:caps/>
          <w:color w:val="auto"/>
          <w:spacing w:val="6"/>
          <w:kern w:val="28"/>
          <w:sz w:val="28"/>
          <w:szCs w:val="28"/>
        </w:rPr>
      </w:pPr>
    </w:p>
    <w:p w:rsidR="00C91B19" w:rsidRDefault="00C91B19">
      <w:pPr>
        <w:rPr>
          <w:bCs/>
          <w:caps/>
          <w:color w:val="auto"/>
          <w:spacing w:val="6"/>
          <w:kern w:val="28"/>
          <w:sz w:val="28"/>
          <w:szCs w:val="28"/>
        </w:rPr>
      </w:pPr>
    </w:p>
    <w:p w:rsidR="00C91B19" w:rsidRDefault="00C91B19">
      <w:pPr>
        <w:rPr>
          <w:bCs/>
          <w:caps/>
          <w:color w:val="auto"/>
          <w:spacing w:val="6"/>
          <w:kern w:val="28"/>
          <w:sz w:val="28"/>
          <w:szCs w:val="28"/>
        </w:rPr>
      </w:pPr>
    </w:p>
    <w:p w:rsidR="00C91B19" w:rsidRDefault="00C91B19">
      <w:pPr>
        <w:rPr>
          <w:bCs/>
          <w:caps/>
          <w:color w:val="auto"/>
          <w:spacing w:val="6"/>
          <w:kern w:val="28"/>
          <w:sz w:val="28"/>
          <w:szCs w:val="28"/>
        </w:rPr>
      </w:pPr>
    </w:p>
    <w:p w:rsidR="00C91B19" w:rsidRDefault="00C91B19">
      <w:pPr>
        <w:rPr>
          <w:bCs/>
          <w:caps/>
          <w:color w:val="auto"/>
          <w:spacing w:val="6"/>
          <w:kern w:val="28"/>
          <w:sz w:val="28"/>
          <w:szCs w:val="28"/>
        </w:rPr>
      </w:pPr>
    </w:p>
    <w:p w:rsidR="00C91B19" w:rsidRDefault="00C91B19">
      <w:pPr>
        <w:rPr>
          <w:bCs/>
          <w:caps/>
          <w:color w:val="auto"/>
          <w:spacing w:val="6"/>
          <w:kern w:val="28"/>
          <w:sz w:val="28"/>
          <w:szCs w:val="28"/>
        </w:rPr>
      </w:pPr>
    </w:p>
    <w:p w:rsidR="00C91B19" w:rsidRDefault="00C91B19">
      <w:pPr>
        <w:rPr>
          <w:bCs/>
          <w:caps/>
          <w:color w:val="auto"/>
          <w:spacing w:val="6"/>
          <w:kern w:val="28"/>
          <w:sz w:val="28"/>
          <w:szCs w:val="28"/>
        </w:rPr>
      </w:pPr>
    </w:p>
    <w:p w:rsidR="00C91B19" w:rsidRDefault="00C91B19">
      <w:pPr>
        <w:rPr>
          <w:bCs/>
          <w:caps/>
          <w:color w:val="auto"/>
          <w:spacing w:val="6"/>
          <w:kern w:val="28"/>
          <w:sz w:val="28"/>
          <w:szCs w:val="28"/>
          <w:lang w:val="sr-Latn-CS"/>
        </w:rPr>
      </w:pPr>
    </w:p>
    <w:p w:rsidR="00C91B19" w:rsidRDefault="00631935">
      <w:pPr>
        <w:rPr>
          <w:bCs/>
          <w:caps/>
          <w:color w:val="auto"/>
          <w:spacing w:val="6"/>
          <w:kern w:val="28"/>
          <w:sz w:val="28"/>
          <w:szCs w:val="28"/>
        </w:rPr>
      </w:pPr>
      <w:r>
        <w:rPr>
          <w:bCs/>
          <w:caps/>
          <w:color w:val="auto"/>
          <w:spacing w:val="6"/>
          <w:kern w:val="28"/>
          <w:sz w:val="28"/>
          <w:szCs w:val="28"/>
        </w:rPr>
        <w:t>САДРЖАЈ</w:t>
      </w:r>
    </w:p>
    <w:p w:rsidR="00C91B19" w:rsidRDefault="00C91B19">
      <w:pPr>
        <w:rPr>
          <w:bCs/>
          <w:caps/>
          <w:color w:val="auto"/>
          <w:spacing w:val="6"/>
          <w:kern w:val="28"/>
          <w:sz w:val="28"/>
          <w:szCs w:val="28"/>
        </w:rPr>
      </w:pPr>
    </w:p>
    <w:p w:rsidR="00C91B19" w:rsidRDefault="00631935">
      <w:pPr>
        <w:rPr>
          <w:bCs/>
          <w:caps/>
          <w:color w:val="auto"/>
          <w:spacing w:val="6"/>
          <w:kern w:val="28"/>
          <w:sz w:val="28"/>
          <w:szCs w:val="28"/>
        </w:rPr>
      </w:pPr>
      <w:r>
        <w:rPr>
          <w:bCs/>
          <w:caps/>
          <w:color w:val="auto"/>
          <w:spacing w:val="6"/>
          <w:kern w:val="28"/>
          <w:sz w:val="28"/>
          <w:szCs w:val="28"/>
        </w:rPr>
        <w:t>1.0.</w:t>
      </w:r>
      <w:r>
        <w:rPr>
          <w:bCs/>
          <w:caps/>
          <w:color w:val="auto"/>
          <w:spacing w:val="6"/>
          <w:kern w:val="28"/>
          <w:sz w:val="28"/>
          <w:szCs w:val="28"/>
        </w:rPr>
        <w:tab/>
        <w:t xml:space="preserve">УСЛОВИ РАДА  ШКОЛЕ  </w:t>
      </w:r>
      <w:r>
        <w:rPr>
          <w:bCs/>
          <w:caps/>
          <w:color w:val="auto"/>
          <w:spacing w:val="6"/>
          <w:kern w:val="28"/>
          <w:sz w:val="28"/>
          <w:szCs w:val="28"/>
        </w:rPr>
        <w:t>......................................................................4</w:t>
      </w:r>
    </w:p>
    <w:p w:rsidR="00C91B19" w:rsidRDefault="00631935">
      <w:pPr>
        <w:rPr>
          <w:bCs/>
          <w:caps/>
          <w:color w:val="auto"/>
          <w:spacing w:val="6"/>
          <w:kern w:val="28"/>
          <w:sz w:val="28"/>
          <w:szCs w:val="28"/>
        </w:rPr>
      </w:pPr>
      <w:r>
        <w:rPr>
          <w:bCs/>
          <w:caps/>
          <w:color w:val="auto"/>
          <w:spacing w:val="6"/>
          <w:kern w:val="28"/>
          <w:sz w:val="28"/>
          <w:szCs w:val="28"/>
        </w:rPr>
        <w:t>1.1.</w:t>
      </w:r>
      <w:r>
        <w:rPr>
          <w:bCs/>
          <w:caps/>
          <w:color w:val="auto"/>
          <w:spacing w:val="6"/>
          <w:kern w:val="28"/>
          <w:sz w:val="28"/>
          <w:szCs w:val="28"/>
        </w:rPr>
        <w:tab/>
        <w:t>МАТЕРИЈАЛНО</w:t>
      </w:r>
      <w:r>
        <w:rPr>
          <w:bCs/>
          <w:caps/>
          <w:color w:val="auto"/>
          <w:spacing w:val="6"/>
          <w:kern w:val="28"/>
          <w:sz w:val="28"/>
          <w:szCs w:val="28"/>
          <w:lang w:val="sr-Cyrl-RS"/>
        </w:rPr>
        <w:t>-</w:t>
      </w:r>
      <w:r>
        <w:rPr>
          <w:bCs/>
          <w:caps/>
          <w:color w:val="auto"/>
          <w:spacing w:val="6"/>
          <w:kern w:val="28"/>
          <w:sz w:val="28"/>
          <w:szCs w:val="28"/>
        </w:rPr>
        <w:t>ТЕХНИЧКИ УСЛОВИ ...............................................4</w:t>
      </w:r>
    </w:p>
    <w:p w:rsidR="00C91B19" w:rsidRDefault="00631935">
      <w:pPr>
        <w:rPr>
          <w:bCs/>
          <w:caps/>
          <w:color w:val="auto"/>
          <w:spacing w:val="6"/>
          <w:kern w:val="28"/>
          <w:sz w:val="28"/>
          <w:szCs w:val="28"/>
        </w:rPr>
      </w:pPr>
      <w:r>
        <w:rPr>
          <w:bCs/>
          <w:caps/>
          <w:color w:val="auto"/>
          <w:spacing w:val="6"/>
          <w:kern w:val="28"/>
          <w:sz w:val="28"/>
          <w:szCs w:val="28"/>
        </w:rPr>
        <w:t>1.2.</w:t>
      </w:r>
      <w:r>
        <w:rPr>
          <w:bCs/>
          <w:caps/>
          <w:color w:val="auto"/>
          <w:spacing w:val="6"/>
          <w:kern w:val="28"/>
          <w:sz w:val="28"/>
          <w:szCs w:val="28"/>
        </w:rPr>
        <w:tab/>
        <w:t>ОРГАНИЗАЦИЈА  РАДА ШКОЛЕ ........................</w:t>
      </w:r>
      <w:r>
        <w:rPr>
          <w:bCs/>
          <w:caps/>
          <w:color w:val="auto"/>
          <w:spacing w:val="6"/>
          <w:kern w:val="28"/>
          <w:sz w:val="28"/>
          <w:szCs w:val="28"/>
          <w:lang w:val="sr-Cyrl-RS"/>
        </w:rPr>
        <w:t>..</w:t>
      </w:r>
      <w:r>
        <w:rPr>
          <w:bCs/>
          <w:caps/>
          <w:color w:val="auto"/>
          <w:spacing w:val="6"/>
          <w:kern w:val="28"/>
          <w:sz w:val="28"/>
          <w:szCs w:val="28"/>
        </w:rPr>
        <w:t>..............................19</w:t>
      </w:r>
    </w:p>
    <w:p w:rsidR="00C91B19" w:rsidRDefault="00631935">
      <w:pPr>
        <w:rPr>
          <w:bCs/>
          <w:caps/>
          <w:color w:val="auto"/>
          <w:spacing w:val="6"/>
          <w:kern w:val="28"/>
          <w:sz w:val="28"/>
          <w:szCs w:val="28"/>
        </w:rPr>
      </w:pPr>
      <w:r>
        <w:rPr>
          <w:bCs/>
          <w:caps/>
          <w:color w:val="auto"/>
          <w:spacing w:val="6"/>
          <w:kern w:val="28"/>
          <w:sz w:val="28"/>
          <w:szCs w:val="28"/>
        </w:rPr>
        <w:t>1.3.</w:t>
      </w:r>
      <w:r>
        <w:rPr>
          <w:bCs/>
          <w:caps/>
          <w:color w:val="auto"/>
          <w:spacing w:val="6"/>
          <w:kern w:val="28"/>
          <w:sz w:val="28"/>
          <w:szCs w:val="28"/>
        </w:rPr>
        <w:tab/>
        <w:t>ОСТВАРИВ</w:t>
      </w:r>
      <w:r>
        <w:rPr>
          <w:bCs/>
          <w:caps/>
          <w:color w:val="auto"/>
          <w:spacing w:val="6"/>
          <w:kern w:val="28"/>
          <w:sz w:val="28"/>
          <w:szCs w:val="28"/>
        </w:rPr>
        <w:t>АЊЕ НАСТАВНИХ ПРОГРАМА.......................................21</w:t>
      </w:r>
    </w:p>
    <w:p w:rsidR="00C91B19" w:rsidRDefault="00631935">
      <w:pPr>
        <w:rPr>
          <w:bCs/>
          <w:caps/>
          <w:color w:val="auto"/>
          <w:spacing w:val="6"/>
          <w:kern w:val="28"/>
          <w:sz w:val="28"/>
          <w:szCs w:val="28"/>
        </w:rPr>
      </w:pPr>
      <w:r>
        <w:rPr>
          <w:bCs/>
          <w:caps/>
          <w:color w:val="auto"/>
          <w:spacing w:val="6"/>
          <w:kern w:val="28"/>
          <w:sz w:val="28"/>
          <w:szCs w:val="28"/>
        </w:rPr>
        <w:t>1.4.</w:t>
      </w:r>
      <w:r>
        <w:rPr>
          <w:bCs/>
          <w:caps/>
          <w:color w:val="auto"/>
          <w:spacing w:val="6"/>
          <w:kern w:val="28"/>
          <w:sz w:val="28"/>
          <w:szCs w:val="28"/>
        </w:rPr>
        <w:tab/>
        <w:t>ЗДРАВСТВЕНА И СОЦИЈАЛНА ФУНКЦИЈА ШКОЛЕ......................32</w:t>
      </w:r>
    </w:p>
    <w:p w:rsidR="00C91B19" w:rsidRDefault="00631935">
      <w:pPr>
        <w:rPr>
          <w:bCs/>
          <w:caps/>
          <w:color w:val="auto"/>
          <w:spacing w:val="6"/>
          <w:kern w:val="28"/>
          <w:sz w:val="28"/>
          <w:szCs w:val="28"/>
        </w:rPr>
      </w:pPr>
      <w:r>
        <w:rPr>
          <w:bCs/>
          <w:caps/>
          <w:color w:val="auto"/>
          <w:spacing w:val="6"/>
          <w:kern w:val="28"/>
          <w:sz w:val="28"/>
          <w:szCs w:val="28"/>
        </w:rPr>
        <w:t>2.0.</w:t>
      </w:r>
      <w:r>
        <w:rPr>
          <w:bCs/>
          <w:caps/>
          <w:color w:val="auto"/>
          <w:spacing w:val="6"/>
          <w:kern w:val="28"/>
          <w:sz w:val="28"/>
          <w:szCs w:val="28"/>
        </w:rPr>
        <w:tab/>
        <w:t>РЕАЛИЗАЦИЈА ПЛАНОВА И ПРОГРАМА СТРУЧНИХ, РУКОВОДЕЋИХ И  УПРАВНИХ ОРГАНА.......................</w:t>
      </w:r>
      <w:r>
        <w:rPr>
          <w:bCs/>
          <w:caps/>
          <w:color w:val="auto"/>
          <w:spacing w:val="6"/>
          <w:kern w:val="28"/>
          <w:sz w:val="28"/>
          <w:szCs w:val="28"/>
          <w:lang w:val="sr-Cyrl-RS"/>
        </w:rPr>
        <w:t>...</w:t>
      </w:r>
      <w:r>
        <w:rPr>
          <w:bCs/>
          <w:caps/>
          <w:color w:val="auto"/>
          <w:spacing w:val="6"/>
          <w:kern w:val="28"/>
          <w:sz w:val="28"/>
          <w:szCs w:val="28"/>
        </w:rPr>
        <w:t>......................</w:t>
      </w:r>
      <w:r>
        <w:rPr>
          <w:bCs/>
          <w:caps/>
          <w:color w:val="auto"/>
          <w:spacing w:val="6"/>
          <w:kern w:val="28"/>
          <w:sz w:val="28"/>
          <w:szCs w:val="28"/>
        </w:rPr>
        <w:t>....56</w:t>
      </w:r>
    </w:p>
    <w:p w:rsidR="00C91B19" w:rsidRDefault="00631935">
      <w:pPr>
        <w:rPr>
          <w:bCs/>
          <w:caps/>
          <w:color w:val="auto"/>
          <w:spacing w:val="6"/>
          <w:kern w:val="28"/>
          <w:sz w:val="28"/>
          <w:szCs w:val="28"/>
        </w:rPr>
      </w:pPr>
      <w:r>
        <w:rPr>
          <w:bCs/>
          <w:caps/>
          <w:color w:val="auto"/>
          <w:spacing w:val="6"/>
          <w:kern w:val="28"/>
          <w:sz w:val="28"/>
          <w:szCs w:val="28"/>
        </w:rPr>
        <w:t>2.1.     ИЗВЕШТАЈ  О РАДУ  СТРУЧНОГ ВЕЋА МЛАЂИХ РАЗРЕДА....</w:t>
      </w:r>
      <w:r>
        <w:rPr>
          <w:bCs/>
          <w:caps/>
          <w:color w:val="auto"/>
          <w:spacing w:val="6"/>
          <w:kern w:val="28"/>
          <w:sz w:val="28"/>
          <w:szCs w:val="28"/>
          <w:lang w:val="sr-Cyrl-RS"/>
        </w:rPr>
        <w:t>.</w:t>
      </w:r>
      <w:r>
        <w:rPr>
          <w:bCs/>
          <w:caps/>
          <w:color w:val="auto"/>
          <w:spacing w:val="6"/>
          <w:kern w:val="28"/>
          <w:sz w:val="28"/>
          <w:szCs w:val="28"/>
        </w:rPr>
        <w:t>...59</w:t>
      </w:r>
    </w:p>
    <w:p w:rsidR="00C91B19" w:rsidRDefault="00631935">
      <w:pPr>
        <w:rPr>
          <w:bCs/>
          <w:caps/>
          <w:color w:val="auto"/>
          <w:spacing w:val="6"/>
          <w:kern w:val="28"/>
          <w:sz w:val="28"/>
          <w:szCs w:val="28"/>
          <w:lang w:val="sr-Cyrl-RS"/>
        </w:rPr>
      </w:pPr>
      <w:r>
        <w:rPr>
          <w:bCs/>
          <w:caps/>
          <w:color w:val="auto"/>
          <w:spacing w:val="6"/>
          <w:kern w:val="28"/>
          <w:sz w:val="28"/>
          <w:szCs w:val="28"/>
        </w:rPr>
        <w:t>2.2.     ИЗВЕШТАЈ  О РАДУ  СТРУЧНОГ ВЕЋА  ЗА УМЕТНОСТ И СПОРТ</w:t>
      </w:r>
      <w:r>
        <w:rPr>
          <w:bCs/>
          <w:caps/>
          <w:color w:val="auto"/>
          <w:spacing w:val="6"/>
          <w:kern w:val="28"/>
          <w:sz w:val="28"/>
          <w:szCs w:val="28"/>
          <w:lang w:val="sr-Cyrl-RS"/>
        </w:rPr>
        <w:t>............................................................................................................</w:t>
      </w:r>
      <w:r>
        <w:rPr>
          <w:bCs/>
          <w:caps/>
          <w:color w:val="auto"/>
          <w:spacing w:val="6"/>
          <w:kern w:val="28"/>
          <w:sz w:val="28"/>
          <w:szCs w:val="28"/>
        </w:rPr>
        <w:t>1</w:t>
      </w:r>
      <w:r>
        <w:rPr>
          <w:bCs/>
          <w:caps/>
          <w:color w:val="auto"/>
          <w:spacing w:val="6"/>
          <w:kern w:val="28"/>
          <w:sz w:val="28"/>
          <w:szCs w:val="28"/>
          <w:lang w:val="sr-Cyrl-RS"/>
        </w:rPr>
        <w:t>13</w:t>
      </w:r>
    </w:p>
    <w:p w:rsidR="00C91B19" w:rsidRDefault="00631935">
      <w:pPr>
        <w:rPr>
          <w:bCs/>
          <w:caps/>
          <w:color w:val="auto"/>
          <w:spacing w:val="6"/>
          <w:kern w:val="28"/>
          <w:sz w:val="28"/>
          <w:szCs w:val="28"/>
          <w:lang w:val="sr-Cyrl-RS"/>
        </w:rPr>
      </w:pPr>
      <w:r>
        <w:rPr>
          <w:bCs/>
          <w:caps/>
          <w:color w:val="auto"/>
          <w:spacing w:val="6"/>
          <w:kern w:val="28"/>
          <w:sz w:val="28"/>
          <w:szCs w:val="28"/>
        </w:rPr>
        <w:t xml:space="preserve">2.3.  </w:t>
      </w:r>
      <w:r>
        <w:rPr>
          <w:bCs/>
          <w:caps/>
          <w:color w:val="auto"/>
          <w:spacing w:val="6"/>
          <w:kern w:val="28"/>
          <w:sz w:val="28"/>
          <w:szCs w:val="28"/>
        </w:rPr>
        <w:t>ИЗВЕШТАЈ  О РАДУ  СТРУЧНОГ ВЕЋА ТЕХНИЧКОГ И ИНФОРМАТИЧКОГ ОБРАЗОВАЊА И ИНФОРМАТИКЕ...........</w:t>
      </w:r>
      <w:r>
        <w:rPr>
          <w:bCs/>
          <w:caps/>
          <w:color w:val="auto"/>
          <w:spacing w:val="6"/>
          <w:kern w:val="28"/>
          <w:sz w:val="28"/>
          <w:szCs w:val="28"/>
          <w:lang w:val="sr-Cyrl-RS"/>
        </w:rPr>
        <w:t>...</w:t>
      </w:r>
      <w:r>
        <w:rPr>
          <w:bCs/>
          <w:caps/>
          <w:color w:val="auto"/>
          <w:spacing w:val="6"/>
          <w:kern w:val="28"/>
          <w:sz w:val="28"/>
          <w:szCs w:val="28"/>
        </w:rPr>
        <w:t>............1</w:t>
      </w:r>
      <w:r>
        <w:rPr>
          <w:bCs/>
          <w:caps/>
          <w:color w:val="auto"/>
          <w:spacing w:val="6"/>
          <w:kern w:val="28"/>
          <w:sz w:val="28"/>
          <w:szCs w:val="28"/>
          <w:lang w:val="sr-Cyrl-RS"/>
        </w:rPr>
        <w:t>15</w:t>
      </w:r>
    </w:p>
    <w:p w:rsidR="00C91B19" w:rsidRDefault="00631935">
      <w:pPr>
        <w:rPr>
          <w:bCs/>
          <w:caps/>
          <w:color w:val="auto"/>
          <w:spacing w:val="6"/>
          <w:kern w:val="28"/>
          <w:sz w:val="28"/>
          <w:szCs w:val="28"/>
          <w:lang w:val="sr-Cyrl-RS"/>
        </w:rPr>
      </w:pPr>
      <w:r>
        <w:rPr>
          <w:bCs/>
          <w:caps/>
          <w:color w:val="auto"/>
          <w:spacing w:val="6"/>
          <w:kern w:val="28"/>
          <w:sz w:val="28"/>
          <w:szCs w:val="28"/>
        </w:rPr>
        <w:t>2.4.     ИЗВЕШТАЈ  О РАДУ  СТРУЧНОГ ВЕЋА  ПРИРОДНИХ НАУКА .1</w:t>
      </w:r>
      <w:r>
        <w:rPr>
          <w:bCs/>
          <w:caps/>
          <w:color w:val="auto"/>
          <w:spacing w:val="6"/>
          <w:kern w:val="28"/>
          <w:sz w:val="28"/>
          <w:szCs w:val="28"/>
          <w:lang w:val="sr-Cyrl-RS"/>
        </w:rPr>
        <w:t>18</w:t>
      </w:r>
    </w:p>
    <w:p w:rsidR="00C91B19" w:rsidRDefault="00631935">
      <w:pPr>
        <w:rPr>
          <w:bCs/>
          <w:caps/>
          <w:color w:val="auto"/>
          <w:spacing w:val="6"/>
          <w:kern w:val="28"/>
          <w:sz w:val="28"/>
          <w:szCs w:val="28"/>
          <w:lang w:val="sr-Cyrl-RS"/>
        </w:rPr>
      </w:pPr>
      <w:r>
        <w:rPr>
          <w:bCs/>
          <w:caps/>
          <w:color w:val="auto"/>
          <w:spacing w:val="6"/>
          <w:kern w:val="28"/>
          <w:sz w:val="28"/>
          <w:szCs w:val="28"/>
        </w:rPr>
        <w:t>2.5.     ИЗВЕШТАЈ  О РАДУ  СТРУЧНОГ ВЕЋА ДРУШТВЕНИХ НАУКА</w:t>
      </w:r>
      <w:r>
        <w:rPr>
          <w:bCs/>
          <w:caps/>
          <w:color w:val="auto"/>
          <w:spacing w:val="6"/>
          <w:kern w:val="28"/>
          <w:sz w:val="28"/>
          <w:szCs w:val="28"/>
          <w:lang w:val="sr-Cyrl-RS"/>
        </w:rPr>
        <w:t>........................</w:t>
      </w:r>
      <w:r>
        <w:rPr>
          <w:bCs/>
          <w:caps/>
          <w:color w:val="auto"/>
          <w:spacing w:val="6"/>
          <w:kern w:val="28"/>
          <w:sz w:val="28"/>
          <w:szCs w:val="28"/>
          <w:lang w:val="sr-Cyrl-RS"/>
        </w:rPr>
        <w:t>..................................................................................</w:t>
      </w:r>
      <w:r>
        <w:rPr>
          <w:bCs/>
          <w:caps/>
          <w:color w:val="auto"/>
          <w:spacing w:val="6"/>
          <w:kern w:val="28"/>
          <w:sz w:val="28"/>
          <w:szCs w:val="28"/>
        </w:rPr>
        <w:t>.1</w:t>
      </w:r>
      <w:r>
        <w:rPr>
          <w:bCs/>
          <w:caps/>
          <w:color w:val="auto"/>
          <w:spacing w:val="6"/>
          <w:kern w:val="28"/>
          <w:sz w:val="28"/>
          <w:szCs w:val="28"/>
          <w:lang w:val="sr-Cyrl-RS"/>
        </w:rPr>
        <w:t>20</w:t>
      </w:r>
    </w:p>
    <w:p w:rsidR="00C91B19" w:rsidRDefault="00631935">
      <w:pPr>
        <w:rPr>
          <w:bCs/>
          <w:caps/>
          <w:color w:val="auto"/>
          <w:spacing w:val="6"/>
          <w:kern w:val="28"/>
          <w:sz w:val="28"/>
          <w:szCs w:val="28"/>
          <w:lang w:val="sr-Cyrl-RS"/>
        </w:rPr>
      </w:pPr>
      <w:r>
        <w:rPr>
          <w:bCs/>
          <w:caps/>
          <w:color w:val="auto"/>
          <w:spacing w:val="6"/>
          <w:kern w:val="28"/>
          <w:sz w:val="28"/>
          <w:szCs w:val="28"/>
        </w:rPr>
        <w:t>2.6.     ИЗВЕШТАЈ  О РАДУ  СТРУЧНОГ ВЕЋА  ЗА ЈЕЗИКЕ ................................</w:t>
      </w:r>
      <w:r>
        <w:rPr>
          <w:bCs/>
          <w:caps/>
          <w:color w:val="auto"/>
          <w:spacing w:val="6"/>
          <w:kern w:val="28"/>
          <w:sz w:val="28"/>
          <w:szCs w:val="28"/>
          <w:lang w:val="sr-Cyrl-RS"/>
        </w:rPr>
        <w:t>...................................................................</w:t>
      </w:r>
      <w:r>
        <w:rPr>
          <w:bCs/>
          <w:caps/>
          <w:color w:val="auto"/>
          <w:spacing w:val="6"/>
          <w:kern w:val="28"/>
          <w:sz w:val="28"/>
          <w:szCs w:val="28"/>
        </w:rPr>
        <w:t>.......</w:t>
      </w:r>
      <w:r>
        <w:rPr>
          <w:bCs/>
          <w:caps/>
          <w:color w:val="auto"/>
          <w:spacing w:val="6"/>
          <w:kern w:val="28"/>
          <w:sz w:val="28"/>
          <w:szCs w:val="28"/>
          <w:lang w:val="sr-Cyrl-RS"/>
        </w:rPr>
        <w:t>124</w:t>
      </w:r>
    </w:p>
    <w:p w:rsidR="00C91B19" w:rsidRDefault="00631935">
      <w:pPr>
        <w:rPr>
          <w:bCs/>
          <w:caps/>
          <w:color w:val="auto"/>
          <w:spacing w:val="6"/>
          <w:kern w:val="28"/>
          <w:sz w:val="28"/>
          <w:szCs w:val="28"/>
          <w:lang w:val="sr-Cyrl-RS"/>
        </w:rPr>
      </w:pPr>
      <w:r>
        <w:rPr>
          <w:bCs/>
          <w:caps/>
          <w:color w:val="auto"/>
          <w:spacing w:val="6"/>
          <w:kern w:val="28"/>
          <w:sz w:val="28"/>
          <w:szCs w:val="28"/>
        </w:rPr>
        <w:t xml:space="preserve">2.7. </w:t>
      </w:r>
      <w:r>
        <w:rPr>
          <w:bCs/>
          <w:caps/>
          <w:color w:val="auto"/>
          <w:spacing w:val="6"/>
          <w:kern w:val="28"/>
          <w:sz w:val="28"/>
          <w:szCs w:val="28"/>
        </w:rPr>
        <w:t>ИЗВЕШТАЈ О РАДУ СТРУЧНОГ ВЕЋА ЗА ГРАЂАНСКО ВАСПИТАЊЕ И ВЕРСКУ НАСТАВУ......................................................................................................1</w:t>
      </w:r>
      <w:r>
        <w:rPr>
          <w:bCs/>
          <w:caps/>
          <w:color w:val="auto"/>
          <w:spacing w:val="6"/>
          <w:kern w:val="28"/>
          <w:sz w:val="28"/>
          <w:szCs w:val="28"/>
          <w:lang w:val="sr-Cyrl-RS"/>
        </w:rPr>
        <w:t>26</w:t>
      </w:r>
    </w:p>
    <w:p w:rsidR="00C91B19" w:rsidRDefault="00631935">
      <w:pPr>
        <w:rPr>
          <w:bCs/>
          <w:caps/>
          <w:color w:val="auto"/>
          <w:spacing w:val="6"/>
          <w:kern w:val="28"/>
          <w:sz w:val="28"/>
          <w:szCs w:val="28"/>
          <w:lang w:val="sr-Cyrl-RS"/>
        </w:rPr>
      </w:pPr>
      <w:r>
        <w:rPr>
          <w:bCs/>
          <w:caps/>
          <w:color w:val="auto"/>
          <w:spacing w:val="6"/>
          <w:kern w:val="28"/>
          <w:sz w:val="28"/>
          <w:szCs w:val="28"/>
        </w:rPr>
        <w:t>2.8.     ИЗВЕШТАЈ  О РАДУ  СТРУЧНОГ ВЕЋА ПСИХО – ПЕДАГОШКЕ СЛУЖБЕ..</w:t>
      </w:r>
      <w:r>
        <w:rPr>
          <w:bCs/>
          <w:caps/>
          <w:color w:val="auto"/>
          <w:spacing w:val="6"/>
          <w:kern w:val="28"/>
          <w:sz w:val="28"/>
          <w:szCs w:val="28"/>
          <w:lang w:val="sr-Cyrl-RS"/>
        </w:rPr>
        <w:t>..............</w:t>
      </w:r>
      <w:r>
        <w:rPr>
          <w:bCs/>
          <w:caps/>
          <w:color w:val="auto"/>
          <w:spacing w:val="6"/>
          <w:kern w:val="28"/>
          <w:sz w:val="28"/>
          <w:szCs w:val="28"/>
          <w:lang w:val="sr-Cyrl-RS"/>
        </w:rPr>
        <w:t>........................................................................................</w:t>
      </w:r>
      <w:r>
        <w:rPr>
          <w:bCs/>
          <w:caps/>
          <w:color w:val="auto"/>
          <w:spacing w:val="6"/>
          <w:kern w:val="28"/>
          <w:sz w:val="28"/>
          <w:szCs w:val="28"/>
        </w:rPr>
        <w:t>1</w:t>
      </w:r>
      <w:r>
        <w:rPr>
          <w:bCs/>
          <w:caps/>
          <w:color w:val="auto"/>
          <w:spacing w:val="6"/>
          <w:kern w:val="28"/>
          <w:sz w:val="28"/>
          <w:szCs w:val="28"/>
          <w:lang w:val="sr-Cyrl-RS"/>
        </w:rPr>
        <w:t>28</w:t>
      </w:r>
    </w:p>
    <w:p w:rsidR="00C91B19" w:rsidRDefault="00631935">
      <w:pPr>
        <w:rPr>
          <w:bCs/>
          <w:caps/>
          <w:color w:val="auto"/>
          <w:spacing w:val="6"/>
          <w:kern w:val="28"/>
          <w:sz w:val="28"/>
          <w:szCs w:val="28"/>
          <w:lang w:val="sr-Cyrl-RS"/>
        </w:rPr>
      </w:pPr>
      <w:r>
        <w:rPr>
          <w:bCs/>
          <w:caps/>
          <w:color w:val="auto"/>
          <w:spacing w:val="6"/>
          <w:kern w:val="28"/>
          <w:sz w:val="28"/>
          <w:szCs w:val="28"/>
        </w:rPr>
        <w:t>2.9.     ИЗВЕШТАЈ  О РАДУ  ЛОГОПЕДА...................................................</w:t>
      </w:r>
      <w:r>
        <w:rPr>
          <w:bCs/>
          <w:caps/>
          <w:color w:val="auto"/>
          <w:spacing w:val="6"/>
          <w:kern w:val="28"/>
          <w:sz w:val="28"/>
          <w:szCs w:val="28"/>
          <w:lang w:val="sr-Cyrl-RS"/>
        </w:rPr>
        <w:t>132</w:t>
      </w:r>
    </w:p>
    <w:p w:rsidR="00C91B19" w:rsidRDefault="00631935">
      <w:pPr>
        <w:rPr>
          <w:bCs/>
          <w:caps/>
          <w:color w:val="auto"/>
          <w:spacing w:val="6"/>
          <w:kern w:val="28"/>
          <w:sz w:val="28"/>
          <w:szCs w:val="28"/>
        </w:rPr>
      </w:pPr>
      <w:r>
        <w:rPr>
          <w:bCs/>
          <w:caps/>
          <w:color w:val="auto"/>
          <w:spacing w:val="6"/>
          <w:kern w:val="28"/>
          <w:sz w:val="28"/>
          <w:szCs w:val="28"/>
        </w:rPr>
        <w:lastRenderedPageBreak/>
        <w:t>3.0.</w:t>
      </w:r>
      <w:r>
        <w:rPr>
          <w:bCs/>
          <w:caps/>
          <w:color w:val="auto"/>
          <w:spacing w:val="6"/>
          <w:kern w:val="28"/>
          <w:sz w:val="28"/>
          <w:szCs w:val="28"/>
        </w:rPr>
        <w:tab/>
        <w:t>ИЗВЕШТАЈ О РАДУ ТИМА ЗА ЗАШТИТУ ДЕЦЕ ОД ЗЛОСТАВЉАЊА И ЗАНЕМАРИВАЊА...</w:t>
      </w:r>
      <w:r>
        <w:rPr>
          <w:bCs/>
          <w:caps/>
          <w:color w:val="auto"/>
          <w:spacing w:val="6"/>
          <w:kern w:val="28"/>
          <w:sz w:val="28"/>
          <w:szCs w:val="28"/>
        </w:rPr>
        <w:t>..........................</w:t>
      </w:r>
      <w:r>
        <w:rPr>
          <w:bCs/>
          <w:caps/>
          <w:color w:val="auto"/>
          <w:spacing w:val="6"/>
          <w:kern w:val="28"/>
          <w:sz w:val="28"/>
          <w:szCs w:val="28"/>
          <w:lang w:val="sr-Cyrl-RS"/>
        </w:rPr>
        <w:t>............</w:t>
      </w:r>
      <w:r>
        <w:rPr>
          <w:bCs/>
          <w:caps/>
          <w:color w:val="auto"/>
          <w:spacing w:val="6"/>
          <w:kern w:val="28"/>
          <w:sz w:val="28"/>
          <w:szCs w:val="28"/>
        </w:rPr>
        <w:t>..............157</w:t>
      </w:r>
    </w:p>
    <w:p w:rsidR="00C91B19" w:rsidRDefault="00631935">
      <w:pPr>
        <w:rPr>
          <w:bCs/>
          <w:caps/>
          <w:color w:val="auto"/>
          <w:spacing w:val="6"/>
          <w:kern w:val="28"/>
          <w:sz w:val="28"/>
          <w:szCs w:val="28"/>
          <w:lang w:val="sr-Cyrl-RS"/>
        </w:rPr>
      </w:pPr>
      <w:r>
        <w:rPr>
          <w:bCs/>
          <w:caps/>
          <w:color w:val="auto"/>
          <w:spacing w:val="6"/>
          <w:kern w:val="28"/>
          <w:sz w:val="28"/>
          <w:szCs w:val="28"/>
        </w:rPr>
        <w:t>4.0.</w:t>
      </w:r>
      <w:r>
        <w:rPr>
          <w:bCs/>
          <w:caps/>
          <w:color w:val="auto"/>
          <w:spacing w:val="6"/>
          <w:kern w:val="28"/>
          <w:sz w:val="28"/>
          <w:szCs w:val="28"/>
        </w:rPr>
        <w:tab/>
        <w:t>ИЗВЕШТАЈ О АКТИВНОСТИМА У ОКВИРУ ПРОЈЕКТА ШКОЛА БЕЗ НАСИЉА .........................</w:t>
      </w:r>
      <w:r>
        <w:rPr>
          <w:bCs/>
          <w:caps/>
          <w:color w:val="auto"/>
          <w:spacing w:val="6"/>
          <w:kern w:val="28"/>
          <w:sz w:val="28"/>
          <w:szCs w:val="28"/>
          <w:lang w:val="sr-Cyrl-RS"/>
        </w:rPr>
        <w:t>..............</w:t>
      </w:r>
      <w:r>
        <w:rPr>
          <w:bCs/>
          <w:caps/>
          <w:color w:val="auto"/>
          <w:spacing w:val="6"/>
          <w:kern w:val="28"/>
          <w:sz w:val="28"/>
          <w:szCs w:val="28"/>
        </w:rPr>
        <w:t>........................................................</w:t>
      </w:r>
      <w:r>
        <w:rPr>
          <w:bCs/>
          <w:caps/>
          <w:color w:val="auto"/>
          <w:spacing w:val="6"/>
          <w:kern w:val="28"/>
          <w:sz w:val="28"/>
          <w:szCs w:val="28"/>
          <w:lang w:val="sr-Cyrl-RS"/>
        </w:rPr>
        <w:t>134</w:t>
      </w:r>
    </w:p>
    <w:p w:rsidR="00C91B19" w:rsidRDefault="00631935">
      <w:pPr>
        <w:rPr>
          <w:bCs/>
          <w:caps/>
          <w:color w:val="auto"/>
          <w:spacing w:val="6"/>
          <w:kern w:val="28"/>
          <w:sz w:val="28"/>
          <w:szCs w:val="28"/>
          <w:lang w:val="sr-Cyrl-RS"/>
        </w:rPr>
      </w:pPr>
      <w:r>
        <w:rPr>
          <w:bCs/>
          <w:caps/>
          <w:color w:val="auto"/>
          <w:spacing w:val="6"/>
          <w:kern w:val="28"/>
          <w:sz w:val="28"/>
          <w:szCs w:val="28"/>
        </w:rPr>
        <w:t>5.0.</w:t>
      </w:r>
      <w:r>
        <w:rPr>
          <w:bCs/>
          <w:caps/>
          <w:color w:val="auto"/>
          <w:spacing w:val="6"/>
          <w:kern w:val="28"/>
          <w:sz w:val="28"/>
          <w:szCs w:val="28"/>
        </w:rPr>
        <w:tab/>
        <w:t>ИЗВЕШТАЈ О РАДУ УЧЕНИЧКОГ ПАРЛАМ</w:t>
      </w:r>
      <w:r>
        <w:rPr>
          <w:bCs/>
          <w:caps/>
          <w:color w:val="auto"/>
          <w:spacing w:val="6"/>
          <w:kern w:val="28"/>
          <w:sz w:val="28"/>
          <w:szCs w:val="28"/>
        </w:rPr>
        <w:t>ЕНТА.........................</w:t>
      </w:r>
      <w:r>
        <w:rPr>
          <w:bCs/>
          <w:caps/>
          <w:color w:val="auto"/>
          <w:spacing w:val="6"/>
          <w:kern w:val="28"/>
          <w:sz w:val="28"/>
          <w:szCs w:val="28"/>
          <w:lang w:val="sr-Cyrl-RS"/>
        </w:rPr>
        <w:t>135</w:t>
      </w:r>
    </w:p>
    <w:p w:rsidR="00C91B19" w:rsidRDefault="00631935">
      <w:pPr>
        <w:rPr>
          <w:bCs/>
          <w:caps/>
          <w:color w:val="auto"/>
          <w:spacing w:val="6"/>
          <w:kern w:val="28"/>
          <w:sz w:val="28"/>
          <w:szCs w:val="28"/>
          <w:lang w:val="sr-Cyrl-RS"/>
        </w:rPr>
      </w:pPr>
      <w:r>
        <w:rPr>
          <w:bCs/>
          <w:caps/>
          <w:color w:val="auto"/>
          <w:spacing w:val="6"/>
          <w:kern w:val="28"/>
          <w:sz w:val="28"/>
          <w:szCs w:val="28"/>
        </w:rPr>
        <w:t>6.0.</w:t>
      </w:r>
      <w:r>
        <w:rPr>
          <w:bCs/>
          <w:caps/>
          <w:color w:val="auto"/>
          <w:spacing w:val="6"/>
          <w:kern w:val="28"/>
          <w:sz w:val="28"/>
          <w:szCs w:val="28"/>
        </w:rPr>
        <w:tab/>
        <w:t>ИЗВЕШТАЈ О СПРОВОЂЕЊУ НАЦИОНАЛНОГ ПРОЈЕКТА ПРОФЕСИОНАЛНЕ ОРЈЕНТАЦИЈЕ..........................................................</w:t>
      </w:r>
      <w:r>
        <w:rPr>
          <w:bCs/>
          <w:caps/>
          <w:color w:val="auto"/>
          <w:spacing w:val="6"/>
          <w:kern w:val="28"/>
          <w:sz w:val="28"/>
          <w:szCs w:val="28"/>
          <w:lang w:val="sr-Cyrl-RS"/>
        </w:rPr>
        <w:t>137</w:t>
      </w:r>
    </w:p>
    <w:p w:rsidR="00C91B19" w:rsidRDefault="00631935">
      <w:pPr>
        <w:rPr>
          <w:bCs/>
          <w:caps/>
          <w:color w:val="auto"/>
          <w:spacing w:val="6"/>
          <w:kern w:val="28"/>
          <w:sz w:val="28"/>
          <w:szCs w:val="28"/>
          <w:lang w:val="sr-Cyrl-RS"/>
        </w:rPr>
      </w:pPr>
      <w:r>
        <w:rPr>
          <w:bCs/>
          <w:caps/>
          <w:color w:val="auto"/>
          <w:spacing w:val="6"/>
          <w:kern w:val="28"/>
          <w:sz w:val="28"/>
          <w:szCs w:val="28"/>
        </w:rPr>
        <w:t>7.0.</w:t>
      </w:r>
      <w:r>
        <w:rPr>
          <w:bCs/>
          <w:caps/>
          <w:color w:val="auto"/>
          <w:spacing w:val="6"/>
          <w:kern w:val="28"/>
          <w:sz w:val="28"/>
          <w:szCs w:val="28"/>
        </w:rPr>
        <w:tab/>
        <w:t>ИЗВЕШТАЈ О РАДУ ТИМА ЗА ШКОЛСКО РАЗВОЈНО  Планирање................................</w:t>
      </w:r>
      <w:r>
        <w:rPr>
          <w:bCs/>
          <w:caps/>
          <w:color w:val="auto"/>
          <w:spacing w:val="6"/>
          <w:kern w:val="28"/>
          <w:sz w:val="28"/>
          <w:szCs w:val="28"/>
        </w:rPr>
        <w:t>.................................................................</w:t>
      </w:r>
      <w:r>
        <w:rPr>
          <w:bCs/>
          <w:caps/>
          <w:color w:val="auto"/>
          <w:spacing w:val="6"/>
          <w:kern w:val="28"/>
          <w:sz w:val="28"/>
          <w:szCs w:val="28"/>
          <w:lang w:val="sr-Cyrl-RS"/>
        </w:rPr>
        <w:t>138</w:t>
      </w:r>
    </w:p>
    <w:p w:rsidR="00C91B19" w:rsidRDefault="00631935">
      <w:pPr>
        <w:rPr>
          <w:bCs/>
          <w:caps/>
          <w:color w:val="auto"/>
          <w:spacing w:val="6"/>
          <w:kern w:val="28"/>
          <w:sz w:val="28"/>
          <w:szCs w:val="28"/>
          <w:lang w:val="sr-Cyrl-RS"/>
        </w:rPr>
      </w:pPr>
      <w:r>
        <w:rPr>
          <w:bCs/>
          <w:caps/>
          <w:color w:val="auto"/>
          <w:spacing w:val="6"/>
          <w:kern w:val="28"/>
          <w:sz w:val="28"/>
          <w:szCs w:val="28"/>
        </w:rPr>
        <w:t>8.0.    ИЗВЕШТАЈ О РАДУ ТИМА ЗА РАЗВОЈ ШКОЛСКОГ ПРОГРАМА.</w:t>
      </w:r>
      <w:r>
        <w:rPr>
          <w:bCs/>
          <w:caps/>
          <w:color w:val="auto"/>
          <w:spacing w:val="6"/>
          <w:kern w:val="28"/>
          <w:sz w:val="28"/>
          <w:szCs w:val="28"/>
          <w:lang w:val="sr-Cyrl-RS"/>
        </w:rPr>
        <w:t>..................................................................................................</w:t>
      </w:r>
      <w:r>
        <w:rPr>
          <w:bCs/>
          <w:caps/>
          <w:color w:val="auto"/>
          <w:spacing w:val="6"/>
          <w:kern w:val="28"/>
          <w:sz w:val="28"/>
          <w:szCs w:val="28"/>
        </w:rPr>
        <w:t>.</w:t>
      </w:r>
      <w:r>
        <w:rPr>
          <w:bCs/>
          <w:caps/>
          <w:color w:val="auto"/>
          <w:spacing w:val="6"/>
          <w:kern w:val="28"/>
          <w:sz w:val="28"/>
          <w:szCs w:val="28"/>
          <w:lang w:val="sr-Cyrl-RS"/>
        </w:rPr>
        <w:t>141</w:t>
      </w:r>
    </w:p>
    <w:p w:rsidR="00C91B19" w:rsidRDefault="00631935">
      <w:pPr>
        <w:rPr>
          <w:bCs/>
          <w:caps/>
          <w:color w:val="auto"/>
          <w:spacing w:val="6"/>
          <w:kern w:val="28"/>
          <w:sz w:val="28"/>
          <w:szCs w:val="28"/>
          <w:lang w:val="sr-Cyrl-RS"/>
        </w:rPr>
      </w:pPr>
      <w:r>
        <w:rPr>
          <w:bCs/>
          <w:caps/>
          <w:color w:val="auto"/>
          <w:spacing w:val="6"/>
          <w:kern w:val="28"/>
          <w:sz w:val="28"/>
          <w:szCs w:val="28"/>
        </w:rPr>
        <w:t>9.0.    ИЗВЕШТАЈ О РАДУ ТИМ</w:t>
      </w:r>
      <w:r>
        <w:rPr>
          <w:bCs/>
          <w:caps/>
          <w:color w:val="auto"/>
          <w:spacing w:val="6"/>
          <w:kern w:val="28"/>
          <w:sz w:val="28"/>
          <w:szCs w:val="28"/>
        </w:rPr>
        <w:t>А ЗА САМОВРЕДНОВАЊЕ РАДА ШКОЛЕ..</w:t>
      </w:r>
      <w:r>
        <w:rPr>
          <w:bCs/>
          <w:caps/>
          <w:color w:val="auto"/>
          <w:spacing w:val="6"/>
          <w:kern w:val="28"/>
          <w:sz w:val="28"/>
          <w:szCs w:val="28"/>
          <w:lang w:val="sr-Cyrl-RS"/>
        </w:rPr>
        <w:t>............................................................................................</w:t>
      </w:r>
      <w:r>
        <w:rPr>
          <w:bCs/>
          <w:caps/>
          <w:color w:val="auto"/>
          <w:spacing w:val="6"/>
          <w:kern w:val="28"/>
          <w:sz w:val="28"/>
          <w:szCs w:val="28"/>
        </w:rPr>
        <w:t>............</w:t>
      </w:r>
      <w:r>
        <w:rPr>
          <w:bCs/>
          <w:caps/>
          <w:color w:val="auto"/>
          <w:spacing w:val="6"/>
          <w:kern w:val="28"/>
          <w:sz w:val="28"/>
          <w:szCs w:val="28"/>
          <w:lang w:val="sr-Cyrl-RS"/>
        </w:rPr>
        <w:t>144</w:t>
      </w:r>
    </w:p>
    <w:p w:rsidR="00C91B19" w:rsidRDefault="00631935">
      <w:pPr>
        <w:rPr>
          <w:bCs/>
          <w:caps/>
          <w:color w:val="auto"/>
          <w:spacing w:val="6"/>
          <w:kern w:val="28"/>
          <w:sz w:val="28"/>
          <w:szCs w:val="28"/>
          <w:lang w:val="sr-Cyrl-RS"/>
        </w:rPr>
      </w:pPr>
      <w:r>
        <w:rPr>
          <w:bCs/>
          <w:caps/>
          <w:color w:val="auto"/>
          <w:spacing w:val="6"/>
          <w:kern w:val="28"/>
          <w:sz w:val="28"/>
          <w:szCs w:val="28"/>
        </w:rPr>
        <w:t>10.0.ИЗВЕШТАЈ РАДА ТИМА ЗА УРЕЂЕЊЕ ШКОЛЕ И ШКОЛСКОГ ДВОРИШТА........................................................</w:t>
      </w:r>
      <w:r>
        <w:rPr>
          <w:bCs/>
          <w:caps/>
          <w:color w:val="auto"/>
          <w:spacing w:val="6"/>
          <w:kern w:val="28"/>
          <w:sz w:val="28"/>
          <w:szCs w:val="28"/>
        </w:rPr>
        <w:t>...........................................</w:t>
      </w:r>
      <w:r>
        <w:rPr>
          <w:bCs/>
          <w:caps/>
          <w:color w:val="auto"/>
          <w:spacing w:val="6"/>
          <w:kern w:val="28"/>
          <w:sz w:val="28"/>
          <w:szCs w:val="28"/>
          <w:lang w:val="sr-Cyrl-RS"/>
        </w:rPr>
        <w:t>147</w:t>
      </w:r>
    </w:p>
    <w:p w:rsidR="00C91B19" w:rsidRDefault="00631935">
      <w:pPr>
        <w:rPr>
          <w:bCs/>
          <w:caps/>
          <w:color w:val="auto"/>
          <w:spacing w:val="6"/>
          <w:kern w:val="28"/>
          <w:sz w:val="28"/>
          <w:szCs w:val="28"/>
          <w:lang w:val="sr-Cyrl-RS"/>
        </w:rPr>
      </w:pPr>
      <w:r>
        <w:rPr>
          <w:bCs/>
          <w:caps/>
          <w:color w:val="auto"/>
          <w:spacing w:val="6"/>
          <w:kern w:val="28"/>
          <w:sz w:val="28"/>
          <w:szCs w:val="28"/>
        </w:rPr>
        <w:t>10.1.   ИЗВЕШТАЈ О РАДУ ТИМА ЗА ЗАШТИТУ ЖИВОТНЕ СРЕДИНЕ....</w:t>
      </w:r>
      <w:r>
        <w:rPr>
          <w:bCs/>
          <w:caps/>
          <w:color w:val="auto"/>
          <w:spacing w:val="6"/>
          <w:kern w:val="28"/>
          <w:sz w:val="28"/>
          <w:szCs w:val="28"/>
          <w:lang w:val="sr-Cyrl-RS"/>
        </w:rPr>
        <w:t>...................................................................................</w:t>
      </w:r>
      <w:r>
        <w:rPr>
          <w:bCs/>
          <w:caps/>
          <w:color w:val="auto"/>
          <w:spacing w:val="6"/>
          <w:kern w:val="28"/>
          <w:sz w:val="28"/>
          <w:szCs w:val="28"/>
        </w:rPr>
        <w:t>................</w:t>
      </w:r>
      <w:r>
        <w:rPr>
          <w:bCs/>
          <w:caps/>
          <w:color w:val="auto"/>
          <w:spacing w:val="6"/>
          <w:kern w:val="28"/>
          <w:sz w:val="28"/>
          <w:szCs w:val="28"/>
          <w:lang w:val="sr-Cyrl-RS"/>
        </w:rPr>
        <w:t>148</w:t>
      </w:r>
    </w:p>
    <w:p w:rsidR="00C91B19" w:rsidRDefault="00631935">
      <w:pPr>
        <w:rPr>
          <w:bCs/>
          <w:caps/>
          <w:color w:val="auto"/>
          <w:spacing w:val="6"/>
          <w:kern w:val="28"/>
          <w:sz w:val="28"/>
          <w:szCs w:val="28"/>
          <w:lang w:val="sr-Cyrl-RS"/>
        </w:rPr>
      </w:pPr>
      <w:r>
        <w:rPr>
          <w:bCs/>
          <w:caps/>
          <w:color w:val="auto"/>
          <w:spacing w:val="6"/>
          <w:kern w:val="28"/>
          <w:sz w:val="28"/>
          <w:szCs w:val="28"/>
        </w:rPr>
        <w:t xml:space="preserve">11.0.   ИЗВЕШТАЈ О РАДУ ТИМА ЗА САРАДЊУ СА </w:t>
      </w:r>
      <w:r>
        <w:rPr>
          <w:bCs/>
          <w:caps/>
          <w:color w:val="auto"/>
          <w:spacing w:val="6"/>
          <w:kern w:val="28"/>
          <w:sz w:val="28"/>
          <w:szCs w:val="28"/>
        </w:rPr>
        <w:t>ЦРВЕНИМ КРСТОМ..........</w:t>
      </w:r>
      <w:r>
        <w:rPr>
          <w:bCs/>
          <w:caps/>
          <w:color w:val="auto"/>
          <w:spacing w:val="6"/>
          <w:kern w:val="28"/>
          <w:sz w:val="28"/>
          <w:szCs w:val="28"/>
          <w:lang w:val="sr-Cyrl-RS"/>
        </w:rPr>
        <w:t>..........................................................................................</w:t>
      </w:r>
      <w:r>
        <w:rPr>
          <w:bCs/>
          <w:caps/>
          <w:color w:val="auto"/>
          <w:spacing w:val="6"/>
          <w:kern w:val="28"/>
          <w:sz w:val="28"/>
          <w:szCs w:val="28"/>
        </w:rPr>
        <w:t>.....</w:t>
      </w:r>
      <w:r>
        <w:rPr>
          <w:bCs/>
          <w:caps/>
          <w:color w:val="auto"/>
          <w:spacing w:val="6"/>
          <w:kern w:val="28"/>
          <w:sz w:val="28"/>
          <w:szCs w:val="28"/>
          <w:lang w:val="sr-Cyrl-RS"/>
        </w:rPr>
        <w:t>148</w:t>
      </w:r>
    </w:p>
    <w:p w:rsidR="00C91B19" w:rsidRDefault="00631935">
      <w:pPr>
        <w:rPr>
          <w:bCs/>
          <w:caps/>
          <w:color w:val="auto"/>
          <w:spacing w:val="6"/>
          <w:kern w:val="28"/>
          <w:sz w:val="28"/>
          <w:szCs w:val="28"/>
          <w:lang w:val="sr-Cyrl-RS"/>
        </w:rPr>
        <w:sectPr w:rsidR="00C91B19">
          <w:footerReference w:type="default" r:id="rId14"/>
          <w:footerReference w:type="first" r:id="rId15"/>
          <w:endnotePr>
            <w:numFmt w:val="decimal"/>
          </w:endnotePr>
          <w:pgSz w:w="11907" w:h="16840"/>
          <w:pgMar w:top="1134" w:right="1134" w:bottom="1134" w:left="1134" w:header="284" w:footer="510" w:gutter="0"/>
          <w:pgNumType w:start="1"/>
          <w:cols w:space="720"/>
          <w:docGrid w:linePitch="299"/>
        </w:sectPr>
      </w:pPr>
      <w:r>
        <w:rPr>
          <w:bCs/>
          <w:caps/>
          <w:color w:val="auto"/>
          <w:spacing w:val="6"/>
          <w:kern w:val="28"/>
          <w:sz w:val="28"/>
          <w:szCs w:val="28"/>
        </w:rPr>
        <w:t>12.0.   ИЗВЕШТАЈ О РАДУ ТИМА ЗА ИНКЛУЗИЈУ........</w:t>
      </w:r>
      <w:r>
        <w:rPr>
          <w:bCs/>
          <w:caps/>
          <w:color w:val="auto"/>
          <w:spacing w:val="6"/>
          <w:kern w:val="28"/>
          <w:sz w:val="28"/>
          <w:szCs w:val="28"/>
          <w:lang w:val="sr-Cyrl-RS"/>
        </w:rPr>
        <w:t>..........</w:t>
      </w:r>
      <w:r>
        <w:rPr>
          <w:bCs/>
          <w:caps/>
          <w:color w:val="auto"/>
          <w:spacing w:val="6"/>
          <w:kern w:val="28"/>
          <w:sz w:val="28"/>
          <w:szCs w:val="28"/>
        </w:rPr>
        <w:t>.................</w:t>
      </w:r>
      <w:r>
        <w:rPr>
          <w:bCs/>
          <w:caps/>
          <w:color w:val="auto"/>
          <w:spacing w:val="6"/>
          <w:kern w:val="28"/>
          <w:sz w:val="28"/>
          <w:szCs w:val="28"/>
          <w:lang w:val="sr-Cyrl-RS"/>
        </w:rPr>
        <w:t>150</w:t>
      </w:r>
    </w:p>
    <w:p w:rsidR="00C91B19" w:rsidRDefault="00631935">
      <w:pPr>
        <w:rPr>
          <w:bCs/>
          <w:caps/>
          <w:color w:val="auto"/>
          <w:spacing w:val="6"/>
          <w:kern w:val="28"/>
          <w:sz w:val="28"/>
          <w:szCs w:val="28"/>
          <w:lang w:val="sr-Cyrl-RS"/>
        </w:rPr>
      </w:pPr>
      <w:r>
        <w:rPr>
          <w:bCs/>
          <w:caps/>
          <w:color w:val="auto"/>
          <w:spacing w:val="6"/>
          <w:kern w:val="28"/>
          <w:sz w:val="28"/>
          <w:szCs w:val="28"/>
        </w:rPr>
        <w:lastRenderedPageBreak/>
        <w:t>13.0.ИЗВЕШТАЈ РАДА ТИМА ЗА ДЕЧЈУ НЕДЕЉУ..................................</w:t>
      </w:r>
      <w:r>
        <w:rPr>
          <w:bCs/>
          <w:caps/>
          <w:color w:val="auto"/>
          <w:spacing w:val="6"/>
          <w:kern w:val="28"/>
          <w:sz w:val="28"/>
          <w:szCs w:val="28"/>
          <w:lang w:val="sr-Cyrl-RS"/>
        </w:rPr>
        <w:t>153</w:t>
      </w:r>
    </w:p>
    <w:p w:rsidR="00C91B19" w:rsidRDefault="00631935">
      <w:pPr>
        <w:rPr>
          <w:bCs/>
          <w:caps/>
          <w:color w:val="auto"/>
          <w:spacing w:val="6"/>
          <w:kern w:val="28"/>
          <w:sz w:val="28"/>
          <w:szCs w:val="28"/>
          <w:lang w:val="sr-Cyrl-RS"/>
        </w:rPr>
      </w:pPr>
      <w:r>
        <w:rPr>
          <w:bCs/>
          <w:caps/>
          <w:color w:val="auto"/>
          <w:spacing w:val="6"/>
          <w:kern w:val="28"/>
          <w:sz w:val="28"/>
          <w:szCs w:val="28"/>
        </w:rPr>
        <w:t>14.0.ИЗВЕШТАЈ О РАДУ ТИМА ЗА „ВИНЧАНСКО ПИСМО“................</w:t>
      </w:r>
      <w:r>
        <w:rPr>
          <w:bCs/>
          <w:caps/>
          <w:color w:val="auto"/>
          <w:spacing w:val="6"/>
          <w:kern w:val="28"/>
          <w:sz w:val="28"/>
          <w:szCs w:val="28"/>
          <w:lang w:val="sr-Cyrl-RS"/>
        </w:rPr>
        <w:t>154</w:t>
      </w:r>
    </w:p>
    <w:p w:rsidR="00C91B19" w:rsidRDefault="00631935">
      <w:pPr>
        <w:rPr>
          <w:bCs/>
          <w:caps/>
          <w:color w:val="auto"/>
          <w:spacing w:val="6"/>
          <w:kern w:val="28"/>
          <w:sz w:val="28"/>
          <w:szCs w:val="28"/>
          <w:lang w:val="sr-Cyrl-RS"/>
        </w:rPr>
      </w:pPr>
      <w:r>
        <w:rPr>
          <w:bCs/>
          <w:caps/>
          <w:color w:val="auto"/>
          <w:spacing w:val="6"/>
          <w:kern w:val="28"/>
          <w:sz w:val="28"/>
          <w:szCs w:val="28"/>
        </w:rPr>
        <w:t>15.0.ИЗВЕШТАЈ  ТИМА  ЗА  САРАДЊУ  СА РОДИТЕЉИМА ...............</w:t>
      </w:r>
      <w:r>
        <w:rPr>
          <w:bCs/>
          <w:caps/>
          <w:color w:val="auto"/>
          <w:spacing w:val="6"/>
          <w:kern w:val="28"/>
          <w:sz w:val="28"/>
          <w:szCs w:val="28"/>
          <w:lang w:val="sr-Cyrl-RS"/>
        </w:rPr>
        <w:t>156</w:t>
      </w:r>
    </w:p>
    <w:p w:rsidR="00C91B19" w:rsidRDefault="00631935">
      <w:pPr>
        <w:rPr>
          <w:bCs/>
          <w:caps/>
          <w:color w:val="auto"/>
          <w:spacing w:val="6"/>
          <w:kern w:val="28"/>
          <w:sz w:val="28"/>
          <w:szCs w:val="28"/>
          <w:lang w:val="sr-Cyrl-RS"/>
        </w:rPr>
      </w:pPr>
      <w:r>
        <w:rPr>
          <w:bCs/>
          <w:caps/>
          <w:color w:val="auto"/>
          <w:spacing w:val="6"/>
          <w:kern w:val="28"/>
          <w:sz w:val="28"/>
          <w:szCs w:val="28"/>
        </w:rPr>
        <w:t>16.0.ИЗВЕШТАЈ ТИМА ЗА ЈАВ</w:t>
      </w:r>
      <w:r>
        <w:rPr>
          <w:bCs/>
          <w:caps/>
          <w:color w:val="auto"/>
          <w:spacing w:val="6"/>
          <w:kern w:val="28"/>
          <w:sz w:val="28"/>
          <w:szCs w:val="28"/>
        </w:rPr>
        <w:t>НУ И КУЛТУРНУ ДЕЛАТНОСТ.....</w:t>
      </w:r>
      <w:r>
        <w:rPr>
          <w:bCs/>
          <w:caps/>
          <w:color w:val="auto"/>
          <w:spacing w:val="6"/>
          <w:kern w:val="28"/>
          <w:sz w:val="28"/>
          <w:szCs w:val="28"/>
          <w:lang w:val="sr-Cyrl-RS"/>
        </w:rPr>
        <w:t>...........................................................................</w:t>
      </w:r>
      <w:r>
        <w:rPr>
          <w:bCs/>
          <w:caps/>
          <w:color w:val="auto"/>
          <w:spacing w:val="6"/>
          <w:kern w:val="28"/>
          <w:sz w:val="28"/>
          <w:szCs w:val="28"/>
        </w:rPr>
        <w:t>................</w:t>
      </w:r>
      <w:r>
        <w:rPr>
          <w:bCs/>
          <w:caps/>
          <w:color w:val="auto"/>
          <w:spacing w:val="6"/>
          <w:kern w:val="28"/>
          <w:sz w:val="28"/>
          <w:szCs w:val="28"/>
          <w:lang w:val="sr-Cyrl-RS"/>
        </w:rPr>
        <w:t>157</w:t>
      </w:r>
    </w:p>
    <w:p w:rsidR="00C91B19" w:rsidRDefault="00631935">
      <w:pPr>
        <w:rPr>
          <w:bCs/>
          <w:caps/>
          <w:color w:val="auto"/>
          <w:spacing w:val="6"/>
          <w:kern w:val="28"/>
          <w:sz w:val="28"/>
          <w:szCs w:val="28"/>
          <w:lang w:val="sr-Cyrl-RS"/>
        </w:rPr>
      </w:pPr>
      <w:r>
        <w:rPr>
          <w:bCs/>
          <w:caps/>
          <w:color w:val="auto"/>
          <w:spacing w:val="6"/>
          <w:kern w:val="28"/>
          <w:sz w:val="28"/>
          <w:szCs w:val="28"/>
        </w:rPr>
        <w:t>17.0.ИЗВЕШТАЈ ТИМА ЗА ВЕБ ПРЕЗЕНТАЦИЈУ....................................</w:t>
      </w:r>
      <w:r>
        <w:rPr>
          <w:bCs/>
          <w:caps/>
          <w:color w:val="auto"/>
          <w:spacing w:val="6"/>
          <w:kern w:val="28"/>
          <w:sz w:val="28"/>
          <w:szCs w:val="28"/>
          <w:lang w:val="sr-Cyrl-RS"/>
        </w:rPr>
        <w:t>160</w:t>
      </w:r>
    </w:p>
    <w:p w:rsidR="00C91B19" w:rsidRDefault="00631935">
      <w:pPr>
        <w:rPr>
          <w:bCs/>
          <w:caps/>
          <w:color w:val="auto"/>
          <w:spacing w:val="6"/>
          <w:kern w:val="28"/>
          <w:sz w:val="28"/>
          <w:szCs w:val="28"/>
          <w:lang w:val="sr-Cyrl-RS"/>
        </w:rPr>
      </w:pPr>
      <w:r>
        <w:rPr>
          <w:bCs/>
          <w:caps/>
          <w:color w:val="auto"/>
          <w:spacing w:val="6"/>
          <w:kern w:val="28"/>
          <w:sz w:val="28"/>
          <w:szCs w:val="28"/>
        </w:rPr>
        <w:t xml:space="preserve">18.0.ИЗВЕШТАЈ ТИМА ЗА ПРИПРЕМУ ПРИРЕДБЕ ПОВОДОМ ДАНА </w:t>
      </w:r>
      <w:r>
        <w:rPr>
          <w:bCs/>
          <w:caps/>
          <w:color w:val="auto"/>
          <w:spacing w:val="6"/>
          <w:kern w:val="28"/>
          <w:sz w:val="28"/>
          <w:szCs w:val="28"/>
        </w:rPr>
        <w:t>ШКОЛЕ.........................................................................................................</w:t>
      </w:r>
      <w:r>
        <w:rPr>
          <w:bCs/>
          <w:caps/>
          <w:color w:val="auto"/>
          <w:spacing w:val="6"/>
          <w:kern w:val="28"/>
          <w:sz w:val="28"/>
          <w:szCs w:val="28"/>
          <w:lang w:val="sr-Cyrl-RS"/>
        </w:rPr>
        <w:t>161</w:t>
      </w:r>
    </w:p>
    <w:p w:rsidR="00C91B19" w:rsidRDefault="00631935">
      <w:pPr>
        <w:rPr>
          <w:bCs/>
          <w:caps/>
          <w:color w:val="auto"/>
          <w:spacing w:val="6"/>
          <w:kern w:val="28"/>
          <w:sz w:val="28"/>
          <w:szCs w:val="28"/>
          <w:lang w:val="sr-Cyrl-RS"/>
        </w:rPr>
      </w:pPr>
      <w:r>
        <w:rPr>
          <w:bCs/>
          <w:caps/>
          <w:color w:val="auto"/>
          <w:spacing w:val="6"/>
          <w:kern w:val="28"/>
          <w:sz w:val="28"/>
          <w:szCs w:val="28"/>
        </w:rPr>
        <w:t>19.0.ИЗВЕШТАЈ СА СВЕЧАНЕ АКАДЕМИЈЕ ШКОЛСКЕ СЛАВЕ СВЕТИ САВА...</w:t>
      </w:r>
      <w:r>
        <w:rPr>
          <w:bCs/>
          <w:caps/>
          <w:color w:val="auto"/>
          <w:spacing w:val="6"/>
          <w:kern w:val="28"/>
          <w:sz w:val="28"/>
          <w:szCs w:val="28"/>
          <w:lang w:val="sr-Cyrl-RS"/>
        </w:rPr>
        <w:t>......................................................................................................</w:t>
      </w:r>
      <w:r>
        <w:rPr>
          <w:bCs/>
          <w:caps/>
          <w:color w:val="auto"/>
          <w:spacing w:val="6"/>
          <w:kern w:val="28"/>
          <w:sz w:val="28"/>
          <w:szCs w:val="28"/>
        </w:rPr>
        <w:t>...</w:t>
      </w:r>
      <w:r>
        <w:rPr>
          <w:bCs/>
          <w:caps/>
          <w:color w:val="auto"/>
          <w:spacing w:val="6"/>
          <w:kern w:val="28"/>
          <w:sz w:val="28"/>
          <w:szCs w:val="28"/>
          <w:lang w:val="sr-Cyrl-RS"/>
        </w:rPr>
        <w:t>161</w:t>
      </w:r>
    </w:p>
    <w:p w:rsidR="00C91B19" w:rsidRDefault="00631935">
      <w:pPr>
        <w:rPr>
          <w:bCs/>
          <w:caps/>
          <w:color w:val="auto"/>
          <w:spacing w:val="6"/>
          <w:kern w:val="28"/>
          <w:sz w:val="28"/>
          <w:szCs w:val="28"/>
          <w:lang w:val="sr-Cyrl-RS"/>
        </w:rPr>
      </w:pPr>
      <w:r>
        <w:rPr>
          <w:bCs/>
          <w:caps/>
          <w:color w:val="auto"/>
          <w:spacing w:val="6"/>
          <w:kern w:val="28"/>
          <w:sz w:val="28"/>
          <w:szCs w:val="28"/>
        </w:rPr>
        <w:t xml:space="preserve">20.0.ИЗВЕШТАЈ О РАДУ ТИМА ЗА </w:t>
      </w:r>
      <w:r>
        <w:rPr>
          <w:bCs/>
          <w:caps/>
          <w:color w:val="auto"/>
          <w:spacing w:val="6"/>
          <w:kern w:val="28"/>
          <w:sz w:val="28"/>
          <w:szCs w:val="28"/>
          <w:lang w:val="sr-Cyrl-RS"/>
        </w:rPr>
        <w:t>ПРОФЕСИОНАЛНИ</w:t>
      </w:r>
      <w:r>
        <w:rPr>
          <w:bCs/>
          <w:caps/>
          <w:color w:val="auto"/>
          <w:spacing w:val="6"/>
          <w:kern w:val="28"/>
          <w:sz w:val="28"/>
          <w:szCs w:val="28"/>
          <w:lang w:val="sr-Cyrl-RS"/>
        </w:rPr>
        <w:t xml:space="preserve"> РАЗВОЈ</w:t>
      </w:r>
      <w:r>
        <w:rPr>
          <w:bCs/>
          <w:caps/>
          <w:color w:val="auto"/>
          <w:spacing w:val="6"/>
          <w:kern w:val="28"/>
          <w:sz w:val="28"/>
          <w:szCs w:val="28"/>
        </w:rPr>
        <w:t>..</w:t>
      </w:r>
      <w:r>
        <w:rPr>
          <w:bCs/>
          <w:caps/>
          <w:color w:val="auto"/>
          <w:spacing w:val="6"/>
          <w:kern w:val="28"/>
          <w:sz w:val="28"/>
          <w:szCs w:val="28"/>
          <w:lang w:val="sr-Cyrl-RS"/>
        </w:rPr>
        <w:t>..........................................................................</w:t>
      </w:r>
      <w:r>
        <w:rPr>
          <w:bCs/>
          <w:caps/>
          <w:color w:val="auto"/>
          <w:spacing w:val="6"/>
          <w:kern w:val="28"/>
          <w:sz w:val="28"/>
          <w:szCs w:val="28"/>
        </w:rPr>
        <w:t>......................</w:t>
      </w:r>
      <w:r>
        <w:rPr>
          <w:bCs/>
          <w:caps/>
          <w:color w:val="auto"/>
          <w:spacing w:val="6"/>
          <w:kern w:val="28"/>
          <w:sz w:val="28"/>
          <w:szCs w:val="28"/>
        </w:rPr>
        <w:t>.......</w:t>
      </w:r>
      <w:r>
        <w:rPr>
          <w:bCs/>
          <w:caps/>
          <w:color w:val="auto"/>
          <w:spacing w:val="6"/>
          <w:kern w:val="28"/>
          <w:sz w:val="28"/>
          <w:szCs w:val="28"/>
          <w:lang w:val="sr-Cyrl-RS"/>
        </w:rPr>
        <w:t>167</w:t>
      </w:r>
    </w:p>
    <w:p w:rsidR="00C91B19" w:rsidRDefault="00631935">
      <w:pPr>
        <w:rPr>
          <w:bCs/>
          <w:caps/>
          <w:color w:val="auto"/>
          <w:spacing w:val="6"/>
          <w:kern w:val="28"/>
          <w:sz w:val="28"/>
          <w:szCs w:val="28"/>
          <w:lang w:val="sr-Cyrl-RS"/>
        </w:rPr>
      </w:pPr>
      <w:r>
        <w:rPr>
          <w:bCs/>
          <w:caps/>
          <w:color w:val="auto"/>
          <w:spacing w:val="6"/>
          <w:kern w:val="28"/>
          <w:sz w:val="28"/>
          <w:szCs w:val="28"/>
          <w:lang w:val="sr-Cyrl-RS"/>
        </w:rPr>
        <w:t>21.0 иЗВЕШТАЈ О РАДУ ТИМА ЗА РАЗВОЈ МЕЂУПРЕДМЕТНИХ КОМПЕТЕНЦИЈА И ПРОФЕСИОНАЛНИ РАЗВОЈ..................................171</w:t>
      </w:r>
    </w:p>
    <w:p w:rsidR="00C91B19" w:rsidRDefault="00631935">
      <w:pPr>
        <w:rPr>
          <w:bCs/>
          <w:caps/>
          <w:color w:val="auto"/>
          <w:spacing w:val="6"/>
          <w:kern w:val="28"/>
          <w:sz w:val="28"/>
          <w:szCs w:val="28"/>
          <w:lang w:val="sr-Cyrl-RS"/>
        </w:rPr>
      </w:pPr>
      <w:r>
        <w:rPr>
          <w:bCs/>
          <w:caps/>
          <w:color w:val="auto"/>
          <w:spacing w:val="6"/>
          <w:kern w:val="28"/>
          <w:sz w:val="28"/>
          <w:szCs w:val="28"/>
          <w:lang w:val="sr-Cyrl-RS"/>
        </w:rPr>
        <w:t>22.0 иЗВЕШТАЈ О РАДУ ТИМА ЗА ОБЕЗБЕЂИВАЊЕ И РАЗВОЈ КВАЛИТЕТА УСТАНОВЕ....................................................</w:t>
      </w:r>
      <w:r>
        <w:rPr>
          <w:bCs/>
          <w:caps/>
          <w:color w:val="auto"/>
          <w:spacing w:val="6"/>
          <w:kern w:val="28"/>
          <w:sz w:val="28"/>
          <w:szCs w:val="28"/>
          <w:lang w:val="sr-Cyrl-RS"/>
        </w:rPr>
        <w:t>......................174</w:t>
      </w:r>
    </w:p>
    <w:p w:rsidR="00C91B19" w:rsidRDefault="00631935">
      <w:pPr>
        <w:rPr>
          <w:bCs/>
          <w:caps/>
          <w:color w:val="auto"/>
          <w:spacing w:val="6"/>
          <w:kern w:val="28"/>
          <w:sz w:val="28"/>
          <w:szCs w:val="28"/>
          <w:lang w:val="sr-Cyrl-RS"/>
        </w:rPr>
      </w:pPr>
      <w:r>
        <w:rPr>
          <w:bCs/>
          <w:caps/>
          <w:color w:val="auto"/>
          <w:spacing w:val="6"/>
          <w:kern w:val="28"/>
          <w:sz w:val="28"/>
          <w:szCs w:val="28"/>
        </w:rPr>
        <w:t>2</w:t>
      </w:r>
      <w:r>
        <w:rPr>
          <w:bCs/>
          <w:caps/>
          <w:color w:val="auto"/>
          <w:spacing w:val="6"/>
          <w:kern w:val="28"/>
          <w:sz w:val="28"/>
          <w:szCs w:val="28"/>
          <w:lang w:val="sr-Cyrl-RS"/>
        </w:rPr>
        <w:t>3</w:t>
      </w:r>
      <w:r>
        <w:rPr>
          <w:bCs/>
          <w:caps/>
          <w:color w:val="auto"/>
          <w:spacing w:val="6"/>
          <w:kern w:val="28"/>
          <w:sz w:val="28"/>
          <w:szCs w:val="28"/>
        </w:rPr>
        <w:t>.0.ЕВАЛУАЦИЈА ГОДИШЊЕГ ПРОГРАМА ОРГАНИЗАЦИЈАРАДА...........</w:t>
      </w:r>
      <w:r>
        <w:rPr>
          <w:bCs/>
          <w:caps/>
          <w:color w:val="auto"/>
          <w:spacing w:val="6"/>
          <w:kern w:val="28"/>
          <w:sz w:val="28"/>
          <w:szCs w:val="28"/>
          <w:lang w:val="sr-Cyrl-RS"/>
        </w:rPr>
        <w:t>...............................................................</w:t>
      </w:r>
      <w:r>
        <w:rPr>
          <w:bCs/>
          <w:caps/>
          <w:color w:val="auto"/>
          <w:spacing w:val="6"/>
          <w:kern w:val="28"/>
          <w:sz w:val="28"/>
          <w:szCs w:val="28"/>
        </w:rPr>
        <w:t>.....1</w:t>
      </w:r>
      <w:r>
        <w:rPr>
          <w:bCs/>
          <w:caps/>
          <w:color w:val="auto"/>
          <w:spacing w:val="6"/>
          <w:kern w:val="28"/>
          <w:sz w:val="28"/>
          <w:szCs w:val="28"/>
          <w:lang w:val="sr-Cyrl-RS"/>
        </w:rPr>
        <w:t>77</w:t>
      </w:r>
    </w:p>
    <w:p w:rsidR="00C91B19" w:rsidRDefault="00C91B19">
      <w:pPr>
        <w:rPr>
          <w:color w:val="auto"/>
          <w:sz w:val="28"/>
          <w:szCs w:val="28"/>
        </w:rPr>
      </w:pPr>
    </w:p>
    <w:p w:rsidR="00C91B19" w:rsidRDefault="00C91B19">
      <w:pPr>
        <w:ind w:left="283"/>
        <w:rPr>
          <w:color w:val="auto"/>
          <w:sz w:val="28"/>
          <w:szCs w:val="28"/>
        </w:rPr>
      </w:pPr>
    </w:p>
    <w:p w:rsidR="00C91B19" w:rsidRDefault="00C91B19">
      <w:pPr>
        <w:ind w:left="283"/>
        <w:rPr>
          <w:color w:val="auto"/>
          <w:sz w:val="28"/>
          <w:szCs w:val="28"/>
        </w:rPr>
      </w:pPr>
    </w:p>
    <w:p w:rsidR="00C91B19" w:rsidRDefault="00C91B19">
      <w:pPr>
        <w:ind w:left="283"/>
        <w:rPr>
          <w:color w:val="auto"/>
          <w:sz w:val="28"/>
          <w:szCs w:val="28"/>
        </w:rPr>
      </w:pPr>
    </w:p>
    <w:p w:rsidR="00C91B19" w:rsidRDefault="00C91B19">
      <w:pPr>
        <w:ind w:left="283"/>
        <w:rPr>
          <w:color w:val="auto"/>
          <w:sz w:val="28"/>
          <w:szCs w:val="28"/>
        </w:rPr>
      </w:pPr>
    </w:p>
    <w:p w:rsidR="00C91B19" w:rsidRDefault="00C91B19">
      <w:pPr>
        <w:ind w:left="283"/>
        <w:rPr>
          <w:color w:val="auto"/>
          <w:sz w:val="28"/>
          <w:szCs w:val="28"/>
        </w:rPr>
      </w:pPr>
    </w:p>
    <w:p w:rsidR="00C91B19" w:rsidRDefault="00C91B19">
      <w:pPr>
        <w:ind w:left="283"/>
        <w:rPr>
          <w:color w:val="auto"/>
          <w:sz w:val="28"/>
          <w:szCs w:val="28"/>
        </w:rPr>
      </w:pPr>
    </w:p>
    <w:p w:rsidR="00C91B19" w:rsidRDefault="00C91B19">
      <w:pPr>
        <w:ind w:left="283"/>
        <w:rPr>
          <w:color w:val="auto"/>
          <w:sz w:val="28"/>
          <w:szCs w:val="28"/>
        </w:rPr>
      </w:pPr>
    </w:p>
    <w:p w:rsidR="00C91B19" w:rsidRDefault="00C91B19">
      <w:pPr>
        <w:rPr>
          <w:color w:val="auto"/>
          <w:sz w:val="28"/>
          <w:szCs w:val="28"/>
        </w:rPr>
      </w:pPr>
    </w:p>
    <w:p w:rsidR="00C91B19" w:rsidRDefault="00C91B19">
      <w:pPr>
        <w:rPr>
          <w:color w:val="auto"/>
          <w:sz w:val="28"/>
          <w:szCs w:val="28"/>
          <w:lang w:val="sr-Latn-CS"/>
        </w:rPr>
      </w:pPr>
    </w:p>
    <w:p w:rsidR="00C91B19" w:rsidRDefault="00631935">
      <w:pPr>
        <w:ind w:left="283" w:firstLine="630"/>
        <w:rPr>
          <w:color w:val="auto"/>
          <w:sz w:val="28"/>
          <w:szCs w:val="28"/>
          <w:lang w:val="sr-Latn-CS"/>
        </w:rPr>
      </w:pPr>
      <w:r>
        <w:rPr>
          <w:color w:val="auto"/>
          <w:sz w:val="28"/>
          <w:szCs w:val="28"/>
          <w:lang w:val="en-US"/>
        </w:rPr>
        <w:t xml:space="preserve">Као </w:t>
      </w:r>
      <w:r>
        <w:rPr>
          <w:color w:val="auto"/>
          <w:sz w:val="28"/>
          <w:szCs w:val="28"/>
        </w:rPr>
        <w:t>највећа Основна школа у Републици Србији, ОШ „ Никола Теслаˮ у Винчи сваке године б</w:t>
      </w:r>
      <w:r>
        <w:rPr>
          <w:color w:val="auto"/>
          <w:sz w:val="28"/>
          <w:szCs w:val="28"/>
        </w:rPr>
        <w:t>ележи не само квантитативни већ и квалитативни напредак, како у условима рада, тако и у областима реализације програмских задатака наставе, самовредновању рада школе и сарадњом са локалном заједницом. Томе у прилог говоре наредни извештаји и анализе.</w:t>
      </w:r>
    </w:p>
    <w:p w:rsidR="00C91B19" w:rsidRDefault="00C91B19">
      <w:pPr>
        <w:ind w:left="283" w:firstLine="630"/>
        <w:rPr>
          <w:color w:val="auto"/>
          <w:sz w:val="28"/>
          <w:szCs w:val="28"/>
          <w:lang w:val="sr-Latn-CS"/>
        </w:rPr>
      </w:pPr>
    </w:p>
    <w:p w:rsidR="00C91B19" w:rsidRDefault="00631935">
      <w:pPr>
        <w:pStyle w:val="heading"/>
        <w:numPr>
          <w:ilvl w:val="0"/>
          <w:numId w:val="1"/>
        </w:numPr>
        <w:ind w:left="283" w:firstLine="1"/>
        <w:jc w:val="both"/>
        <w:rPr>
          <w:b w:val="0"/>
        </w:rPr>
      </w:pPr>
      <w:r>
        <w:rPr>
          <w:b w:val="0"/>
        </w:rPr>
        <w:t xml:space="preserve">У С </w:t>
      </w:r>
      <w:r>
        <w:rPr>
          <w:b w:val="0"/>
        </w:rPr>
        <w:t>Л О В И   Р А Д А   Ш К О Л Е</w:t>
      </w:r>
      <w:r>
        <w:rPr>
          <w:b w:val="0"/>
        </w:rPr>
        <w:fldChar w:fldCharType="begin"/>
      </w:r>
      <w:r>
        <w:rPr>
          <w:b w:val="0"/>
        </w:rPr>
        <w:fldChar w:fldCharType="end"/>
      </w:r>
    </w:p>
    <w:p w:rsidR="00C91B19" w:rsidRDefault="00631935">
      <w:pPr>
        <w:pStyle w:val="heading80"/>
        <w:numPr>
          <w:ilvl w:val="1"/>
          <w:numId w:val="1"/>
        </w:numPr>
        <w:ind w:left="283" w:firstLine="900"/>
        <w:jc w:val="both"/>
        <w:outlineLvl w:val="1"/>
        <w:rPr>
          <w:i/>
          <w:sz w:val="28"/>
          <w:szCs w:val="28"/>
          <w:u w:val="none"/>
        </w:rPr>
      </w:pPr>
      <w:r>
        <w:rPr>
          <w:i/>
          <w:sz w:val="28"/>
          <w:szCs w:val="28"/>
          <w:u w:val="none"/>
        </w:rPr>
        <w:t>МАТЕРИЈАЛНО-ТЕХНИЧКИ УСЛОВИ</w:t>
      </w:r>
    </w:p>
    <w:p w:rsidR="00C91B19" w:rsidRDefault="00C91B19">
      <w:pPr>
        <w:pStyle w:val="Heading3"/>
        <w:ind w:left="283" w:firstLine="810"/>
        <w:jc w:val="both"/>
        <w:rPr>
          <w:sz w:val="28"/>
          <w:szCs w:val="28"/>
          <w:lang w:val="sr-Latn-CS"/>
        </w:rPr>
      </w:pPr>
      <w:bookmarkStart w:id="0" w:name="_Toc460260422"/>
      <w:bookmarkStart w:id="1" w:name="_Toc399044107"/>
      <w:bookmarkStart w:id="2" w:name="_Toc525382487"/>
      <w:bookmarkStart w:id="3" w:name="_Toc398627477"/>
      <w:bookmarkStart w:id="4" w:name="_Toc461602948"/>
      <w:bookmarkStart w:id="5" w:name="_Toc398534895"/>
      <w:bookmarkStart w:id="6" w:name="_Toc461265194"/>
      <w:bookmarkStart w:id="7" w:name="_Toc398534897"/>
    </w:p>
    <w:p w:rsidR="00C91B19" w:rsidRDefault="00631935">
      <w:pPr>
        <w:pStyle w:val="Heading3"/>
        <w:ind w:left="283" w:firstLine="810"/>
        <w:jc w:val="both"/>
        <w:rPr>
          <w:sz w:val="28"/>
          <w:szCs w:val="28"/>
        </w:rPr>
      </w:pPr>
      <w:r>
        <w:rPr>
          <w:sz w:val="28"/>
          <w:szCs w:val="28"/>
        </w:rPr>
        <w:t xml:space="preserve"> Школски објекти</w:t>
      </w:r>
      <w:bookmarkEnd w:id="0"/>
      <w:bookmarkEnd w:id="1"/>
      <w:bookmarkEnd w:id="2"/>
      <w:bookmarkEnd w:id="3"/>
      <w:bookmarkEnd w:id="4"/>
      <w:bookmarkEnd w:id="5"/>
      <w:bookmarkEnd w:id="6"/>
    </w:p>
    <w:p w:rsidR="00C91B19" w:rsidRDefault="00631935">
      <w:pPr>
        <w:ind w:left="283" w:firstLine="810"/>
        <w:rPr>
          <w:color w:val="auto"/>
          <w:sz w:val="28"/>
          <w:szCs w:val="28"/>
        </w:rPr>
      </w:pPr>
      <w:r>
        <w:rPr>
          <w:color w:val="auto"/>
          <w:sz w:val="28"/>
          <w:szCs w:val="28"/>
        </w:rPr>
        <w:t>У саставу Oсновне школе „Никола Теслаˮ у Винчи су и издвојена одељења:</w:t>
      </w:r>
    </w:p>
    <w:p w:rsidR="00C91B19" w:rsidRDefault="00631935">
      <w:pPr>
        <w:numPr>
          <w:ilvl w:val="0"/>
          <w:numId w:val="2"/>
        </w:numPr>
        <w:ind w:left="283" w:firstLine="810"/>
        <w:rPr>
          <w:color w:val="auto"/>
          <w:sz w:val="28"/>
          <w:szCs w:val="28"/>
        </w:rPr>
      </w:pPr>
      <w:r>
        <w:rPr>
          <w:color w:val="auto"/>
          <w:sz w:val="28"/>
          <w:szCs w:val="28"/>
        </w:rPr>
        <w:t>Ритопек   1– 8. разред</w:t>
      </w:r>
    </w:p>
    <w:p w:rsidR="00C91B19" w:rsidRDefault="00631935">
      <w:pPr>
        <w:numPr>
          <w:ilvl w:val="0"/>
          <w:numId w:val="2"/>
        </w:numPr>
        <w:ind w:left="283" w:firstLine="810"/>
        <w:rPr>
          <w:color w:val="auto"/>
          <w:sz w:val="28"/>
          <w:szCs w:val="28"/>
        </w:rPr>
      </w:pPr>
      <w:r>
        <w:rPr>
          <w:color w:val="auto"/>
          <w:sz w:val="28"/>
          <w:szCs w:val="28"/>
        </w:rPr>
        <w:t>Лештане  1– 4. разред</w:t>
      </w:r>
    </w:p>
    <w:p w:rsidR="00C91B19" w:rsidRDefault="00631935">
      <w:pPr>
        <w:numPr>
          <w:ilvl w:val="0"/>
          <w:numId w:val="2"/>
        </w:numPr>
        <w:ind w:left="283" w:firstLine="810"/>
        <w:rPr>
          <w:color w:val="auto"/>
          <w:sz w:val="28"/>
          <w:szCs w:val="28"/>
        </w:rPr>
      </w:pPr>
      <w:r>
        <w:rPr>
          <w:color w:val="auto"/>
          <w:sz w:val="28"/>
          <w:szCs w:val="28"/>
        </w:rPr>
        <w:t>Болеч       1– 4. разред</w:t>
      </w:r>
    </w:p>
    <w:p w:rsidR="00C91B19" w:rsidRDefault="00C91B19">
      <w:pPr>
        <w:ind w:left="283"/>
        <w:rPr>
          <w:color w:val="auto"/>
          <w:sz w:val="28"/>
          <w:szCs w:val="28"/>
        </w:rPr>
      </w:pPr>
    </w:p>
    <w:tbl>
      <w:tblPr>
        <w:tblStyle w:val="TableGrid1"/>
        <w:tblW w:w="10031" w:type="dxa"/>
        <w:tblLayout w:type="fixed"/>
        <w:tblLook w:val="04A0" w:firstRow="1" w:lastRow="0" w:firstColumn="1" w:lastColumn="0" w:noHBand="0" w:noVBand="1"/>
      </w:tblPr>
      <w:tblGrid>
        <w:gridCol w:w="4050"/>
        <w:gridCol w:w="1530"/>
        <w:gridCol w:w="1616"/>
        <w:gridCol w:w="1417"/>
        <w:gridCol w:w="1418"/>
      </w:tblGrid>
      <w:tr w:rsidR="00C91B19">
        <w:tc>
          <w:tcPr>
            <w:tcW w:w="4050" w:type="dxa"/>
            <w:vAlign w:val="center"/>
          </w:tcPr>
          <w:p w:rsidR="00C91B19" w:rsidRDefault="00631935">
            <w:pPr>
              <w:keepNext/>
              <w:tabs>
                <w:tab w:val="left" w:pos="567"/>
              </w:tabs>
              <w:autoSpaceDE/>
              <w:autoSpaceDN/>
              <w:spacing w:before="0"/>
              <w:ind w:left="567"/>
              <w:jc w:val="center"/>
              <w:outlineLvl w:val="3"/>
              <w:rPr>
                <w:bCs/>
                <w:color w:val="auto"/>
                <w:sz w:val="28"/>
                <w:szCs w:val="28"/>
              </w:rPr>
            </w:pPr>
            <w:bookmarkStart w:id="8" w:name="_Toc525382488"/>
            <w:bookmarkStart w:id="9" w:name="_Toc398534896"/>
            <w:bookmarkStart w:id="10" w:name="_Toc398627478"/>
            <w:bookmarkStart w:id="11" w:name="_Toc461602949"/>
            <w:bookmarkStart w:id="12" w:name="_Toc399044108"/>
            <w:bookmarkStart w:id="13" w:name="_Toc461265195"/>
            <w:bookmarkStart w:id="14" w:name="_Toc460260423"/>
            <w:r>
              <w:rPr>
                <w:color w:val="auto"/>
                <w:sz w:val="28"/>
                <w:szCs w:val="28"/>
              </w:rPr>
              <w:t>ОБЈЕКАТ ИЛИ</w:t>
            </w:r>
          </w:p>
          <w:p w:rsidR="00C91B19" w:rsidRDefault="00631935">
            <w:pPr>
              <w:keepNext/>
              <w:tabs>
                <w:tab w:val="left" w:pos="567"/>
              </w:tabs>
              <w:autoSpaceDE/>
              <w:autoSpaceDN/>
              <w:spacing w:before="0"/>
              <w:ind w:left="567"/>
              <w:jc w:val="center"/>
              <w:outlineLvl w:val="2"/>
              <w:rPr>
                <w:color w:val="auto"/>
                <w:sz w:val="28"/>
                <w:szCs w:val="28"/>
              </w:rPr>
            </w:pPr>
            <w:r>
              <w:rPr>
                <w:color w:val="auto"/>
                <w:sz w:val="28"/>
                <w:szCs w:val="28"/>
              </w:rPr>
              <w:t>ПРОСТОРИЈА</w:t>
            </w:r>
          </w:p>
        </w:tc>
        <w:tc>
          <w:tcPr>
            <w:tcW w:w="1530" w:type="dxa"/>
          </w:tcPr>
          <w:p w:rsidR="00C91B19" w:rsidRDefault="00631935">
            <w:pPr>
              <w:keepNext/>
              <w:tabs>
                <w:tab w:val="left" w:pos="567"/>
              </w:tabs>
              <w:autoSpaceDE/>
              <w:autoSpaceDN/>
              <w:spacing w:before="0"/>
              <w:jc w:val="left"/>
              <w:outlineLvl w:val="2"/>
              <w:rPr>
                <w:color w:val="auto"/>
                <w:sz w:val="28"/>
                <w:szCs w:val="28"/>
              </w:rPr>
            </w:pPr>
            <w:r>
              <w:rPr>
                <w:color w:val="auto"/>
                <w:sz w:val="28"/>
                <w:szCs w:val="28"/>
              </w:rPr>
              <w:t>Матична-школа</w:t>
            </w:r>
            <w:r>
              <w:rPr>
                <w:color w:val="auto"/>
                <w:sz w:val="28"/>
                <w:szCs w:val="28"/>
              </w:rPr>
              <w:t xml:space="preserve"> у Винчи</w:t>
            </w:r>
          </w:p>
        </w:tc>
        <w:tc>
          <w:tcPr>
            <w:tcW w:w="1616" w:type="dxa"/>
          </w:tcPr>
          <w:p w:rsidR="00C91B19" w:rsidRDefault="00631935">
            <w:pPr>
              <w:tabs>
                <w:tab w:val="left" w:pos="567"/>
              </w:tabs>
              <w:autoSpaceDE/>
              <w:autoSpaceDN/>
              <w:spacing w:before="0"/>
              <w:rPr>
                <w:color w:val="auto"/>
                <w:sz w:val="28"/>
                <w:szCs w:val="28"/>
              </w:rPr>
            </w:pPr>
            <w:r>
              <w:rPr>
                <w:color w:val="auto"/>
                <w:sz w:val="28"/>
                <w:szCs w:val="28"/>
              </w:rPr>
              <w:t>Издвојено</w:t>
            </w:r>
          </w:p>
          <w:p w:rsidR="00C91B19" w:rsidRDefault="00631935">
            <w:pPr>
              <w:tabs>
                <w:tab w:val="left" w:pos="567"/>
              </w:tabs>
              <w:autoSpaceDE/>
              <w:autoSpaceDN/>
              <w:spacing w:before="0"/>
              <w:rPr>
                <w:color w:val="auto"/>
                <w:sz w:val="28"/>
                <w:szCs w:val="28"/>
              </w:rPr>
            </w:pPr>
            <w:r>
              <w:rPr>
                <w:color w:val="auto"/>
                <w:sz w:val="28"/>
                <w:szCs w:val="28"/>
              </w:rPr>
              <w:t>одељење у</w:t>
            </w:r>
          </w:p>
          <w:p w:rsidR="00C91B19" w:rsidRDefault="00631935">
            <w:pPr>
              <w:tabs>
                <w:tab w:val="left" w:pos="567"/>
              </w:tabs>
              <w:autoSpaceDE/>
              <w:autoSpaceDN/>
              <w:spacing w:before="0"/>
              <w:rPr>
                <w:color w:val="auto"/>
                <w:sz w:val="28"/>
                <w:szCs w:val="28"/>
              </w:rPr>
            </w:pPr>
            <w:r>
              <w:rPr>
                <w:color w:val="auto"/>
                <w:sz w:val="28"/>
                <w:szCs w:val="28"/>
              </w:rPr>
              <w:t>Ритопеку</w:t>
            </w:r>
          </w:p>
        </w:tc>
        <w:tc>
          <w:tcPr>
            <w:tcW w:w="1417" w:type="dxa"/>
          </w:tcPr>
          <w:p w:rsidR="00C91B19" w:rsidRDefault="00631935">
            <w:pPr>
              <w:tabs>
                <w:tab w:val="left" w:pos="567"/>
              </w:tabs>
              <w:autoSpaceDE/>
              <w:autoSpaceDN/>
              <w:spacing w:before="0"/>
              <w:rPr>
                <w:color w:val="auto"/>
                <w:sz w:val="28"/>
                <w:szCs w:val="28"/>
              </w:rPr>
            </w:pPr>
            <w:r>
              <w:rPr>
                <w:color w:val="auto"/>
                <w:sz w:val="28"/>
                <w:szCs w:val="28"/>
              </w:rPr>
              <w:t>Издвојено</w:t>
            </w:r>
          </w:p>
          <w:p w:rsidR="00C91B19" w:rsidRDefault="00631935">
            <w:pPr>
              <w:tabs>
                <w:tab w:val="left" w:pos="567"/>
              </w:tabs>
              <w:autoSpaceDE/>
              <w:autoSpaceDN/>
              <w:spacing w:before="0"/>
              <w:rPr>
                <w:color w:val="auto"/>
                <w:sz w:val="28"/>
                <w:szCs w:val="28"/>
              </w:rPr>
            </w:pPr>
            <w:r>
              <w:rPr>
                <w:color w:val="auto"/>
                <w:sz w:val="28"/>
                <w:szCs w:val="28"/>
              </w:rPr>
              <w:t>одељење</w:t>
            </w:r>
          </w:p>
          <w:p w:rsidR="00C91B19" w:rsidRDefault="00631935">
            <w:pPr>
              <w:tabs>
                <w:tab w:val="left" w:pos="567"/>
              </w:tabs>
              <w:autoSpaceDE/>
              <w:autoSpaceDN/>
              <w:spacing w:before="0"/>
              <w:rPr>
                <w:color w:val="auto"/>
                <w:sz w:val="28"/>
                <w:szCs w:val="28"/>
              </w:rPr>
            </w:pPr>
            <w:r>
              <w:rPr>
                <w:color w:val="auto"/>
                <w:sz w:val="28"/>
                <w:szCs w:val="28"/>
              </w:rPr>
              <w:t>у Болечу</w:t>
            </w:r>
          </w:p>
        </w:tc>
        <w:tc>
          <w:tcPr>
            <w:tcW w:w="1418" w:type="dxa"/>
          </w:tcPr>
          <w:p w:rsidR="00C91B19" w:rsidRDefault="00631935">
            <w:pPr>
              <w:tabs>
                <w:tab w:val="left" w:pos="567"/>
              </w:tabs>
              <w:autoSpaceDE/>
              <w:autoSpaceDN/>
              <w:spacing w:before="0"/>
              <w:rPr>
                <w:color w:val="auto"/>
                <w:sz w:val="28"/>
                <w:szCs w:val="28"/>
                <w:lang w:val="sr-Cyrl-RS"/>
              </w:rPr>
            </w:pPr>
            <w:r>
              <w:rPr>
                <w:color w:val="auto"/>
                <w:sz w:val="28"/>
                <w:szCs w:val="28"/>
                <w:lang w:val="sr-Cyrl-RS"/>
              </w:rPr>
              <w:t>Објекат</w:t>
            </w:r>
            <w:r>
              <w:rPr>
                <w:color w:val="auto"/>
                <w:sz w:val="28"/>
                <w:szCs w:val="28"/>
                <w:lang w:val="sr-Cyrl-RS"/>
              </w:rPr>
              <w:t xml:space="preserve"> је у изградњи*</w:t>
            </w:r>
          </w:p>
        </w:tc>
      </w:tr>
      <w:tr w:rsidR="00C91B19">
        <w:tc>
          <w:tcPr>
            <w:tcW w:w="4050" w:type="dxa"/>
          </w:tcPr>
          <w:p w:rsidR="00C91B19" w:rsidRDefault="00631935">
            <w:pPr>
              <w:tabs>
                <w:tab w:val="left" w:pos="0"/>
              </w:tabs>
              <w:autoSpaceDE/>
              <w:autoSpaceDN/>
              <w:spacing w:before="0"/>
              <w:rPr>
                <w:color w:val="auto"/>
                <w:sz w:val="28"/>
                <w:szCs w:val="28"/>
              </w:rPr>
            </w:pPr>
            <w:r>
              <w:rPr>
                <w:color w:val="auto"/>
                <w:sz w:val="28"/>
                <w:szCs w:val="28"/>
              </w:rPr>
              <w:t>Школска зграда</w:t>
            </w:r>
          </w:p>
        </w:tc>
        <w:tc>
          <w:tcPr>
            <w:tcW w:w="1530" w:type="dxa"/>
            <w:vAlign w:val="center"/>
          </w:tcPr>
          <w:p w:rsidR="00C91B19" w:rsidRDefault="00631935">
            <w:pPr>
              <w:tabs>
                <w:tab w:val="left" w:pos="567"/>
              </w:tabs>
              <w:autoSpaceDE/>
              <w:autoSpaceDN/>
              <w:spacing w:before="0"/>
              <w:jc w:val="center"/>
              <w:rPr>
                <w:color w:val="auto"/>
                <w:sz w:val="28"/>
                <w:szCs w:val="28"/>
              </w:rPr>
            </w:pPr>
            <w:r>
              <w:rPr>
                <w:color w:val="auto"/>
                <w:sz w:val="28"/>
                <w:szCs w:val="28"/>
              </w:rPr>
              <w:t>9112 м</w:t>
            </w:r>
            <w:r>
              <w:rPr>
                <w:color w:val="auto"/>
                <w:sz w:val="28"/>
                <w:szCs w:val="28"/>
                <w:vertAlign w:val="superscript"/>
              </w:rPr>
              <w:t>2</w:t>
            </w:r>
          </w:p>
        </w:tc>
        <w:tc>
          <w:tcPr>
            <w:tcW w:w="1616" w:type="dxa"/>
            <w:vAlign w:val="center"/>
          </w:tcPr>
          <w:p w:rsidR="00C91B19" w:rsidRDefault="00631935">
            <w:pPr>
              <w:tabs>
                <w:tab w:val="left" w:pos="567"/>
              </w:tabs>
              <w:autoSpaceDE/>
              <w:autoSpaceDN/>
              <w:spacing w:before="0"/>
              <w:jc w:val="center"/>
              <w:rPr>
                <w:color w:val="auto"/>
                <w:sz w:val="28"/>
                <w:szCs w:val="28"/>
                <w:vertAlign w:val="superscript"/>
              </w:rPr>
            </w:pPr>
            <w:r>
              <w:rPr>
                <w:color w:val="auto"/>
                <w:sz w:val="28"/>
                <w:szCs w:val="28"/>
              </w:rPr>
              <w:t>820 м</w:t>
            </w:r>
            <w:r>
              <w:rPr>
                <w:color w:val="auto"/>
                <w:sz w:val="28"/>
                <w:szCs w:val="28"/>
                <w:vertAlign w:val="superscript"/>
              </w:rPr>
              <w:t>2</w:t>
            </w:r>
          </w:p>
        </w:tc>
        <w:tc>
          <w:tcPr>
            <w:tcW w:w="1417" w:type="dxa"/>
            <w:vAlign w:val="center"/>
          </w:tcPr>
          <w:p w:rsidR="00C91B19" w:rsidRDefault="00631935">
            <w:pPr>
              <w:tabs>
                <w:tab w:val="left" w:pos="567"/>
              </w:tabs>
              <w:autoSpaceDE/>
              <w:autoSpaceDN/>
              <w:spacing w:before="0"/>
              <w:jc w:val="center"/>
              <w:rPr>
                <w:color w:val="auto"/>
                <w:sz w:val="28"/>
                <w:szCs w:val="28"/>
                <w:vertAlign w:val="superscript"/>
              </w:rPr>
            </w:pPr>
            <w:r>
              <w:rPr>
                <w:color w:val="auto"/>
                <w:sz w:val="28"/>
                <w:szCs w:val="28"/>
              </w:rPr>
              <w:t>798м</w:t>
            </w:r>
            <w:r>
              <w:rPr>
                <w:color w:val="auto"/>
                <w:sz w:val="28"/>
                <w:szCs w:val="28"/>
                <w:vertAlign w:val="superscript"/>
              </w:rPr>
              <w:t>2</w:t>
            </w:r>
          </w:p>
        </w:tc>
        <w:tc>
          <w:tcPr>
            <w:tcW w:w="1418" w:type="dxa"/>
            <w:vAlign w:val="center"/>
          </w:tcPr>
          <w:p w:rsidR="00C91B19" w:rsidRDefault="00C91B19">
            <w:pPr>
              <w:tabs>
                <w:tab w:val="left" w:pos="567"/>
              </w:tabs>
              <w:autoSpaceDE/>
              <w:autoSpaceDN/>
              <w:spacing w:before="0"/>
              <w:jc w:val="center"/>
              <w:rPr>
                <w:color w:val="auto"/>
                <w:sz w:val="28"/>
                <w:szCs w:val="28"/>
              </w:rPr>
            </w:pPr>
          </w:p>
        </w:tc>
      </w:tr>
      <w:tr w:rsidR="00C91B19">
        <w:tc>
          <w:tcPr>
            <w:tcW w:w="4050" w:type="dxa"/>
          </w:tcPr>
          <w:p w:rsidR="00C91B19" w:rsidRDefault="00631935">
            <w:pPr>
              <w:tabs>
                <w:tab w:val="left" w:pos="0"/>
              </w:tabs>
              <w:autoSpaceDE/>
              <w:autoSpaceDN/>
              <w:spacing w:before="0"/>
              <w:rPr>
                <w:color w:val="auto"/>
                <w:sz w:val="28"/>
                <w:szCs w:val="28"/>
              </w:rPr>
            </w:pPr>
            <w:r>
              <w:rPr>
                <w:color w:val="auto"/>
                <w:sz w:val="28"/>
                <w:szCs w:val="28"/>
              </w:rPr>
              <w:t>Учионице</w:t>
            </w:r>
            <w:r>
              <w:rPr>
                <w:color w:val="auto"/>
                <w:sz w:val="28"/>
                <w:szCs w:val="28"/>
                <w:lang w:val="sr-Latn-CS"/>
              </w:rPr>
              <w:t xml:space="preserve"> I–</w:t>
            </w:r>
            <w:r>
              <w:rPr>
                <w:color w:val="auto"/>
                <w:sz w:val="28"/>
                <w:szCs w:val="28"/>
              </w:rPr>
              <w:t>разреда</w:t>
            </w:r>
          </w:p>
        </w:tc>
        <w:tc>
          <w:tcPr>
            <w:tcW w:w="1530" w:type="dxa"/>
          </w:tcPr>
          <w:p w:rsidR="00C91B19" w:rsidRDefault="00631935">
            <w:pPr>
              <w:tabs>
                <w:tab w:val="left" w:pos="567"/>
              </w:tabs>
              <w:autoSpaceDE/>
              <w:autoSpaceDN/>
              <w:spacing w:before="0"/>
              <w:ind w:left="567"/>
              <w:rPr>
                <w:color w:val="auto"/>
                <w:sz w:val="28"/>
                <w:szCs w:val="28"/>
                <w:lang w:val="sr-Latn-CS"/>
              </w:rPr>
            </w:pPr>
            <w:r>
              <w:rPr>
                <w:color w:val="auto"/>
                <w:sz w:val="28"/>
                <w:szCs w:val="28"/>
              </w:rPr>
              <w:t>1</w:t>
            </w:r>
            <w:r>
              <w:rPr>
                <w:color w:val="auto"/>
                <w:sz w:val="28"/>
                <w:szCs w:val="28"/>
                <w:lang w:val="sr-Latn-CS"/>
              </w:rPr>
              <w:t>9</w:t>
            </w:r>
          </w:p>
        </w:tc>
        <w:tc>
          <w:tcPr>
            <w:tcW w:w="1616" w:type="dxa"/>
            <w:vAlign w:val="center"/>
          </w:tcPr>
          <w:p w:rsidR="00C91B19" w:rsidRDefault="00631935">
            <w:pPr>
              <w:tabs>
                <w:tab w:val="left" w:pos="567"/>
              </w:tabs>
              <w:autoSpaceDE/>
              <w:autoSpaceDN/>
              <w:spacing w:before="0"/>
              <w:ind w:left="567"/>
              <w:rPr>
                <w:color w:val="auto"/>
                <w:sz w:val="28"/>
                <w:szCs w:val="28"/>
              </w:rPr>
            </w:pPr>
            <w:r>
              <w:rPr>
                <w:color w:val="auto"/>
                <w:sz w:val="28"/>
                <w:szCs w:val="28"/>
              </w:rPr>
              <w:t>4</w:t>
            </w:r>
          </w:p>
        </w:tc>
        <w:tc>
          <w:tcPr>
            <w:tcW w:w="1417" w:type="dxa"/>
          </w:tcPr>
          <w:p w:rsidR="00C91B19" w:rsidRDefault="00631935">
            <w:pPr>
              <w:tabs>
                <w:tab w:val="left" w:pos="567"/>
              </w:tabs>
              <w:autoSpaceDE/>
              <w:autoSpaceDN/>
              <w:spacing w:before="0"/>
              <w:ind w:left="567"/>
              <w:rPr>
                <w:color w:val="auto"/>
                <w:sz w:val="28"/>
                <w:szCs w:val="28"/>
              </w:rPr>
            </w:pPr>
            <w:r>
              <w:rPr>
                <w:color w:val="auto"/>
                <w:sz w:val="28"/>
                <w:szCs w:val="28"/>
              </w:rPr>
              <w:t>4</w:t>
            </w:r>
          </w:p>
        </w:tc>
        <w:tc>
          <w:tcPr>
            <w:tcW w:w="1418" w:type="dxa"/>
          </w:tcPr>
          <w:p w:rsidR="00C91B19" w:rsidRDefault="00C91B19">
            <w:pPr>
              <w:tabs>
                <w:tab w:val="left" w:pos="567"/>
              </w:tabs>
              <w:autoSpaceDE/>
              <w:autoSpaceDN/>
              <w:spacing w:before="0"/>
              <w:ind w:left="567"/>
              <w:rPr>
                <w:color w:val="auto"/>
                <w:sz w:val="28"/>
                <w:szCs w:val="28"/>
              </w:rPr>
            </w:pPr>
          </w:p>
        </w:tc>
      </w:tr>
      <w:tr w:rsidR="00C91B19">
        <w:tc>
          <w:tcPr>
            <w:tcW w:w="4050" w:type="dxa"/>
          </w:tcPr>
          <w:p w:rsidR="00C91B19" w:rsidRDefault="00631935">
            <w:pPr>
              <w:tabs>
                <w:tab w:val="left" w:pos="0"/>
              </w:tabs>
              <w:autoSpaceDE/>
              <w:autoSpaceDN/>
              <w:spacing w:before="0"/>
              <w:rPr>
                <w:color w:val="auto"/>
                <w:sz w:val="28"/>
                <w:szCs w:val="28"/>
              </w:rPr>
            </w:pPr>
            <w:r>
              <w:rPr>
                <w:color w:val="auto"/>
                <w:sz w:val="28"/>
                <w:szCs w:val="28"/>
              </w:rPr>
              <w:t>Учионице</w:t>
            </w:r>
            <w:r>
              <w:rPr>
                <w:color w:val="auto"/>
                <w:sz w:val="28"/>
                <w:szCs w:val="28"/>
                <w:lang w:val="en-US"/>
              </w:rPr>
              <w:t xml:space="preserve"> V – VIII</w:t>
            </w:r>
            <w:r>
              <w:rPr>
                <w:color w:val="auto"/>
                <w:sz w:val="28"/>
                <w:szCs w:val="28"/>
              </w:rPr>
              <w:t xml:space="preserve"> разреда</w:t>
            </w:r>
          </w:p>
        </w:tc>
        <w:tc>
          <w:tcPr>
            <w:tcW w:w="1530" w:type="dxa"/>
          </w:tcPr>
          <w:p w:rsidR="00C91B19" w:rsidRDefault="00631935">
            <w:pPr>
              <w:tabs>
                <w:tab w:val="left" w:pos="567"/>
              </w:tabs>
              <w:autoSpaceDE/>
              <w:autoSpaceDN/>
              <w:spacing w:before="0"/>
              <w:ind w:left="567"/>
              <w:rPr>
                <w:color w:val="auto"/>
                <w:sz w:val="28"/>
                <w:szCs w:val="28"/>
                <w:lang w:val="sr-Latn-CS"/>
              </w:rPr>
            </w:pPr>
            <w:r>
              <w:rPr>
                <w:color w:val="auto"/>
                <w:sz w:val="28"/>
                <w:szCs w:val="28"/>
                <w:lang w:val="sr-Latn-CS"/>
              </w:rPr>
              <w:t>21</w:t>
            </w:r>
          </w:p>
        </w:tc>
        <w:tc>
          <w:tcPr>
            <w:tcW w:w="1616" w:type="dxa"/>
          </w:tcPr>
          <w:p w:rsidR="00C91B19" w:rsidRDefault="00C91B19">
            <w:pPr>
              <w:tabs>
                <w:tab w:val="left" w:pos="567"/>
              </w:tabs>
              <w:autoSpaceDE/>
              <w:autoSpaceDN/>
              <w:spacing w:before="0"/>
              <w:ind w:left="567"/>
              <w:rPr>
                <w:color w:val="auto"/>
                <w:sz w:val="28"/>
                <w:szCs w:val="28"/>
              </w:rPr>
            </w:pPr>
          </w:p>
        </w:tc>
        <w:tc>
          <w:tcPr>
            <w:tcW w:w="1417" w:type="dxa"/>
          </w:tcPr>
          <w:p w:rsidR="00C91B19" w:rsidRDefault="00C91B19">
            <w:pPr>
              <w:tabs>
                <w:tab w:val="left" w:pos="567"/>
              </w:tabs>
              <w:autoSpaceDE/>
              <w:autoSpaceDN/>
              <w:spacing w:before="0"/>
              <w:ind w:left="567"/>
              <w:rPr>
                <w:color w:val="auto"/>
                <w:sz w:val="28"/>
                <w:szCs w:val="28"/>
              </w:rPr>
            </w:pPr>
          </w:p>
        </w:tc>
        <w:tc>
          <w:tcPr>
            <w:tcW w:w="1418" w:type="dxa"/>
          </w:tcPr>
          <w:p w:rsidR="00C91B19" w:rsidRDefault="00C91B19">
            <w:pPr>
              <w:tabs>
                <w:tab w:val="left" w:pos="567"/>
              </w:tabs>
              <w:autoSpaceDE/>
              <w:autoSpaceDN/>
              <w:spacing w:before="0"/>
              <w:ind w:left="567"/>
              <w:rPr>
                <w:color w:val="auto"/>
                <w:sz w:val="28"/>
                <w:szCs w:val="28"/>
              </w:rPr>
            </w:pPr>
          </w:p>
        </w:tc>
      </w:tr>
      <w:tr w:rsidR="00C91B19">
        <w:tc>
          <w:tcPr>
            <w:tcW w:w="4050" w:type="dxa"/>
          </w:tcPr>
          <w:p w:rsidR="00C91B19" w:rsidRDefault="00631935">
            <w:pPr>
              <w:tabs>
                <w:tab w:val="left" w:pos="0"/>
              </w:tabs>
              <w:autoSpaceDE/>
              <w:autoSpaceDN/>
              <w:spacing w:before="0"/>
              <w:rPr>
                <w:color w:val="auto"/>
                <w:sz w:val="28"/>
                <w:szCs w:val="28"/>
              </w:rPr>
            </w:pPr>
            <w:r>
              <w:rPr>
                <w:color w:val="auto"/>
                <w:sz w:val="28"/>
                <w:szCs w:val="28"/>
              </w:rPr>
              <w:t>Радионица за ТО</w:t>
            </w:r>
          </w:p>
        </w:tc>
        <w:tc>
          <w:tcPr>
            <w:tcW w:w="1530" w:type="dxa"/>
          </w:tcPr>
          <w:p w:rsidR="00C91B19" w:rsidRDefault="00631935">
            <w:pPr>
              <w:tabs>
                <w:tab w:val="left" w:pos="567"/>
              </w:tabs>
              <w:autoSpaceDE/>
              <w:autoSpaceDN/>
              <w:spacing w:before="0"/>
              <w:ind w:left="567"/>
              <w:rPr>
                <w:color w:val="auto"/>
                <w:sz w:val="28"/>
                <w:szCs w:val="28"/>
              </w:rPr>
            </w:pPr>
            <w:r>
              <w:rPr>
                <w:color w:val="auto"/>
                <w:sz w:val="28"/>
                <w:szCs w:val="28"/>
              </w:rPr>
              <w:t>2</w:t>
            </w:r>
          </w:p>
        </w:tc>
        <w:tc>
          <w:tcPr>
            <w:tcW w:w="1616" w:type="dxa"/>
          </w:tcPr>
          <w:p w:rsidR="00C91B19" w:rsidRDefault="00C91B19">
            <w:pPr>
              <w:tabs>
                <w:tab w:val="left" w:pos="567"/>
              </w:tabs>
              <w:autoSpaceDE/>
              <w:autoSpaceDN/>
              <w:spacing w:before="0"/>
              <w:ind w:left="567"/>
              <w:rPr>
                <w:color w:val="auto"/>
                <w:sz w:val="28"/>
                <w:szCs w:val="28"/>
              </w:rPr>
            </w:pPr>
          </w:p>
        </w:tc>
        <w:tc>
          <w:tcPr>
            <w:tcW w:w="1417" w:type="dxa"/>
          </w:tcPr>
          <w:p w:rsidR="00C91B19" w:rsidRDefault="00C91B19">
            <w:pPr>
              <w:tabs>
                <w:tab w:val="left" w:pos="567"/>
              </w:tabs>
              <w:autoSpaceDE/>
              <w:autoSpaceDN/>
              <w:spacing w:before="0"/>
              <w:ind w:left="567"/>
              <w:rPr>
                <w:color w:val="auto"/>
                <w:sz w:val="28"/>
                <w:szCs w:val="28"/>
              </w:rPr>
            </w:pPr>
          </w:p>
        </w:tc>
        <w:tc>
          <w:tcPr>
            <w:tcW w:w="1418" w:type="dxa"/>
          </w:tcPr>
          <w:p w:rsidR="00C91B19" w:rsidRDefault="00C91B19">
            <w:pPr>
              <w:tabs>
                <w:tab w:val="left" w:pos="567"/>
              </w:tabs>
              <w:autoSpaceDE/>
              <w:autoSpaceDN/>
              <w:spacing w:before="0"/>
              <w:ind w:left="567"/>
              <w:rPr>
                <w:color w:val="auto"/>
                <w:sz w:val="28"/>
                <w:szCs w:val="28"/>
              </w:rPr>
            </w:pPr>
          </w:p>
        </w:tc>
      </w:tr>
      <w:tr w:rsidR="00C91B19">
        <w:tc>
          <w:tcPr>
            <w:tcW w:w="4050" w:type="dxa"/>
          </w:tcPr>
          <w:p w:rsidR="00C91B19" w:rsidRDefault="00631935">
            <w:pPr>
              <w:tabs>
                <w:tab w:val="left" w:pos="0"/>
              </w:tabs>
              <w:autoSpaceDE/>
              <w:autoSpaceDN/>
              <w:spacing w:before="0"/>
              <w:rPr>
                <w:color w:val="auto"/>
                <w:sz w:val="28"/>
                <w:szCs w:val="28"/>
              </w:rPr>
            </w:pPr>
            <w:r>
              <w:rPr>
                <w:color w:val="auto"/>
                <w:sz w:val="28"/>
                <w:szCs w:val="28"/>
              </w:rPr>
              <w:t>Информатика</w:t>
            </w:r>
          </w:p>
        </w:tc>
        <w:tc>
          <w:tcPr>
            <w:tcW w:w="1530" w:type="dxa"/>
          </w:tcPr>
          <w:p w:rsidR="00C91B19" w:rsidRDefault="00631935">
            <w:pPr>
              <w:tabs>
                <w:tab w:val="left" w:pos="567"/>
              </w:tabs>
              <w:autoSpaceDE/>
              <w:autoSpaceDN/>
              <w:spacing w:before="0"/>
              <w:ind w:left="567"/>
              <w:rPr>
                <w:color w:val="auto"/>
                <w:sz w:val="28"/>
                <w:szCs w:val="28"/>
                <w:lang w:val="sr-Latn-CS"/>
              </w:rPr>
            </w:pPr>
            <w:r>
              <w:rPr>
                <w:color w:val="auto"/>
                <w:sz w:val="28"/>
                <w:szCs w:val="28"/>
                <w:lang w:val="sr-Latn-CS"/>
              </w:rPr>
              <w:t>4</w:t>
            </w:r>
          </w:p>
        </w:tc>
        <w:tc>
          <w:tcPr>
            <w:tcW w:w="1616" w:type="dxa"/>
          </w:tcPr>
          <w:p w:rsidR="00C91B19" w:rsidRDefault="00631935">
            <w:pPr>
              <w:tabs>
                <w:tab w:val="left" w:pos="567"/>
              </w:tabs>
              <w:autoSpaceDE/>
              <w:autoSpaceDN/>
              <w:spacing w:before="0"/>
              <w:ind w:left="567"/>
              <w:rPr>
                <w:color w:val="auto"/>
                <w:sz w:val="28"/>
                <w:szCs w:val="28"/>
                <w:lang w:val="en-US"/>
              </w:rPr>
            </w:pPr>
            <w:r>
              <w:rPr>
                <w:color w:val="auto"/>
                <w:sz w:val="28"/>
                <w:szCs w:val="28"/>
                <w:lang w:val="en-US"/>
              </w:rPr>
              <w:t>1</w:t>
            </w:r>
          </w:p>
        </w:tc>
        <w:tc>
          <w:tcPr>
            <w:tcW w:w="1417" w:type="dxa"/>
          </w:tcPr>
          <w:p w:rsidR="00C91B19" w:rsidRDefault="00631935">
            <w:pPr>
              <w:tabs>
                <w:tab w:val="left" w:pos="567"/>
              </w:tabs>
              <w:autoSpaceDE/>
              <w:autoSpaceDN/>
              <w:spacing w:before="0"/>
              <w:ind w:left="567"/>
              <w:rPr>
                <w:color w:val="auto"/>
                <w:sz w:val="28"/>
                <w:szCs w:val="28"/>
                <w:lang w:val="en-US"/>
              </w:rPr>
            </w:pPr>
            <w:r>
              <w:rPr>
                <w:color w:val="auto"/>
                <w:sz w:val="28"/>
                <w:szCs w:val="28"/>
                <w:lang w:val="en-US"/>
              </w:rPr>
              <w:t>1</w:t>
            </w:r>
          </w:p>
        </w:tc>
        <w:tc>
          <w:tcPr>
            <w:tcW w:w="1418" w:type="dxa"/>
          </w:tcPr>
          <w:p w:rsidR="00C91B19" w:rsidRDefault="00C91B19">
            <w:pPr>
              <w:tabs>
                <w:tab w:val="left" w:pos="567"/>
              </w:tabs>
              <w:autoSpaceDE/>
              <w:autoSpaceDN/>
              <w:spacing w:before="0"/>
              <w:ind w:left="567"/>
              <w:rPr>
                <w:color w:val="auto"/>
                <w:sz w:val="28"/>
                <w:szCs w:val="28"/>
                <w:lang w:val="en-US"/>
              </w:rPr>
            </w:pPr>
          </w:p>
        </w:tc>
      </w:tr>
      <w:tr w:rsidR="00C91B19">
        <w:tc>
          <w:tcPr>
            <w:tcW w:w="4050" w:type="dxa"/>
          </w:tcPr>
          <w:p w:rsidR="00C91B19" w:rsidRDefault="00631935">
            <w:pPr>
              <w:tabs>
                <w:tab w:val="left" w:pos="0"/>
              </w:tabs>
              <w:autoSpaceDE/>
              <w:autoSpaceDN/>
              <w:spacing w:before="0"/>
              <w:rPr>
                <w:color w:val="auto"/>
                <w:sz w:val="28"/>
                <w:szCs w:val="28"/>
              </w:rPr>
            </w:pPr>
            <w:r>
              <w:rPr>
                <w:color w:val="auto"/>
                <w:sz w:val="28"/>
                <w:szCs w:val="28"/>
              </w:rPr>
              <w:t xml:space="preserve">Канцеларија логопеда и </w:t>
            </w:r>
            <w:r>
              <w:rPr>
                <w:color w:val="auto"/>
                <w:sz w:val="28"/>
                <w:szCs w:val="28"/>
              </w:rPr>
              <w:t xml:space="preserve">помо- </w:t>
            </w:r>
            <w:r>
              <w:rPr>
                <w:color w:val="auto"/>
                <w:sz w:val="28"/>
                <w:szCs w:val="28"/>
              </w:rPr>
              <w:lastRenderedPageBreak/>
              <w:t>ћника  директора</w:t>
            </w:r>
          </w:p>
        </w:tc>
        <w:tc>
          <w:tcPr>
            <w:tcW w:w="1530" w:type="dxa"/>
          </w:tcPr>
          <w:p w:rsidR="00C91B19" w:rsidRDefault="00631935">
            <w:pPr>
              <w:tabs>
                <w:tab w:val="left" w:pos="567"/>
              </w:tabs>
              <w:autoSpaceDE/>
              <w:autoSpaceDN/>
              <w:spacing w:before="0"/>
              <w:ind w:left="567"/>
              <w:rPr>
                <w:color w:val="auto"/>
                <w:sz w:val="28"/>
                <w:szCs w:val="28"/>
              </w:rPr>
            </w:pPr>
            <w:r>
              <w:rPr>
                <w:color w:val="auto"/>
                <w:sz w:val="28"/>
                <w:szCs w:val="28"/>
              </w:rPr>
              <w:lastRenderedPageBreak/>
              <w:t>1</w:t>
            </w:r>
          </w:p>
        </w:tc>
        <w:tc>
          <w:tcPr>
            <w:tcW w:w="1616" w:type="dxa"/>
          </w:tcPr>
          <w:p w:rsidR="00C91B19" w:rsidRDefault="00C91B19">
            <w:pPr>
              <w:tabs>
                <w:tab w:val="left" w:pos="567"/>
              </w:tabs>
              <w:autoSpaceDE/>
              <w:autoSpaceDN/>
              <w:spacing w:before="0"/>
              <w:ind w:left="567"/>
              <w:rPr>
                <w:color w:val="auto"/>
                <w:sz w:val="28"/>
                <w:szCs w:val="28"/>
              </w:rPr>
            </w:pPr>
          </w:p>
        </w:tc>
        <w:tc>
          <w:tcPr>
            <w:tcW w:w="1417" w:type="dxa"/>
          </w:tcPr>
          <w:p w:rsidR="00C91B19" w:rsidRDefault="00C91B19">
            <w:pPr>
              <w:tabs>
                <w:tab w:val="left" w:pos="567"/>
              </w:tabs>
              <w:autoSpaceDE/>
              <w:autoSpaceDN/>
              <w:spacing w:before="0"/>
              <w:ind w:left="567"/>
              <w:rPr>
                <w:color w:val="auto"/>
                <w:sz w:val="28"/>
                <w:szCs w:val="28"/>
              </w:rPr>
            </w:pPr>
          </w:p>
        </w:tc>
        <w:tc>
          <w:tcPr>
            <w:tcW w:w="1418" w:type="dxa"/>
          </w:tcPr>
          <w:p w:rsidR="00C91B19" w:rsidRDefault="00C91B19">
            <w:pPr>
              <w:tabs>
                <w:tab w:val="left" w:pos="567"/>
              </w:tabs>
              <w:autoSpaceDE/>
              <w:autoSpaceDN/>
              <w:spacing w:before="0"/>
              <w:ind w:left="567"/>
              <w:rPr>
                <w:color w:val="auto"/>
                <w:sz w:val="28"/>
                <w:szCs w:val="28"/>
              </w:rPr>
            </w:pPr>
          </w:p>
        </w:tc>
      </w:tr>
      <w:tr w:rsidR="00C91B19">
        <w:tc>
          <w:tcPr>
            <w:tcW w:w="4050" w:type="dxa"/>
          </w:tcPr>
          <w:p w:rsidR="00C91B19" w:rsidRDefault="00631935">
            <w:pPr>
              <w:tabs>
                <w:tab w:val="left" w:pos="0"/>
              </w:tabs>
              <w:autoSpaceDE/>
              <w:autoSpaceDN/>
              <w:spacing w:before="0"/>
              <w:rPr>
                <w:color w:val="auto"/>
                <w:sz w:val="28"/>
                <w:szCs w:val="28"/>
              </w:rPr>
            </w:pPr>
            <w:r>
              <w:rPr>
                <w:color w:val="auto"/>
                <w:sz w:val="28"/>
                <w:szCs w:val="28"/>
              </w:rPr>
              <w:lastRenderedPageBreak/>
              <w:t>Кабинет грађанског васпит.</w:t>
            </w:r>
          </w:p>
        </w:tc>
        <w:tc>
          <w:tcPr>
            <w:tcW w:w="1530" w:type="dxa"/>
          </w:tcPr>
          <w:p w:rsidR="00C91B19" w:rsidRDefault="00631935">
            <w:pPr>
              <w:tabs>
                <w:tab w:val="left" w:pos="567"/>
              </w:tabs>
              <w:autoSpaceDE/>
              <w:autoSpaceDN/>
              <w:spacing w:before="0"/>
              <w:ind w:left="567"/>
              <w:rPr>
                <w:color w:val="auto"/>
                <w:sz w:val="28"/>
                <w:szCs w:val="28"/>
              </w:rPr>
            </w:pPr>
            <w:r>
              <w:rPr>
                <w:color w:val="auto"/>
                <w:sz w:val="28"/>
                <w:szCs w:val="28"/>
              </w:rPr>
              <w:t>2</w:t>
            </w:r>
          </w:p>
        </w:tc>
        <w:tc>
          <w:tcPr>
            <w:tcW w:w="1616" w:type="dxa"/>
          </w:tcPr>
          <w:p w:rsidR="00C91B19" w:rsidRDefault="00C91B19">
            <w:pPr>
              <w:tabs>
                <w:tab w:val="left" w:pos="567"/>
              </w:tabs>
              <w:autoSpaceDE/>
              <w:autoSpaceDN/>
              <w:spacing w:before="0"/>
              <w:ind w:left="567"/>
              <w:rPr>
                <w:color w:val="auto"/>
                <w:sz w:val="28"/>
                <w:szCs w:val="28"/>
              </w:rPr>
            </w:pPr>
          </w:p>
        </w:tc>
        <w:tc>
          <w:tcPr>
            <w:tcW w:w="1417" w:type="dxa"/>
          </w:tcPr>
          <w:p w:rsidR="00C91B19" w:rsidRDefault="00C91B19">
            <w:pPr>
              <w:tabs>
                <w:tab w:val="left" w:pos="567"/>
              </w:tabs>
              <w:autoSpaceDE/>
              <w:autoSpaceDN/>
              <w:spacing w:before="0"/>
              <w:ind w:left="567"/>
              <w:rPr>
                <w:color w:val="auto"/>
                <w:sz w:val="28"/>
                <w:szCs w:val="28"/>
              </w:rPr>
            </w:pPr>
          </w:p>
        </w:tc>
        <w:tc>
          <w:tcPr>
            <w:tcW w:w="1418" w:type="dxa"/>
          </w:tcPr>
          <w:p w:rsidR="00C91B19" w:rsidRDefault="00C91B19">
            <w:pPr>
              <w:tabs>
                <w:tab w:val="left" w:pos="567"/>
              </w:tabs>
              <w:autoSpaceDE/>
              <w:autoSpaceDN/>
              <w:spacing w:before="0"/>
              <w:ind w:left="567"/>
              <w:rPr>
                <w:color w:val="auto"/>
                <w:sz w:val="28"/>
                <w:szCs w:val="28"/>
              </w:rPr>
            </w:pPr>
          </w:p>
        </w:tc>
      </w:tr>
      <w:tr w:rsidR="00C91B19">
        <w:tc>
          <w:tcPr>
            <w:tcW w:w="4050" w:type="dxa"/>
          </w:tcPr>
          <w:p w:rsidR="00C91B19" w:rsidRDefault="00631935">
            <w:pPr>
              <w:tabs>
                <w:tab w:val="left" w:pos="0"/>
              </w:tabs>
              <w:autoSpaceDE/>
              <w:autoSpaceDN/>
              <w:spacing w:before="0"/>
              <w:rPr>
                <w:color w:val="auto"/>
                <w:sz w:val="28"/>
                <w:szCs w:val="28"/>
              </w:rPr>
            </w:pPr>
            <w:r>
              <w:rPr>
                <w:color w:val="auto"/>
                <w:sz w:val="28"/>
                <w:szCs w:val="28"/>
              </w:rPr>
              <w:t>Кабинет верске наставе</w:t>
            </w:r>
          </w:p>
        </w:tc>
        <w:tc>
          <w:tcPr>
            <w:tcW w:w="1530" w:type="dxa"/>
          </w:tcPr>
          <w:p w:rsidR="00C91B19" w:rsidRDefault="00631935">
            <w:pPr>
              <w:tabs>
                <w:tab w:val="left" w:pos="567"/>
              </w:tabs>
              <w:autoSpaceDE/>
              <w:autoSpaceDN/>
              <w:spacing w:before="0"/>
              <w:ind w:left="567"/>
              <w:rPr>
                <w:color w:val="auto"/>
                <w:sz w:val="28"/>
                <w:szCs w:val="28"/>
              </w:rPr>
            </w:pPr>
            <w:r>
              <w:rPr>
                <w:color w:val="auto"/>
                <w:sz w:val="28"/>
                <w:szCs w:val="28"/>
              </w:rPr>
              <w:t>2</w:t>
            </w:r>
          </w:p>
        </w:tc>
        <w:tc>
          <w:tcPr>
            <w:tcW w:w="1616" w:type="dxa"/>
          </w:tcPr>
          <w:p w:rsidR="00C91B19" w:rsidRDefault="00C91B19">
            <w:pPr>
              <w:tabs>
                <w:tab w:val="left" w:pos="567"/>
              </w:tabs>
              <w:autoSpaceDE/>
              <w:autoSpaceDN/>
              <w:spacing w:before="0"/>
              <w:ind w:left="567"/>
              <w:rPr>
                <w:color w:val="auto"/>
                <w:sz w:val="28"/>
                <w:szCs w:val="28"/>
              </w:rPr>
            </w:pPr>
          </w:p>
        </w:tc>
        <w:tc>
          <w:tcPr>
            <w:tcW w:w="1417" w:type="dxa"/>
          </w:tcPr>
          <w:p w:rsidR="00C91B19" w:rsidRDefault="00C91B19">
            <w:pPr>
              <w:tabs>
                <w:tab w:val="left" w:pos="567"/>
              </w:tabs>
              <w:autoSpaceDE/>
              <w:autoSpaceDN/>
              <w:spacing w:before="0"/>
              <w:ind w:left="567"/>
              <w:rPr>
                <w:color w:val="auto"/>
                <w:sz w:val="28"/>
                <w:szCs w:val="28"/>
              </w:rPr>
            </w:pPr>
          </w:p>
        </w:tc>
        <w:tc>
          <w:tcPr>
            <w:tcW w:w="1418" w:type="dxa"/>
          </w:tcPr>
          <w:p w:rsidR="00C91B19" w:rsidRDefault="00C91B19">
            <w:pPr>
              <w:tabs>
                <w:tab w:val="left" w:pos="567"/>
              </w:tabs>
              <w:autoSpaceDE/>
              <w:autoSpaceDN/>
              <w:spacing w:before="0"/>
              <w:ind w:left="567"/>
              <w:rPr>
                <w:color w:val="auto"/>
                <w:sz w:val="28"/>
                <w:szCs w:val="28"/>
              </w:rPr>
            </w:pPr>
          </w:p>
        </w:tc>
      </w:tr>
      <w:tr w:rsidR="00C91B19">
        <w:tc>
          <w:tcPr>
            <w:tcW w:w="4050" w:type="dxa"/>
          </w:tcPr>
          <w:p w:rsidR="00C91B19" w:rsidRDefault="00631935">
            <w:pPr>
              <w:tabs>
                <w:tab w:val="left" w:pos="0"/>
              </w:tabs>
              <w:autoSpaceDE/>
              <w:autoSpaceDN/>
              <w:spacing w:before="0"/>
              <w:rPr>
                <w:color w:val="auto"/>
                <w:sz w:val="28"/>
                <w:szCs w:val="28"/>
              </w:rPr>
            </w:pPr>
            <w:r>
              <w:rPr>
                <w:color w:val="auto"/>
                <w:sz w:val="28"/>
                <w:szCs w:val="28"/>
              </w:rPr>
              <w:t>Библиотека</w:t>
            </w:r>
          </w:p>
        </w:tc>
        <w:tc>
          <w:tcPr>
            <w:tcW w:w="1530" w:type="dxa"/>
          </w:tcPr>
          <w:p w:rsidR="00C91B19" w:rsidRDefault="00631935">
            <w:pPr>
              <w:tabs>
                <w:tab w:val="left" w:pos="567"/>
              </w:tabs>
              <w:autoSpaceDE/>
              <w:autoSpaceDN/>
              <w:spacing w:before="0"/>
              <w:ind w:left="567"/>
              <w:rPr>
                <w:color w:val="auto"/>
                <w:sz w:val="28"/>
                <w:szCs w:val="28"/>
              </w:rPr>
            </w:pPr>
            <w:r>
              <w:rPr>
                <w:color w:val="auto"/>
                <w:sz w:val="28"/>
                <w:szCs w:val="28"/>
              </w:rPr>
              <w:t>1</w:t>
            </w:r>
          </w:p>
        </w:tc>
        <w:tc>
          <w:tcPr>
            <w:tcW w:w="1616" w:type="dxa"/>
          </w:tcPr>
          <w:p w:rsidR="00C91B19" w:rsidRDefault="00631935">
            <w:pPr>
              <w:tabs>
                <w:tab w:val="left" w:pos="567"/>
              </w:tabs>
              <w:autoSpaceDE/>
              <w:autoSpaceDN/>
              <w:spacing w:before="0"/>
              <w:ind w:left="567"/>
              <w:rPr>
                <w:color w:val="auto"/>
                <w:sz w:val="28"/>
                <w:szCs w:val="28"/>
              </w:rPr>
            </w:pPr>
            <w:r>
              <w:rPr>
                <w:color w:val="auto"/>
                <w:sz w:val="28"/>
                <w:szCs w:val="28"/>
              </w:rPr>
              <w:t>1</w:t>
            </w:r>
          </w:p>
        </w:tc>
        <w:tc>
          <w:tcPr>
            <w:tcW w:w="1417" w:type="dxa"/>
          </w:tcPr>
          <w:p w:rsidR="00C91B19" w:rsidRDefault="00631935">
            <w:pPr>
              <w:tabs>
                <w:tab w:val="left" w:pos="567"/>
              </w:tabs>
              <w:autoSpaceDE/>
              <w:autoSpaceDN/>
              <w:spacing w:before="0"/>
              <w:ind w:left="567"/>
              <w:rPr>
                <w:color w:val="auto"/>
                <w:sz w:val="28"/>
                <w:szCs w:val="28"/>
              </w:rPr>
            </w:pPr>
            <w:r>
              <w:rPr>
                <w:color w:val="auto"/>
                <w:sz w:val="28"/>
                <w:szCs w:val="28"/>
              </w:rPr>
              <w:t>1</w:t>
            </w:r>
          </w:p>
        </w:tc>
        <w:tc>
          <w:tcPr>
            <w:tcW w:w="1418" w:type="dxa"/>
          </w:tcPr>
          <w:p w:rsidR="00C91B19" w:rsidRDefault="00C91B19">
            <w:pPr>
              <w:tabs>
                <w:tab w:val="left" w:pos="567"/>
              </w:tabs>
              <w:autoSpaceDE/>
              <w:autoSpaceDN/>
              <w:spacing w:before="0"/>
              <w:ind w:left="567"/>
              <w:rPr>
                <w:color w:val="auto"/>
                <w:sz w:val="28"/>
                <w:szCs w:val="28"/>
              </w:rPr>
            </w:pPr>
          </w:p>
        </w:tc>
      </w:tr>
      <w:tr w:rsidR="00C91B19">
        <w:tc>
          <w:tcPr>
            <w:tcW w:w="4050" w:type="dxa"/>
          </w:tcPr>
          <w:p w:rsidR="00C91B19" w:rsidRDefault="00631935">
            <w:pPr>
              <w:tabs>
                <w:tab w:val="left" w:pos="0"/>
              </w:tabs>
              <w:autoSpaceDE/>
              <w:autoSpaceDN/>
              <w:spacing w:before="0"/>
              <w:rPr>
                <w:color w:val="auto"/>
                <w:sz w:val="28"/>
                <w:szCs w:val="28"/>
              </w:rPr>
            </w:pPr>
            <w:r>
              <w:rPr>
                <w:color w:val="auto"/>
                <w:sz w:val="28"/>
                <w:szCs w:val="28"/>
              </w:rPr>
              <w:t>Фискултурна сала</w:t>
            </w:r>
          </w:p>
        </w:tc>
        <w:tc>
          <w:tcPr>
            <w:tcW w:w="1530" w:type="dxa"/>
          </w:tcPr>
          <w:p w:rsidR="00C91B19" w:rsidRDefault="00631935">
            <w:pPr>
              <w:tabs>
                <w:tab w:val="left" w:pos="567"/>
              </w:tabs>
              <w:autoSpaceDE/>
              <w:autoSpaceDN/>
              <w:spacing w:before="0"/>
              <w:ind w:left="567"/>
              <w:rPr>
                <w:color w:val="auto"/>
                <w:sz w:val="28"/>
                <w:szCs w:val="28"/>
                <w:lang w:val="sr-Latn-CS"/>
              </w:rPr>
            </w:pPr>
            <w:r>
              <w:rPr>
                <w:color w:val="auto"/>
                <w:sz w:val="28"/>
                <w:szCs w:val="28"/>
                <w:lang w:val="sr-Latn-CS"/>
              </w:rPr>
              <w:t>2</w:t>
            </w:r>
          </w:p>
        </w:tc>
        <w:tc>
          <w:tcPr>
            <w:tcW w:w="1616" w:type="dxa"/>
          </w:tcPr>
          <w:p w:rsidR="00C91B19" w:rsidRDefault="00C91B19">
            <w:pPr>
              <w:tabs>
                <w:tab w:val="left" w:pos="567"/>
              </w:tabs>
              <w:autoSpaceDE/>
              <w:autoSpaceDN/>
              <w:spacing w:before="0"/>
              <w:ind w:left="567"/>
              <w:rPr>
                <w:color w:val="auto"/>
                <w:sz w:val="28"/>
                <w:szCs w:val="28"/>
              </w:rPr>
            </w:pPr>
          </w:p>
        </w:tc>
        <w:tc>
          <w:tcPr>
            <w:tcW w:w="1417" w:type="dxa"/>
          </w:tcPr>
          <w:p w:rsidR="00C91B19" w:rsidRDefault="00C91B19">
            <w:pPr>
              <w:tabs>
                <w:tab w:val="left" w:pos="567"/>
              </w:tabs>
              <w:autoSpaceDE/>
              <w:autoSpaceDN/>
              <w:spacing w:before="0"/>
              <w:ind w:left="567"/>
              <w:rPr>
                <w:color w:val="auto"/>
                <w:sz w:val="28"/>
                <w:szCs w:val="28"/>
              </w:rPr>
            </w:pPr>
          </w:p>
        </w:tc>
        <w:tc>
          <w:tcPr>
            <w:tcW w:w="1418" w:type="dxa"/>
          </w:tcPr>
          <w:p w:rsidR="00C91B19" w:rsidRDefault="00C91B19">
            <w:pPr>
              <w:tabs>
                <w:tab w:val="left" w:pos="567"/>
              </w:tabs>
              <w:autoSpaceDE/>
              <w:autoSpaceDN/>
              <w:spacing w:before="0"/>
              <w:ind w:left="567"/>
              <w:rPr>
                <w:color w:val="auto"/>
                <w:sz w:val="28"/>
                <w:szCs w:val="28"/>
              </w:rPr>
            </w:pPr>
          </w:p>
        </w:tc>
      </w:tr>
      <w:tr w:rsidR="00C91B19">
        <w:tc>
          <w:tcPr>
            <w:tcW w:w="4050" w:type="dxa"/>
          </w:tcPr>
          <w:p w:rsidR="00C91B19" w:rsidRDefault="00631935">
            <w:pPr>
              <w:tabs>
                <w:tab w:val="left" w:pos="0"/>
              </w:tabs>
              <w:autoSpaceDE/>
              <w:autoSpaceDN/>
              <w:spacing w:before="0"/>
              <w:rPr>
                <w:color w:val="auto"/>
                <w:sz w:val="28"/>
                <w:szCs w:val="28"/>
              </w:rPr>
            </w:pPr>
            <w:r>
              <w:rPr>
                <w:color w:val="auto"/>
                <w:sz w:val="28"/>
                <w:szCs w:val="28"/>
              </w:rPr>
              <w:t>Кухиња са трпезаријом</w:t>
            </w:r>
          </w:p>
        </w:tc>
        <w:tc>
          <w:tcPr>
            <w:tcW w:w="1530" w:type="dxa"/>
          </w:tcPr>
          <w:p w:rsidR="00C91B19" w:rsidRDefault="00631935">
            <w:pPr>
              <w:tabs>
                <w:tab w:val="left" w:pos="567"/>
              </w:tabs>
              <w:autoSpaceDE/>
              <w:autoSpaceDN/>
              <w:spacing w:before="0"/>
              <w:ind w:left="567"/>
              <w:rPr>
                <w:color w:val="auto"/>
                <w:sz w:val="28"/>
                <w:szCs w:val="28"/>
              </w:rPr>
            </w:pPr>
            <w:r>
              <w:rPr>
                <w:color w:val="auto"/>
                <w:sz w:val="28"/>
                <w:szCs w:val="28"/>
              </w:rPr>
              <w:t>1</w:t>
            </w:r>
          </w:p>
        </w:tc>
        <w:tc>
          <w:tcPr>
            <w:tcW w:w="1616" w:type="dxa"/>
          </w:tcPr>
          <w:p w:rsidR="00C91B19" w:rsidRDefault="00631935">
            <w:pPr>
              <w:tabs>
                <w:tab w:val="left" w:pos="567"/>
              </w:tabs>
              <w:autoSpaceDE/>
              <w:autoSpaceDN/>
              <w:spacing w:before="0"/>
              <w:ind w:left="567"/>
              <w:rPr>
                <w:color w:val="auto"/>
                <w:sz w:val="28"/>
                <w:szCs w:val="28"/>
              </w:rPr>
            </w:pPr>
            <w:r>
              <w:rPr>
                <w:color w:val="auto"/>
                <w:sz w:val="28"/>
                <w:szCs w:val="28"/>
              </w:rPr>
              <w:t>1</w:t>
            </w:r>
          </w:p>
        </w:tc>
        <w:tc>
          <w:tcPr>
            <w:tcW w:w="1417" w:type="dxa"/>
          </w:tcPr>
          <w:p w:rsidR="00C91B19" w:rsidRDefault="00631935">
            <w:pPr>
              <w:tabs>
                <w:tab w:val="left" w:pos="567"/>
              </w:tabs>
              <w:autoSpaceDE/>
              <w:autoSpaceDN/>
              <w:spacing w:before="0"/>
              <w:ind w:left="567"/>
              <w:rPr>
                <w:color w:val="auto"/>
                <w:sz w:val="28"/>
                <w:szCs w:val="28"/>
              </w:rPr>
            </w:pPr>
            <w:r>
              <w:rPr>
                <w:color w:val="auto"/>
                <w:sz w:val="28"/>
                <w:szCs w:val="28"/>
              </w:rPr>
              <w:t>1</w:t>
            </w:r>
          </w:p>
        </w:tc>
        <w:tc>
          <w:tcPr>
            <w:tcW w:w="1418" w:type="dxa"/>
          </w:tcPr>
          <w:p w:rsidR="00C91B19" w:rsidRDefault="00C91B19">
            <w:pPr>
              <w:tabs>
                <w:tab w:val="left" w:pos="567"/>
              </w:tabs>
              <w:autoSpaceDE/>
              <w:autoSpaceDN/>
              <w:spacing w:before="0"/>
              <w:ind w:left="567"/>
              <w:rPr>
                <w:color w:val="auto"/>
                <w:sz w:val="28"/>
                <w:szCs w:val="28"/>
              </w:rPr>
            </w:pPr>
          </w:p>
        </w:tc>
      </w:tr>
      <w:tr w:rsidR="00C91B19">
        <w:tc>
          <w:tcPr>
            <w:tcW w:w="4050" w:type="dxa"/>
          </w:tcPr>
          <w:p w:rsidR="00C91B19" w:rsidRDefault="00631935">
            <w:pPr>
              <w:tabs>
                <w:tab w:val="left" w:pos="0"/>
              </w:tabs>
              <w:autoSpaceDE/>
              <w:autoSpaceDN/>
              <w:spacing w:before="0"/>
              <w:rPr>
                <w:color w:val="auto"/>
                <w:sz w:val="28"/>
                <w:szCs w:val="28"/>
              </w:rPr>
            </w:pPr>
            <w:r>
              <w:rPr>
                <w:color w:val="auto"/>
                <w:sz w:val="28"/>
                <w:szCs w:val="28"/>
              </w:rPr>
              <w:t>Кабинети збирки</w:t>
            </w:r>
          </w:p>
        </w:tc>
        <w:tc>
          <w:tcPr>
            <w:tcW w:w="1530" w:type="dxa"/>
          </w:tcPr>
          <w:p w:rsidR="00C91B19" w:rsidRDefault="00631935">
            <w:pPr>
              <w:tabs>
                <w:tab w:val="left" w:pos="567"/>
              </w:tabs>
              <w:autoSpaceDE/>
              <w:autoSpaceDN/>
              <w:spacing w:before="0"/>
              <w:ind w:left="567"/>
              <w:rPr>
                <w:color w:val="auto"/>
                <w:sz w:val="28"/>
                <w:szCs w:val="28"/>
              </w:rPr>
            </w:pPr>
            <w:r>
              <w:rPr>
                <w:color w:val="auto"/>
                <w:sz w:val="28"/>
                <w:szCs w:val="28"/>
              </w:rPr>
              <w:t>6</w:t>
            </w:r>
          </w:p>
        </w:tc>
        <w:tc>
          <w:tcPr>
            <w:tcW w:w="1616" w:type="dxa"/>
          </w:tcPr>
          <w:p w:rsidR="00C91B19" w:rsidRDefault="00C91B19">
            <w:pPr>
              <w:tabs>
                <w:tab w:val="left" w:pos="567"/>
              </w:tabs>
              <w:autoSpaceDE/>
              <w:autoSpaceDN/>
              <w:spacing w:before="0"/>
              <w:ind w:left="567"/>
              <w:rPr>
                <w:color w:val="auto"/>
                <w:sz w:val="28"/>
                <w:szCs w:val="28"/>
              </w:rPr>
            </w:pPr>
          </w:p>
        </w:tc>
        <w:tc>
          <w:tcPr>
            <w:tcW w:w="1417" w:type="dxa"/>
          </w:tcPr>
          <w:p w:rsidR="00C91B19" w:rsidRDefault="00C91B19">
            <w:pPr>
              <w:tabs>
                <w:tab w:val="left" w:pos="567"/>
              </w:tabs>
              <w:autoSpaceDE/>
              <w:autoSpaceDN/>
              <w:spacing w:before="0"/>
              <w:ind w:left="567"/>
              <w:rPr>
                <w:color w:val="auto"/>
                <w:sz w:val="28"/>
                <w:szCs w:val="28"/>
              </w:rPr>
            </w:pPr>
          </w:p>
        </w:tc>
        <w:tc>
          <w:tcPr>
            <w:tcW w:w="1418" w:type="dxa"/>
          </w:tcPr>
          <w:p w:rsidR="00C91B19" w:rsidRDefault="00C91B19">
            <w:pPr>
              <w:tabs>
                <w:tab w:val="left" w:pos="567"/>
              </w:tabs>
              <w:autoSpaceDE/>
              <w:autoSpaceDN/>
              <w:spacing w:before="0"/>
              <w:ind w:left="567"/>
              <w:rPr>
                <w:color w:val="auto"/>
                <w:sz w:val="28"/>
                <w:szCs w:val="28"/>
              </w:rPr>
            </w:pPr>
          </w:p>
        </w:tc>
      </w:tr>
      <w:tr w:rsidR="00C91B19">
        <w:tc>
          <w:tcPr>
            <w:tcW w:w="4050" w:type="dxa"/>
          </w:tcPr>
          <w:p w:rsidR="00C91B19" w:rsidRDefault="00631935">
            <w:pPr>
              <w:tabs>
                <w:tab w:val="left" w:pos="0"/>
              </w:tabs>
              <w:autoSpaceDE/>
              <w:autoSpaceDN/>
              <w:spacing w:before="0"/>
              <w:rPr>
                <w:color w:val="auto"/>
                <w:sz w:val="28"/>
                <w:szCs w:val="28"/>
              </w:rPr>
            </w:pPr>
            <w:r>
              <w:rPr>
                <w:color w:val="auto"/>
                <w:sz w:val="28"/>
                <w:szCs w:val="28"/>
              </w:rPr>
              <w:t>Зборница</w:t>
            </w:r>
          </w:p>
        </w:tc>
        <w:tc>
          <w:tcPr>
            <w:tcW w:w="1530" w:type="dxa"/>
          </w:tcPr>
          <w:p w:rsidR="00C91B19" w:rsidRDefault="00631935">
            <w:pPr>
              <w:tabs>
                <w:tab w:val="left" w:pos="567"/>
              </w:tabs>
              <w:autoSpaceDE/>
              <w:autoSpaceDN/>
              <w:spacing w:before="0"/>
              <w:ind w:left="567"/>
              <w:rPr>
                <w:color w:val="auto"/>
                <w:sz w:val="28"/>
                <w:szCs w:val="28"/>
                <w:lang w:val="sr-Latn-CS"/>
              </w:rPr>
            </w:pPr>
            <w:r>
              <w:rPr>
                <w:color w:val="auto"/>
                <w:sz w:val="28"/>
                <w:szCs w:val="28"/>
                <w:lang w:val="sr-Latn-CS"/>
              </w:rPr>
              <w:t>2</w:t>
            </w:r>
          </w:p>
        </w:tc>
        <w:tc>
          <w:tcPr>
            <w:tcW w:w="1616" w:type="dxa"/>
          </w:tcPr>
          <w:p w:rsidR="00C91B19" w:rsidRDefault="00631935">
            <w:pPr>
              <w:tabs>
                <w:tab w:val="left" w:pos="567"/>
              </w:tabs>
              <w:autoSpaceDE/>
              <w:autoSpaceDN/>
              <w:spacing w:before="0"/>
              <w:ind w:left="567"/>
              <w:rPr>
                <w:color w:val="auto"/>
                <w:sz w:val="28"/>
                <w:szCs w:val="28"/>
              </w:rPr>
            </w:pPr>
            <w:r>
              <w:rPr>
                <w:color w:val="auto"/>
                <w:sz w:val="28"/>
                <w:szCs w:val="28"/>
              </w:rPr>
              <w:t>1</w:t>
            </w:r>
          </w:p>
        </w:tc>
        <w:tc>
          <w:tcPr>
            <w:tcW w:w="1417" w:type="dxa"/>
          </w:tcPr>
          <w:p w:rsidR="00C91B19" w:rsidRDefault="00631935">
            <w:pPr>
              <w:tabs>
                <w:tab w:val="left" w:pos="567"/>
              </w:tabs>
              <w:autoSpaceDE/>
              <w:autoSpaceDN/>
              <w:spacing w:before="0"/>
              <w:ind w:left="567"/>
              <w:rPr>
                <w:color w:val="auto"/>
                <w:sz w:val="28"/>
                <w:szCs w:val="28"/>
              </w:rPr>
            </w:pPr>
            <w:r>
              <w:rPr>
                <w:color w:val="auto"/>
                <w:sz w:val="28"/>
                <w:szCs w:val="28"/>
              </w:rPr>
              <w:t>1</w:t>
            </w:r>
          </w:p>
        </w:tc>
        <w:tc>
          <w:tcPr>
            <w:tcW w:w="1418" w:type="dxa"/>
          </w:tcPr>
          <w:p w:rsidR="00C91B19" w:rsidRDefault="00C91B19">
            <w:pPr>
              <w:tabs>
                <w:tab w:val="left" w:pos="567"/>
              </w:tabs>
              <w:autoSpaceDE/>
              <w:autoSpaceDN/>
              <w:spacing w:before="0"/>
              <w:ind w:left="567"/>
              <w:rPr>
                <w:color w:val="auto"/>
                <w:sz w:val="28"/>
                <w:szCs w:val="28"/>
              </w:rPr>
            </w:pPr>
          </w:p>
        </w:tc>
      </w:tr>
      <w:tr w:rsidR="00C91B19">
        <w:tc>
          <w:tcPr>
            <w:tcW w:w="4050" w:type="dxa"/>
          </w:tcPr>
          <w:p w:rsidR="00C91B19" w:rsidRDefault="00631935">
            <w:pPr>
              <w:tabs>
                <w:tab w:val="left" w:pos="0"/>
              </w:tabs>
              <w:autoSpaceDE/>
              <w:autoSpaceDN/>
              <w:spacing w:before="0"/>
              <w:rPr>
                <w:color w:val="auto"/>
                <w:sz w:val="28"/>
                <w:szCs w:val="28"/>
              </w:rPr>
            </w:pPr>
            <w:r>
              <w:rPr>
                <w:color w:val="auto"/>
                <w:sz w:val="28"/>
                <w:szCs w:val="28"/>
              </w:rPr>
              <w:t>Свечана сала</w:t>
            </w:r>
          </w:p>
        </w:tc>
        <w:tc>
          <w:tcPr>
            <w:tcW w:w="1530" w:type="dxa"/>
          </w:tcPr>
          <w:p w:rsidR="00C91B19" w:rsidRDefault="00631935">
            <w:pPr>
              <w:tabs>
                <w:tab w:val="left" w:pos="567"/>
              </w:tabs>
              <w:autoSpaceDE/>
              <w:autoSpaceDN/>
              <w:spacing w:before="0"/>
              <w:ind w:left="567"/>
              <w:rPr>
                <w:color w:val="auto"/>
                <w:sz w:val="28"/>
                <w:szCs w:val="28"/>
              </w:rPr>
            </w:pPr>
            <w:r>
              <w:rPr>
                <w:color w:val="auto"/>
                <w:sz w:val="28"/>
                <w:szCs w:val="28"/>
              </w:rPr>
              <w:t>1</w:t>
            </w:r>
          </w:p>
        </w:tc>
        <w:tc>
          <w:tcPr>
            <w:tcW w:w="1616" w:type="dxa"/>
          </w:tcPr>
          <w:p w:rsidR="00C91B19" w:rsidRDefault="00C91B19">
            <w:pPr>
              <w:tabs>
                <w:tab w:val="left" w:pos="567"/>
              </w:tabs>
              <w:autoSpaceDE/>
              <w:autoSpaceDN/>
              <w:spacing w:before="0"/>
              <w:ind w:left="567"/>
              <w:rPr>
                <w:color w:val="auto"/>
                <w:sz w:val="28"/>
                <w:szCs w:val="28"/>
              </w:rPr>
            </w:pPr>
          </w:p>
        </w:tc>
        <w:tc>
          <w:tcPr>
            <w:tcW w:w="1417" w:type="dxa"/>
          </w:tcPr>
          <w:p w:rsidR="00C91B19" w:rsidRDefault="00C91B19">
            <w:pPr>
              <w:tabs>
                <w:tab w:val="left" w:pos="567"/>
              </w:tabs>
              <w:autoSpaceDE/>
              <w:autoSpaceDN/>
              <w:spacing w:before="0"/>
              <w:ind w:left="567"/>
              <w:rPr>
                <w:color w:val="auto"/>
                <w:sz w:val="28"/>
                <w:szCs w:val="28"/>
              </w:rPr>
            </w:pPr>
          </w:p>
        </w:tc>
        <w:tc>
          <w:tcPr>
            <w:tcW w:w="1418" w:type="dxa"/>
          </w:tcPr>
          <w:p w:rsidR="00C91B19" w:rsidRDefault="00C91B19">
            <w:pPr>
              <w:tabs>
                <w:tab w:val="left" w:pos="567"/>
              </w:tabs>
              <w:autoSpaceDE/>
              <w:autoSpaceDN/>
              <w:spacing w:before="0"/>
              <w:ind w:left="567"/>
              <w:rPr>
                <w:color w:val="auto"/>
                <w:sz w:val="28"/>
                <w:szCs w:val="28"/>
              </w:rPr>
            </w:pPr>
          </w:p>
        </w:tc>
      </w:tr>
      <w:tr w:rsidR="00C91B19">
        <w:tc>
          <w:tcPr>
            <w:tcW w:w="4050" w:type="dxa"/>
          </w:tcPr>
          <w:p w:rsidR="00C91B19" w:rsidRDefault="00631935">
            <w:pPr>
              <w:tabs>
                <w:tab w:val="left" w:pos="0"/>
              </w:tabs>
              <w:autoSpaceDE/>
              <w:autoSpaceDN/>
              <w:spacing w:before="0"/>
              <w:rPr>
                <w:color w:val="auto"/>
                <w:sz w:val="28"/>
                <w:szCs w:val="28"/>
              </w:rPr>
            </w:pPr>
            <w:r>
              <w:rPr>
                <w:color w:val="auto"/>
                <w:sz w:val="28"/>
                <w:szCs w:val="28"/>
              </w:rPr>
              <w:t>Канцеларија директора</w:t>
            </w:r>
          </w:p>
        </w:tc>
        <w:tc>
          <w:tcPr>
            <w:tcW w:w="1530" w:type="dxa"/>
          </w:tcPr>
          <w:p w:rsidR="00C91B19" w:rsidRDefault="00631935">
            <w:pPr>
              <w:tabs>
                <w:tab w:val="left" w:pos="567"/>
              </w:tabs>
              <w:autoSpaceDE/>
              <w:autoSpaceDN/>
              <w:spacing w:before="0"/>
              <w:ind w:left="567"/>
              <w:rPr>
                <w:color w:val="auto"/>
                <w:sz w:val="28"/>
                <w:szCs w:val="28"/>
              </w:rPr>
            </w:pPr>
            <w:r>
              <w:rPr>
                <w:color w:val="auto"/>
                <w:sz w:val="28"/>
                <w:szCs w:val="28"/>
              </w:rPr>
              <w:t>1</w:t>
            </w:r>
          </w:p>
        </w:tc>
        <w:tc>
          <w:tcPr>
            <w:tcW w:w="1616" w:type="dxa"/>
          </w:tcPr>
          <w:p w:rsidR="00C91B19" w:rsidRDefault="00C91B19">
            <w:pPr>
              <w:tabs>
                <w:tab w:val="left" w:pos="567"/>
              </w:tabs>
              <w:autoSpaceDE/>
              <w:autoSpaceDN/>
              <w:spacing w:before="0"/>
              <w:ind w:left="567"/>
              <w:rPr>
                <w:color w:val="auto"/>
                <w:sz w:val="28"/>
                <w:szCs w:val="28"/>
              </w:rPr>
            </w:pPr>
          </w:p>
        </w:tc>
        <w:tc>
          <w:tcPr>
            <w:tcW w:w="1417" w:type="dxa"/>
          </w:tcPr>
          <w:p w:rsidR="00C91B19" w:rsidRDefault="00C91B19">
            <w:pPr>
              <w:tabs>
                <w:tab w:val="left" w:pos="567"/>
              </w:tabs>
              <w:autoSpaceDE/>
              <w:autoSpaceDN/>
              <w:spacing w:before="0"/>
              <w:ind w:left="567"/>
              <w:rPr>
                <w:color w:val="auto"/>
                <w:sz w:val="28"/>
                <w:szCs w:val="28"/>
              </w:rPr>
            </w:pPr>
          </w:p>
        </w:tc>
        <w:tc>
          <w:tcPr>
            <w:tcW w:w="1418" w:type="dxa"/>
          </w:tcPr>
          <w:p w:rsidR="00C91B19" w:rsidRDefault="00C91B19">
            <w:pPr>
              <w:tabs>
                <w:tab w:val="left" w:pos="567"/>
              </w:tabs>
              <w:autoSpaceDE/>
              <w:autoSpaceDN/>
              <w:spacing w:before="0"/>
              <w:ind w:left="567"/>
              <w:rPr>
                <w:color w:val="auto"/>
                <w:sz w:val="28"/>
                <w:szCs w:val="28"/>
              </w:rPr>
            </w:pPr>
          </w:p>
        </w:tc>
      </w:tr>
      <w:tr w:rsidR="00C91B19">
        <w:tc>
          <w:tcPr>
            <w:tcW w:w="4050" w:type="dxa"/>
          </w:tcPr>
          <w:p w:rsidR="00C91B19" w:rsidRDefault="00631935">
            <w:pPr>
              <w:tabs>
                <w:tab w:val="left" w:pos="0"/>
              </w:tabs>
              <w:autoSpaceDE/>
              <w:autoSpaceDN/>
              <w:spacing w:before="0"/>
              <w:rPr>
                <w:color w:val="auto"/>
                <w:sz w:val="28"/>
                <w:szCs w:val="28"/>
              </w:rPr>
            </w:pPr>
            <w:r>
              <w:rPr>
                <w:color w:val="auto"/>
                <w:sz w:val="28"/>
                <w:szCs w:val="28"/>
              </w:rPr>
              <w:t>Канцеларија секретара</w:t>
            </w:r>
          </w:p>
        </w:tc>
        <w:tc>
          <w:tcPr>
            <w:tcW w:w="1530" w:type="dxa"/>
          </w:tcPr>
          <w:p w:rsidR="00C91B19" w:rsidRDefault="00631935">
            <w:pPr>
              <w:tabs>
                <w:tab w:val="left" w:pos="567"/>
              </w:tabs>
              <w:autoSpaceDE/>
              <w:autoSpaceDN/>
              <w:spacing w:before="0"/>
              <w:ind w:left="567"/>
              <w:rPr>
                <w:color w:val="auto"/>
                <w:sz w:val="28"/>
                <w:szCs w:val="28"/>
              </w:rPr>
            </w:pPr>
            <w:r>
              <w:rPr>
                <w:color w:val="auto"/>
                <w:sz w:val="28"/>
                <w:szCs w:val="28"/>
              </w:rPr>
              <w:t>1</w:t>
            </w:r>
          </w:p>
        </w:tc>
        <w:tc>
          <w:tcPr>
            <w:tcW w:w="1616" w:type="dxa"/>
          </w:tcPr>
          <w:p w:rsidR="00C91B19" w:rsidRDefault="00C91B19">
            <w:pPr>
              <w:tabs>
                <w:tab w:val="left" w:pos="567"/>
              </w:tabs>
              <w:autoSpaceDE/>
              <w:autoSpaceDN/>
              <w:spacing w:before="0"/>
              <w:ind w:left="567"/>
              <w:rPr>
                <w:color w:val="auto"/>
                <w:sz w:val="28"/>
                <w:szCs w:val="28"/>
              </w:rPr>
            </w:pPr>
          </w:p>
        </w:tc>
        <w:tc>
          <w:tcPr>
            <w:tcW w:w="1417" w:type="dxa"/>
          </w:tcPr>
          <w:p w:rsidR="00C91B19" w:rsidRDefault="00C91B19">
            <w:pPr>
              <w:tabs>
                <w:tab w:val="left" w:pos="567"/>
              </w:tabs>
              <w:autoSpaceDE/>
              <w:autoSpaceDN/>
              <w:spacing w:before="0"/>
              <w:ind w:left="567"/>
              <w:rPr>
                <w:color w:val="auto"/>
                <w:sz w:val="28"/>
                <w:szCs w:val="28"/>
              </w:rPr>
            </w:pPr>
          </w:p>
        </w:tc>
        <w:tc>
          <w:tcPr>
            <w:tcW w:w="1418" w:type="dxa"/>
          </w:tcPr>
          <w:p w:rsidR="00C91B19" w:rsidRDefault="00C91B19">
            <w:pPr>
              <w:tabs>
                <w:tab w:val="left" w:pos="567"/>
              </w:tabs>
              <w:autoSpaceDE/>
              <w:autoSpaceDN/>
              <w:spacing w:before="0"/>
              <w:ind w:left="567"/>
              <w:rPr>
                <w:color w:val="auto"/>
                <w:sz w:val="28"/>
                <w:szCs w:val="28"/>
              </w:rPr>
            </w:pPr>
          </w:p>
        </w:tc>
      </w:tr>
      <w:tr w:rsidR="00C91B19">
        <w:tc>
          <w:tcPr>
            <w:tcW w:w="4050" w:type="dxa"/>
          </w:tcPr>
          <w:p w:rsidR="00C91B19" w:rsidRDefault="00631935">
            <w:pPr>
              <w:tabs>
                <w:tab w:val="left" w:pos="0"/>
              </w:tabs>
              <w:autoSpaceDE/>
              <w:autoSpaceDN/>
              <w:spacing w:before="0"/>
              <w:rPr>
                <w:color w:val="auto"/>
                <w:sz w:val="28"/>
                <w:szCs w:val="28"/>
              </w:rPr>
            </w:pPr>
            <w:r>
              <w:rPr>
                <w:color w:val="auto"/>
                <w:sz w:val="28"/>
                <w:szCs w:val="28"/>
              </w:rPr>
              <w:t>Канцеларија рачуноводства</w:t>
            </w:r>
          </w:p>
        </w:tc>
        <w:tc>
          <w:tcPr>
            <w:tcW w:w="1530" w:type="dxa"/>
          </w:tcPr>
          <w:p w:rsidR="00C91B19" w:rsidRDefault="00631935">
            <w:pPr>
              <w:tabs>
                <w:tab w:val="left" w:pos="567"/>
              </w:tabs>
              <w:autoSpaceDE/>
              <w:autoSpaceDN/>
              <w:spacing w:before="0"/>
              <w:ind w:left="567"/>
              <w:rPr>
                <w:color w:val="auto"/>
                <w:sz w:val="28"/>
                <w:szCs w:val="28"/>
              </w:rPr>
            </w:pPr>
            <w:r>
              <w:rPr>
                <w:color w:val="auto"/>
                <w:sz w:val="28"/>
                <w:szCs w:val="28"/>
              </w:rPr>
              <w:t>1</w:t>
            </w:r>
          </w:p>
        </w:tc>
        <w:tc>
          <w:tcPr>
            <w:tcW w:w="1616" w:type="dxa"/>
          </w:tcPr>
          <w:p w:rsidR="00C91B19" w:rsidRDefault="00C91B19">
            <w:pPr>
              <w:tabs>
                <w:tab w:val="left" w:pos="567"/>
              </w:tabs>
              <w:autoSpaceDE/>
              <w:autoSpaceDN/>
              <w:spacing w:before="0"/>
              <w:ind w:left="567"/>
              <w:rPr>
                <w:color w:val="auto"/>
                <w:sz w:val="28"/>
                <w:szCs w:val="28"/>
              </w:rPr>
            </w:pPr>
          </w:p>
        </w:tc>
        <w:tc>
          <w:tcPr>
            <w:tcW w:w="1417" w:type="dxa"/>
          </w:tcPr>
          <w:p w:rsidR="00C91B19" w:rsidRDefault="00C91B19">
            <w:pPr>
              <w:tabs>
                <w:tab w:val="left" w:pos="567"/>
              </w:tabs>
              <w:autoSpaceDE/>
              <w:autoSpaceDN/>
              <w:spacing w:before="0"/>
              <w:ind w:left="567"/>
              <w:rPr>
                <w:color w:val="auto"/>
                <w:sz w:val="28"/>
                <w:szCs w:val="28"/>
              </w:rPr>
            </w:pPr>
          </w:p>
        </w:tc>
        <w:tc>
          <w:tcPr>
            <w:tcW w:w="1418" w:type="dxa"/>
          </w:tcPr>
          <w:p w:rsidR="00C91B19" w:rsidRDefault="00C91B19">
            <w:pPr>
              <w:tabs>
                <w:tab w:val="left" w:pos="567"/>
              </w:tabs>
              <w:autoSpaceDE/>
              <w:autoSpaceDN/>
              <w:spacing w:before="0"/>
              <w:ind w:left="567"/>
              <w:rPr>
                <w:color w:val="auto"/>
                <w:sz w:val="28"/>
                <w:szCs w:val="28"/>
              </w:rPr>
            </w:pPr>
          </w:p>
        </w:tc>
      </w:tr>
      <w:tr w:rsidR="00C91B19">
        <w:tc>
          <w:tcPr>
            <w:tcW w:w="4050" w:type="dxa"/>
          </w:tcPr>
          <w:p w:rsidR="00C91B19" w:rsidRDefault="00631935">
            <w:pPr>
              <w:tabs>
                <w:tab w:val="left" w:pos="0"/>
              </w:tabs>
              <w:autoSpaceDE/>
              <w:autoSpaceDN/>
              <w:spacing w:before="0"/>
              <w:rPr>
                <w:color w:val="auto"/>
                <w:sz w:val="28"/>
                <w:szCs w:val="28"/>
              </w:rPr>
            </w:pPr>
            <w:r>
              <w:rPr>
                <w:color w:val="auto"/>
                <w:sz w:val="28"/>
                <w:szCs w:val="28"/>
              </w:rPr>
              <w:t>Канцеларија псих.и педагога</w:t>
            </w:r>
          </w:p>
        </w:tc>
        <w:tc>
          <w:tcPr>
            <w:tcW w:w="1530" w:type="dxa"/>
          </w:tcPr>
          <w:p w:rsidR="00C91B19" w:rsidRDefault="00631935">
            <w:pPr>
              <w:tabs>
                <w:tab w:val="left" w:pos="567"/>
              </w:tabs>
              <w:autoSpaceDE/>
              <w:autoSpaceDN/>
              <w:spacing w:before="0"/>
              <w:ind w:left="567"/>
              <w:rPr>
                <w:color w:val="auto"/>
                <w:sz w:val="28"/>
                <w:szCs w:val="28"/>
              </w:rPr>
            </w:pPr>
            <w:r>
              <w:rPr>
                <w:color w:val="auto"/>
                <w:sz w:val="28"/>
                <w:szCs w:val="28"/>
              </w:rPr>
              <w:t>1</w:t>
            </w:r>
          </w:p>
        </w:tc>
        <w:tc>
          <w:tcPr>
            <w:tcW w:w="1616" w:type="dxa"/>
          </w:tcPr>
          <w:p w:rsidR="00C91B19" w:rsidRDefault="00C91B19">
            <w:pPr>
              <w:tabs>
                <w:tab w:val="left" w:pos="567"/>
              </w:tabs>
              <w:autoSpaceDE/>
              <w:autoSpaceDN/>
              <w:spacing w:before="0"/>
              <w:ind w:left="567"/>
              <w:rPr>
                <w:color w:val="auto"/>
                <w:sz w:val="28"/>
                <w:szCs w:val="28"/>
              </w:rPr>
            </w:pPr>
          </w:p>
        </w:tc>
        <w:tc>
          <w:tcPr>
            <w:tcW w:w="1417" w:type="dxa"/>
          </w:tcPr>
          <w:p w:rsidR="00C91B19" w:rsidRDefault="00C91B19">
            <w:pPr>
              <w:tabs>
                <w:tab w:val="left" w:pos="567"/>
              </w:tabs>
              <w:autoSpaceDE/>
              <w:autoSpaceDN/>
              <w:spacing w:before="0"/>
              <w:ind w:left="567"/>
              <w:rPr>
                <w:color w:val="auto"/>
                <w:sz w:val="28"/>
                <w:szCs w:val="28"/>
              </w:rPr>
            </w:pPr>
          </w:p>
        </w:tc>
        <w:tc>
          <w:tcPr>
            <w:tcW w:w="1418" w:type="dxa"/>
          </w:tcPr>
          <w:p w:rsidR="00C91B19" w:rsidRDefault="00C91B19">
            <w:pPr>
              <w:tabs>
                <w:tab w:val="left" w:pos="567"/>
              </w:tabs>
              <w:autoSpaceDE/>
              <w:autoSpaceDN/>
              <w:spacing w:before="0"/>
              <w:ind w:left="567"/>
              <w:rPr>
                <w:color w:val="auto"/>
                <w:sz w:val="28"/>
                <w:szCs w:val="28"/>
              </w:rPr>
            </w:pPr>
          </w:p>
        </w:tc>
      </w:tr>
      <w:tr w:rsidR="00C91B19">
        <w:tc>
          <w:tcPr>
            <w:tcW w:w="4050" w:type="dxa"/>
          </w:tcPr>
          <w:p w:rsidR="00C91B19" w:rsidRDefault="00631935">
            <w:pPr>
              <w:tabs>
                <w:tab w:val="left" w:pos="0"/>
              </w:tabs>
              <w:autoSpaceDE/>
              <w:autoSpaceDN/>
              <w:spacing w:before="0"/>
              <w:rPr>
                <w:color w:val="auto"/>
                <w:sz w:val="28"/>
                <w:szCs w:val="28"/>
              </w:rPr>
            </w:pPr>
            <w:r>
              <w:rPr>
                <w:color w:val="auto"/>
                <w:sz w:val="28"/>
                <w:szCs w:val="28"/>
              </w:rPr>
              <w:t>Просторије пом.-тех.особља</w:t>
            </w:r>
          </w:p>
        </w:tc>
        <w:tc>
          <w:tcPr>
            <w:tcW w:w="1530" w:type="dxa"/>
          </w:tcPr>
          <w:p w:rsidR="00C91B19" w:rsidRDefault="00631935">
            <w:pPr>
              <w:tabs>
                <w:tab w:val="left" w:pos="567"/>
              </w:tabs>
              <w:autoSpaceDE/>
              <w:autoSpaceDN/>
              <w:spacing w:before="0"/>
              <w:ind w:left="567"/>
              <w:rPr>
                <w:color w:val="auto"/>
                <w:sz w:val="28"/>
                <w:szCs w:val="28"/>
              </w:rPr>
            </w:pPr>
            <w:r>
              <w:rPr>
                <w:color w:val="auto"/>
                <w:sz w:val="28"/>
                <w:szCs w:val="28"/>
              </w:rPr>
              <w:t>3</w:t>
            </w:r>
          </w:p>
        </w:tc>
        <w:tc>
          <w:tcPr>
            <w:tcW w:w="1616" w:type="dxa"/>
          </w:tcPr>
          <w:p w:rsidR="00C91B19" w:rsidRDefault="00C91B19">
            <w:pPr>
              <w:tabs>
                <w:tab w:val="left" w:pos="567"/>
              </w:tabs>
              <w:autoSpaceDE/>
              <w:autoSpaceDN/>
              <w:spacing w:before="0"/>
              <w:ind w:left="567"/>
              <w:rPr>
                <w:color w:val="auto"/>
                <w:sz w:val="28"/>
                <w:szCs w:val="28"/>
              </w:rPr>
            </w:pPr>
          </w:p>
        </w:tc>
        <w:tc>
          <w:tcPr>
            <w:tcW w:w="1417" w:type="dxa"/>
          </w:tcPr>
          <w:p w:rsidR="00C91B19" w:rsidRDefault="00C91B19">
            <w:pPr>
              <w:tabs>
                <w:tab w:val="left" w:pos="567"/>
              </w:tabs>
              <w:autoSpaceDE/>
              <w:autoSpaceDN/>
              <w:spacing w:before="0"/>
              <w:ind w:left="567"/>
              <w:rPr>
                <w:color w:val="auto"/>
                <w:sz w:val="28"/>
                <w:szCs w:val="28"/>
              </w:rPr>
            </w:pPr>
          </w:p>
        </w:tc>
        <w:tc>
          <w:tcPr>
            <w:tcW w:w="1418" w:type="dxa"/>
          </w:tcPr>
          <w:p w:rsidR="00C91B19" w:rsidRDefault="00C91B19">
            <w:pPr>
              <w:tabs>
                <w:tab w:val="left" w:pos="567"/>
              </w:tabs>
              <w:autoSpaceDE/>
              <w:autoSpaceDN/>
              <w:spacing w:before="0"/>
              <w:ind w:left="567"/>
              <w:rPr>
                <w:color w:val="auto"/>
                <w:sz w:val="28"/>
                <w:szCs w:val="28"/>
              </w:rPr>
            </w:pPr>
          </w:p>
        </w:tc>
      </w:tr>
      <w:tr w:rsidR="00C91B19">
        <w:tc>
          <w:tcPr>
            <w:tcW w:w="4050" w:type="dxa"/>
          </w:tcPr>
          <w:p w:rsidR="00C91B19" w:rsidRDefault="00631935">
            <w:pPr>
              <w:tabs>
                <w:tab w:val="left" w:pos="0"/>
              </w:tabs>
              <w:autoSpaceDE/>
              <w:autoSpaceDN/>
              <w:spacing w:before="0"/>
              <w:rPr>
                <w:color w:val="auto"/>
                <w:sz w:val="28"/>
                <w:szCs w:val="28"/>
              </w:rPr>
            </w:pPr>
            <w:r>
              <w:rPr>
                <w:color w:val="auto"/>
                <w:sz w:val="28"/>
                <w:szCs w:val="28"/>
              </w:rPr>
              <w:t>Учоница продужени боравак</w:t>
            </w:r>
          </w:p>
        </w:tc>
        <w:tc>
          <w:tcPr>
            <w:tcW w:w="1530" w:type="dxa"/>
          </w:tcPr>
          <w:p w:rsidR="00C91B19" w:rsidRDefault="00631935">
            <w:pPr>
              <w:tabs>
                <w:tab w:val="left" w:pos="567"/>
              </w:tabs>
              <w:autoSpaceDE/>
              <w:autoSpaceDN/>
              <w:spacing w:before="0"/>
              <w:ind w:left="567"/>
              <w:rPr>
                <w:color w:val="auto"/>
                <w:sz w:val="28"/>
                <w:szCs w:val="28"/>
              </w:rPr>
            </w:pPr>
            <w:r>
              <w:rPr>
                <w:color w:val="auto"/>
                <w:sz w:val="28"/>
                <w:szCs w:val="28"/>
              </w:rPr>
              <w:t>2</w:t>
            </w:r>
          </w:p>
        </w:tc>
        <w:tc>
          <w:tcPr>
            <w:tcW w:w="1616" w:type="dxa"/>
          </w:tcPr>
          <w:p w:rsidR="00C91B19" w:rsidRDefault="00C91B19">
            <w:pPr>
              <w:tabs>
                <w:tab w:val="left" w:pos="567"/>
              </w:tabs>
              <w:autoSpaceDE/>
              <w:autoSpaceDN/>
              <w:spacing w:before="0"/>
              <w:ind w:left="567"/>
              <w:rPr>
                <w:color w:val="auto"/>
                <w:sz w:val="28"/>
                <w:szCs w:val="28"/>
              </w:rPr>
            </w:pPr>
          </w:p>
        </w:tc>
        <w:tc>
          <w:tcPr>
            <w:tcW w:w="1417" w:type="dxa"/>
          </w:tcPr>
          <w:p w:rsidR="00C91B19" w:rsidRDefault="00C91B19">
            <w:pPr>
              <w:tabs>
                <w:tab w:val="left" w:pos="567"/>
              </w:tabs>
              <w:autoSpaceDE/>
              <w:autoSpaceDN/>
              <w:spacing w:before="0"/>
              <w:ind w:left="567"/>
              <w:rPr>
                <w:color w:val="auto"/>
                <w:sz w:val="28"/>
                <w:szCs w:val="28"/>
              </w:rPr>
            </w:pPr>
          </w:p>
        </w:tc>
        <w:tc>
          <w:tcPr>
            <w:tcW w:w="1418" w:type="dxa"/>
          </w:tcPr>
          <w:p w:rsidR="00C91B19" w:rsidRDefault="00C91B19">
            <w:pPr>
              <w:tabs>
                <w:tab w:val="left" w:pos="567"/>
              </w:tabs>
              <w:autoSpaceDE/>
              <w:autoSpaceDN/>
              <w:spacing w:before="0"/>
              <w:ind w:left="567"/>
              <w:rPr>
                <w:color w:val="auto"/>
                <w:sz w:val="28"/>
                <w:szCs w:val="28"/>
              </w:rPr>
            </w:pPr>
          </w:p>
        </w:tc>
      </w:tr>
      <w:tr w:rsidR="00C91B19">
        <w:tc>
          <w:tcPr>
            <w:tcW w:w="4050" w:type="dxa"/>
          </w:tcPr>
          <w:p w:rsidR="00C91B19" w:rsidRDefault="00631935">
            <w:pPr>
              <w:tabs>
                <w:tab w:val="left" w:pos="0"/>
              </w:tabs>
              <w:autoSpaceDE/>
              <w:autoSpaceDN/>
              <w:spacing w:before="0"/>
              <w:rPr>
                <w:color w:val="auto"/>
                <w:sz w:val="28"/>
                <w:szCs w:val="28"/>
              </w:rPr>
            </w:pPr>
            <w:r>
              <w:rPr>
                <w:color w:val="auto"/>
                <w:sz w:val="28"/>
                <w:szCs w:val="28"/>
              </w:rPr>
              <w:t>Спортски терени</w:t>
            </w:r>
          </w:p>
        </w:tc>
        <w:tc>
          <w:tcPr>
            <w:tcW w:w="1530" w:type="dxa"/>
          </w:tcPr>
          <w:p w:rsidR="00C91B19" w:rsidRDefault="00631935">
            <w:pPr>
              <w:tabs>
                <w:tab w:val="left" w:pos="567"/>
              </w:tabs>
              <w:autoSpaceDE/>
              <w:autoSpaceDN/>
              <w:spacing w:before="0"/>
              <w:ind w:left="567"/>
              <w:rPr>
                <w:color w:val="auto"/>
                <w:sz w:val="28"/>
                <w:szCs w:val="28"/>
              </w:rPr>
            </w:pPr>
            <w:r>
              <w:rPr>
                <w:color w:val="auto"/>
                <w:sz w:val="28"/>
                <w:szCs w:val="28"/>
              </w:rPr>
              <w:t>2</w:t>
            </w:r>
          </w:p>
        </w:tc>
        <w:tc>
          <w:tcPr>
            <w:tcW w:w="1616" w:type="dxa"/>
          </w:tcPr>
          <w:p w:rsidR="00C91B19" w:rsidRDefault="00631935">
            <w:pPr>
              <w:tabs>
                <w:tab w:val="left" w:pos="567"/>
              </w:tabs>
              <w:autoSpaceDE/>
              <w:autoSpaceDN/>
              <w:spacing w:before="0"/>
              <w:ind w:left="567"/>
              <w:rPr>
                <w:color w:val="auto"/>
                <w:sz w:val="28"/>
                <w:szCs w:val="28"/>
              </w:rPr>
            </w:pPr>
            <w:r>
              <w:rPr>
                <w:color w:val="auto"/>
                <w:sz w:val="28"/>
                <w:szCs w:val="28"/>
              </w:rPr>
              <w:t>1</w:t>
            </w:r>
          </w:p>
        </w:tc>
        <w:tc>
          <w:tcPr>
            <w:tcW w:w="1417" w:type="dxa"/>
          </w:tcPr>
          <w:p w:rsidR="00C91B19" w:rsidRDefault="00631935">
            <w:pPr>
              <w:tabs>
                <w:tab w:val="left" w:pos="567"/>
              </w:tabs>
              <w:autoSpaceDE/>
              <w:autoSpaceDN/>
              <w:spacing w:before="0"/>
              <w:ind w:left="567"/>
              <w:rPr>
                <w:color w:val="auto"/>
                <w:sz w:val="28"/>
                <w:szCs w:val="28"/>
              </w:rPr>
            </w:pPr>
            <w:r>
              <w:rPr>
                <w:color w:val="auto"/>
                <w:sz w:val="28"/>
                <w:szCs w:val="28"/>
              </w:rPr>
              <w:t>1</w:t>
            </w:r>
          </w:p>
        </w:tc>
        <w:tc>
          <w:tcPr>
            <w:tcW w:w="1418" w:type="dxa"/>
          </w:tcPr>
          <w:p w:rsidR="00C91B19" w:rsidRDefault="00C91B19">
            <w:pPr>
              <w:tabs>
                <w:tab w:val="left" w:pos="567"/>
              </w:tabs>
              <w:autoSpaceDE/>
              <w:autoSpaceDN/>
              <w:spacing w:before="0"/>
              <w:ind w:left="567"/>
              <w:rPr>
                <w:color w:val="auto"/>
                <w:sz w:val="28"/>
                <w:szCs w:val="28"/>
              </w:rPr>
            </w:pPr>
          </w:p>
        </w:tc>
      </w:tr>
    </w:tbl>
    <w:p w:rsidR="00C91B19" w:rsidRDefault="00631935">
      <w:pPr>
        <w:rPr>
          <w:color w:val="auto"/>
          <w:sz w:val="28"/>
          <w:szCs w:val="28"/>
          <w:lang w:val="sr-Cyrl-RS"/>
        </w:rPr>
      </w:pPr>
      <w:r>
        <w:rPr>
          <w:color w:val="auto"/>
          <w:sz w:val="28"/>
          <w:szCs w:val="28"/>
          <w:lang w:val="sr-Cyrl-RS"/>
        </w:rPr>
        <w:t xml:space="preserve">*Ученици из ИО Лештане наставу похађају у ОШ ,,Милоје Васић” у </w:t>
      </w:r>
      <w:r>
        <w:rPr>
          <w:color w:val="auto"/>
          <w:sz w:val="28"/>
          <w:szCs w:val="28"/>
          <w:lang w:val="sr-Cyrl-RS"/>
        </w:rPr>
        <w:t>Калуђерици.</w:t>
      </w:r>
    </w:p>
    <w:p w:rsidR="00C91B19" w:rsidRDefault="00631935">
      <w:pPr>
        <w:tabs>
          <w:tab w:val="left" w:pos="567"/>
        </w:tabs>
        <w:autoSpaceDE/>
        <w:autoSpaceDN/>
        <w:spacing w:before="60"/>
        <w:ind w:left="567"/>
        <w:jc w:val="center"/>
        <w:rPr>
          <w:bCs/>
          <w:color w:val="auto"/>
          <w:sz w:val="28"/>
          <w:szCs w:val="28"/>
        </w:rPr>
      </w:pPr>
      <w:r>
        <w:rPr>
          <w:bCs/>
          <w:color w:val="auto"/>
          <w:sz w:val="28"/>
          <w:szCs w:val="28"/>
          <w:lang w:val="ru-RU"/>
        </w:rPr>
        <w:t>ОПРЕМЉЕНОСТ ЗГРАДЕ</w:t>
      </w:r>
    </w:p>
    <w:p w:rsidR="00C91B19" w:rsidRDefault="00631935">
      <w:pPr>
        <w:tabs>
          <w:tab w:val="left" w:pos="567"/>
        </w:tabs>
        <w:autoSpaceDE/>
        <w:autoSpaceDN/>
        <w:spacing w:before="60"/>
        <w:ind w:left="567"/>
        <w:rPr>
          <w:bCs/>
          <w:color w:val="auto"/>
          <w:sz w:val="28"/>
          <w:szCs w:val="28"/>
          <w:lang w:val="ru-RU"/>
        </w:rPr>
      </w:pPr>
      <w:r>
        <w:rPr>
          <w:bCs/>
          <w:color w:val="auto"/>
          <w:sz w:val="28"/>
          <w:szCs w:val="28"/>
          <w:lang w:val="ru-RU"/>
        </w:rPr>
        <w:t>Од оснивања и почетка рада школа, уз образовни рад, прати и одговарајуће опремање на</w:t>
      </w:r>
      <w:r>
        <w:rPr>
          <w:bCs/>
          <w:color w:val="auto"/>
          <w:sz w:val="28"/>
          <w:szCs w:val="28"/>
          <w:lang w:val="ru-RU"/>
        </w:rPr>
        <w:softHyphen/>
        <w:t>ме</w:t>
      </w:r>
      <w:r>
        <w:rPr>
          <w:bCs/>
          <w:color w:val="auto"/>
          <w:sz w:val="28"/>
          <w:szCs w:val="28"/>
          <w:lang w:val="ru-RU"/>
        </w:rPr>
        <w:softHyphen/>
      </w:r>
      <w:r>
        <w:rPr>
          <w:bCs/>
          <w:color w:val="auto"/>
          <w:sz w:val="28"/>
          <w:szCs w:val="28"/>
          <w:lang w:val="ru-RU"/>
        </w:rPr>
        <w:softHyphen/>
        <w:t>штајем, наставним средствима, уређајима, реквизитима, алатима и ма</w:t>
      </w:r>
      <w:r>
        <w:rPr>
          <w:bCs/>
          <w:color w:val="auto"/>
          <w:sz w:val="28"/>
          <w:szCs w:val="28"/>
          <w:lang w:val="ru-RU"/>
        </w:rPr>
        <w:softHyphen/>
        <w:t>ши</w:t>
      </w:r>
      <w:r>
        <w:rPr>
          <w:bCs/>
          <w:color w:val="auto"/>
          <w:sz w:val="28"/>
          <w:szCs w:val="28"/>
          <w:lang w:val="ru-RU"/>
        </w:rPr>
        <w:softHyphen/>
      </w:r>
      <w:r>
        <w:rPr>
          <w:bCs/>
          <w:color w:val="auto"/>
          <w:sz w:val="28"/>
          <w:szCs w:val="28"/>
          <w:lang w:val="ru-RU"/>
        </w:rPr>
        <w:softHyphen/>
        <w:t>нама. У току рада  нису постојали повољни услови за нова оп</w:t>
      </w:r>
      <w:r>
        <w:rPr>
          <w:bCs/>
          <w:color w:val="auto"/>
          <w:sz w:val="28"/>
          <w:szCs w:val="28"/>
          <w:lang w:val="ru-RU"/>
        </w:rPr>
        <w:softHyphen/>
        <w:t>ре</w:t>
      </w:r>
      <w:r>
        <w:rPr>
          <w:bCs/>
          <w:color w:val="auto"/>
          <w:sz w:val="28"/>
          <w:szCs w:val="28"/>
          <w:lang w:val="ru-RU"/>
        </w:rPr>
        <w:softHyphen/>
      </w:r>
      <w:r>
        <w:rPr>
          <w:bCs/>
          <w:color w:val="auto"/>
          <w:sz w:val="28"/>
          <w:szCs w:val="28"/>
          <w:lang w:val="ru-RU"/>
        </w:rPr>
        <w:softHyphen/>
        <w:t>м</w:t>
      </w:r>
      <w:r>
        <w:rPr>
          <w:bCs/>
          <w:color w:val="auto"/>
          <w:sz w:val="28"/>
          <w:szCs w:val="28"/>
          <w:lang w:val="ru-RU"/>
        </w:rPr>
        <w:t>ања и укупна побољшања материјалних услова рада. Данас школа не поседује све потребне врсте наставних средстава, али задовољава утврђене и законом прописане нормативе и стандарде. Нас</w:t>
      </w:r>
      <w:r>
        <w:rPr>
          <w:bCs/>
          <w:color w:val="auto"/>
          <w:sz w:val="28"/>
          <w:szCs w:val="28"/>
          <w:lang w:val="ru-RU"/>
        </w:rPr>
        <w:softHyphen/>
        <w:t>тав</w:t>
      </w:r>
      <w:r>
        <w:rPr>
          <w:bCs/>
          <w:color w:val="auto"/>
          <w:sz w:val="28"/>
          <w:szCs w:val="28"/>
          <w:lang w:val="ru-RU"/>
        </w:rPr>
        <w:softHyphen/>
      </w:r>
      <w:r>
        <w:rPr>
          <w:bCs/>
          <w:color w:val="auto"/>
          <w:sz w:val="28"/>
          <w:szCs w:val="28"/>
          <w:lang w:val="ru-RU"/>
        </w:rPr>
        <w:softHyphen/>
        <w:t>ницима и стручним сарадницима је омогућено да ко</w:t>
      </w:r>
      <w:r>
        <w:rPr>
          <w:bCs/>
          <w:color w:val="auto"/>
          <w:sz w:val="28"/>
          <w:szCs w:val="28"/>
          <w:lang w:val="ru-RU"/>
        </w:rPr>
        <w:softHyphen/>
      </w:r>
      <w:r>
        <w:rPr>
          <w:bCs/>
          <w:color w:val="auto"/>
          <w:sz w:val="28"/>
          <w:szCs w:val="28"/>
          <w:lang w:val="ru-RU"/>
        </w:rPr>
        <w:softHyphen/>
        <w:t xml:space="preserve">ристе рачунаре,  </w:t>
      </w:r>
      <w:r>
        <w:rPr>
          <w:bCs/>
          <w:color w:val="auto"/>
          <w:sz w:val="28"/>
          <w:szCs w:val="28"/>
          <w:lang w:val="ru-RU"/>
        </w:rPr>
        <w:t>што има утицаја на израду дидактичких материјала у са</w:t>
      </w:r>
      <w:r>
        <w:rPr>
          <w:bCs/>
          <w:color w:val="auto"/>
          <w:sz w:val="28"/>
          <w:szCs w:val="28"/>
          <w:lang w:val="ru-RU"/>
        </w:rPr>
        <w:softHyphen/>
      </w:r>
      <w:r>
        <w:rPr>
          <w:bCs/>
          <w:color w:val="auto"/>
          <w:sz w:val="28"/>
          <w:szCs w:val="28"/>
          <w:lang w:val="ru-RU"/>
        </w:rPr>
        <w:softHyphen/>
        <w:t>радњи са ученицима и родитељима ученика.</w:t>
      </w:r>
    </w:p>
    <w:p w:rsidR="00C91B19" w:rsidRDefault="00631935">
      <w:pPr>
        <w:tabs>
          <w:tab w:val="left" w:pos="567"/>
        </w:tabs>
        <w:autoSpaceDE/>
        <w:autoSpaceDN/>
        <w:spacing w:before="60"/>
        <w:ind w:left="567"/>
        <w:rPr>
          <w:bCs/>
          <w:color w:val="auto"/>
          <w:sz w:val="28"/>
          <w:szCs w:val="28"/>
          <w:lang w:val="ru-RU"/>
        </w:rPr>
      </w:pPr>
      <w:r>
        <w:rPr>
          <w:bCs/>
          <w:color w:val="auto"/>
          <w:sz w:val="28"/>
          <w:szCs w:val="28"/>
          <w:lang w:val="ru-RU"/>
        </w:rPr>
        <w:lastRenderedPageBreak/>
        <w:t xml:space="preserve">      Школа је опремљена са 80 рачунара , пет ТВ-а,  седам  пројектора, седам преносивих рачунара, два  фотокопир апа</w:t>
      </w:r>
      <w:r>
        <w:rPr>
          <w:bCs/>
          <w:color w:val="auto"/>
          <w:sz w:val="28"/>
          <w:szCs w:val="28"/>
          <w:lang w:val="ru-RU"/>
        </w:rPr>
        <w:softHyphen/>
        <w:t>рата, једанаест „магнетних табли”, две „па</w:t>
      </w:r>
      <w:r>
        <w:rPr>
          <w:bCs/>
          <w:color w:val="auto"/>
          <w:sz w:val="28"/>
          <w:szCs w:val="28"/>
          <w:lang w:val="ru-RU"/>
        </w:rPr>
        <w:t>метне” табле,пет платна за пројекцију,два скенера,два синтисајзера,два дигитална фото апарата,једном камером,дванаест ласерских и једним матричним штампачем, стручном ли</w:t>
      </w:r>
      <w:r>
        <w:rPr>
          <w:bCs/>
          <w:color w:val="auto"/>
          <w:sz w:val="28"/>
          <w:szCs w:val="28"/>
          <w:lang w:val="ru-RU"/>
        </w:rPr>
        <w:softHyphen/>
        <w:t>те</w:t>
      </w:r>
      <w:r>
        <w:rPr>
          <w:bCs/>
          <w:color w:val="auto"/>
          <w:sz w:val="28"/>
          <w:szCs w:val="28"/>
          <w:lang w:val="ru-RU"/>
        </w:rPr>
        <w:softHyphen/>
        <w:t>ра</w:t>
      </w:r>
      <w:r>
        <w:rPr>
          <w:bCs/>
          <w:color w:val="auto"/>
          <w:sz w:val="28"/>
          <w:szCs w:val="28"/>
          <w:lang w:val="ru-RU"/>
        </w:rPr>
        <w:softHyphen/>
        <w:t>туром и др</w:t>
      </w:r>
      <w:r>
        <w:rPr>
          <w:bCs/>
          <w:color w:val="auto"/>
          <w:sz w:val="28"/>
          <w:szCs w:val="28"/>
          <w:lang w:val="ru-RU"/>
        </w:rPr>
        <w:softHyphen/>
        <w:t>у</w:t>
      </w:r>
      <w:r>
        <w:rPr>
          <w:bCs/>
          <w:color w:val="auto"/>
          <w:sz w:val="28"/>
          <w:szCs w:val="28"/>
          <w:lang w:val="ru-RU"/>
        </w:rPr>
        <w:softHyphen/>
        <w:t>гим дидактичким средствима.У школи постоји пет  информатичких кабин</w:t>
      </w:r>
      <w:r>
        <w:rPr>
          <w:bCs/>
          <w:color w:val="auto"/>
          <w:sz w:val="28"/>
          <w:szCs w:val="28"/>
          <w:lang w:val="ru-RU"/>
        </w:rPr>
        <w:t>ета. У Ритопеку и Болечу по један, а у Винчи је три кабинета. Сва дидактичка сред</w:t>
      </w:r>
      <w:r>
        <w:rPr>
          <w:bCs/>
          <w:color w:val="auto"/>
          <w:sz w:val="28"/>
          <w:szCs w:val="28"/>
          <w:lang w:val="ru-RU"/>
        </w:rPr>
        <w:softHyphen/>
        <w:t>ства се одр</w:t>
      </w:r>
      <w:r>
        <w:rPr>
          <w:bCs/>
          <w:color w:val="auto"/>
          <w:sz w:val="28"/>
          <w:szCs w:val="28"/>
          <w:lang w:val="ru-RU"/>
        </w:rPr>
        <w:softHyphen/>
        <w:t>жавају, чувају и редовно допуњавају новим. Постоји објек</w:t>
      </w:r>
      <w:r>
        <w:rPr>
          <w:bCs/>
          <w:color w:val="auto"/>
          <w:sz w:val="28"/>
          <w:szCs w:val="28"/>
          <w:lang w:val="ru-RU"/>
        </w:rPr>
        <w:softHyphen/>
        <w:t>ти</w:t>
      </w:r>
      <w:r>
        <w:rPr>
          <w:bCs/>
          <w:color w:val="auto"/>
          <w:sz w:val="28"/>
          <w:szCs w:val="28"/>
          <w:lang w:val="ru-RU"/>
        </w:rPr>
        <w:softHyphen/>
        <w:t>ван проб</w:t>
      </w:r>
      <w:r>
        <w:rPr>
          <w:bCs/>
          <w:color w:val="auto"/>
          <w:sz w:val="28"/>
          <w:szCs w:val="28"/>
          <w:lang w:val="ru-RU"/>
        </w:rPr>
        <w:softHyphen/>
        <w:t>лем да су нека дидактичка средства застарела и некомплетна и да су не</w:t>
      </w:r>
      <w:r>
        <w:rPr>
          <w:bCs/>
          <w:color w:val="auto"/>
          <w:sz w:val="28"/>
          <w:szCs w:val="28"/>
          <w:lang w:val="ru-RU"/>
        </w:rPr>
        <w:softHyphen/>
        <w:t>ујед</w:t>
      </w:r>
      <w:r>
        <w:rPr>
          <w:bCs/>
          <w:color w:val="auto"/>
          <w:sz w:val="28"/>
          <w:szCs w:val="28"/>
          <w:lang w:val="ru-RU"/>
        </w:rPr>
        <w:softHyphen/>
        <w:t>начено распоређена</w:t>
      </w:r>
      <w:r>
        <w:rPr>
          <w:bCs/>
          <w:color w:val="auto"/>
          <w:sz w:val="28"/>
          <w:szCs w:val="28"/>
          <w:lang w:val="ru-RU"/>
        </w:rPr>
        <w:t xml:space="preserve"> по кабинетима, радним просторијама и учионицама.</w:t>
      </w:r>
    </w:p>
    <w:p w:rsidR="00C91B19" w:rsidRDefault="00631935">
      <w:pPr>
        <w:tabs>
          <w:tab w:val="left" w:pos="567"/>
        </w:tabs>
        <w:autoSpaceDE/>
        <w:autoSpaceDN/>
        <w:spacing w:before="60"/>
        <w:ind w:left="567"/>
        <w:rPr>
          <w:bCs/>
          <w:color w:val="auto"/>
          <w:sz w:val="28"/>
          <w:szCs w:val="28"/>
          <w:lang w:val="sr-Cyrl-RS"/>
        </w:rPr>
      </w:pPr>
      <w:r>
        <w:rPr>
          <w:bCs/>
          <w:color w:val="auto"/>
          <w:sz w:val="28"/>
          <w:szCs w:val="28"/>
          <w:lang w:val="ru-RU"/>
        </w:rPr>
        <w:t xml:space="preserve">        Библиотека има више од 16 135 књига. Својом укупном те</w:t>
      </w:r>
      <w:r>
        <w:rPr>
          <w:bCs/>
          <w:color w:val="auto"/>
          <w:sz w:val="28"/>
          <w:szCs w:val="28"/>
          <w:lang w:val="ru-RU"/>
        </w:rPr>
        <w:softHyphen/>
        <w:t>ма</w:t>
      </w:r>
      <w:r>
        <w:rPr>
          <w:bCs/>
          <w:color w:val="auto"/>
          <w:sz w:val="28"/>
          <w:szCs w:val="28"/>
          <w:lang w:val="ru-RU"/>
        </w:rPr>
        <w:softHyphen/>
        <w:t>ти</w:t>
      </w:r>
      <w:r>
        <w:rPr>
          <w:bCs/>
          <w:color w:val="auto"/>
          <w:sz w:val="28"/>
          <w:szCs w:val="28"/>
          <w:lang w:val="ru-RU"/>
        </w:rPr>
        <w:softHyphen/>
        <w:t>ком и садржајном структуром задовољава по</w:t>
      </w:r>
      <w:r>
        <w:rPr>
          <w:bCs/>
          <w:color w:val="auto"/>
          <w:sz w:val="28"/>
          <w:szCs w:val="28"/>
          <w:lang w:val="ru-RU"/>
        </w:rPr>
        <w:softHyphen/>
        <w:t>тре</w:t>
      </w:r>
      <w:r>
        <w:rPr>
          <w:bCs/>
          <w:color w:val="auto"/>
          <w:sz w:val="28"/>
          <w:szCs w:val="28"/>
          <w:lang w:val="ru-RU"/>
        </w:rPr>
        <w:softHyphen/>
        <w:t>бе уче</w:t>
      </w:r>
      <w:r>
        <w:rPr>
          <w:bCs/>
          <w:color w:val="auto"/>
          <w:sz w:val="28"/>
          <w:szCs w:val="28"/>
          <w:lang w:val="ru-RU"/>
        </w:rPr>
        <w:softHyphen/>
        <w:t>ни</w:t>
      </w:r>
      <w:r>
        <w:rPr>
          <w:bCs/>
          <w:color w:val="auto"/>
          <w:sz w:val="28"/>
          <w:szCs w:val="28"/>
          <w:lang w:val="ru-RU"/>
        </w:rPr>
        <w:softHyphen/>
        <w:t>ка, наставника, стручних сарадника и родитеља. У школу ре</w:t>
      </w:r>
      <w:r>
        <w:rPr>
          <w:bCs/>
          <w:color w:val="auto"/>
          <w:sz w:val="28"/>
          <w:szCs w:val="28"/>
          <w:lang w:val="ru-RU"/>
        </w:rPr>
        <w:softHyphen/>
        <w:t>дов</w:t>
      </w:r>
      <w:r>
        <w:rPr>
          <w:bCs/>
          <w:color w:val="auto"/>
          <w:sz w:val="28"/>
          <w:szCs w:val="28"/>
          <w:lang w:val="ru-RU"/>
        </w:rPr>
        <w:softHyphen/>
        <w:t>но сти</w:t>
      </w:r>
      <w:r>
        <w:rPr>
          <w:bCs/>
          <w:color w:val="auto"/>
          <w:sz w:val="28"/>
          <w:szCs w:val="28"/>
          <w:lang w:val="ru-RU"/>
        </w:rPr>
        <w:softHyphen/>
        <w:t xml:space="preserve">жу 3 листа, </w:t>
      </w:r>
      <w:r>
        <w:rPr>
          <w:bCs/>
          <w:color w:val="auto"/>
          <w:sz w:val="28"/>
          <w:szCs w:val="28"/>
          <w:lang w:val="ru-RU"/>
        </w:rPr>
        <w:t>из различитих области науке, умет</w:t>
      </w:r>
      <w:r>
        <w:rPr>
          <w:bCs/>
          <w:color w:val="auto"/>
          <w:sz w:val="28"/>
          <w:szCs w:val="28"/>
          <w:lang w:val="ru-RU"/>
        </w:rPr>
        <w:softHyphen/>
      </w:r>
      <w:r>
        <w:rPr>
          <w:bCs/>
          <w:color w:val="auto"/>
          <w:sz w:val="28"/>
          <w:szCs w:val="28"/>
          <w:lang w:val="ru-RU"/>
        </w:rPr>
        <w:softHyphen/>
        <w:t>ности и технике.</w:t>
      </w:r>
    </w:p>
    <w:p w:rsidR="00C91B19" w:rsidRDefault="00C91B19">
      <w:pPr>
        <w:tabs>
          <w:tab w:val="left" w:pos="567"/>
        </w:tabs>
        <w:autoSpaceDE/>
        <w:autoSpaceDN/>
        <w:spacing w:before="60"/>
        <w:ind w:left="567"/>
        <w:rPr>
          <w:bCs/>
          <w:color w:val="auto"/>
          <w:sz w:val="28"/>
          <w:szCs w:val="28"/>
          <w:lang w:val="ru-RU"/>
        </w:rPr>
      </w:pPr>
    </w:p>
    <w:p w:rsidR="00C91B19" w:rsidRDefault="00631935">
      <w:pPr>
        <w:tabs>
          <w:tab w:val="left" w:pos="567"/>
        </w:tabs>
        <w:autoSpaceDE/>
        <w:autoSpaceDN/>
        <w:spacing w:before="60"/>
        <w:jc w:val="center"/>
        <w:rPr>
          <w:color w:val="auto"/>
          <w:sz w:val="28"/>
          <w:szCs w:val="28"/>
        </w:rPr>
      </w:pPr>
      <w:r>
        <w:rPr>
          <w:color w:val="auto"/>
          <w:sz w:val="28"/>
          <w:szCs w:val="28"/>
        </w:rPr>
        <w:t>Зубна амбуланта</w:t>
      </w:r>
    </w:p>
    <w:p w:rsidR="00C91B19" w:rsidRDefault="00631935">
      <w:pPr>
        <w:tabs>
          <w:tab w:val="left" w:pos="567"/>
        </w:tabs>
        <w:autoSpaceDE/>
        <w:autoSpaceDN/>
        <w:spacing w:before="60"/>
        <w:rPr>
          <w:color w:val="auto"/>
          <w:sz w:val="28"/>
          <w:szCs w:val="28"/>
        </w:rPr>
      </w:pPr>
      <w:r>
        <w:rPr>
          <w:color w:val="auto"/>
          <w:sz w:val="28"/>
          <w:szCs w:val="28"/>
        </w:rPr>
        <w:t xml:space="preserve">  У матичној школи у Винчи постоји зубна амбуланта у којој ради медицинско особље Дома здравља из Винче.Амбуланта ради у преподневној смени . Постојање зубне амбуланте у школи  омогућава </w:t>
      </w:r>
      <w:r>
        <w:rPr>
          <w:color w:val="auto"/>
          <w:sz w:val="28"/>
          <w:szCs w:val="28"/>
        </w:rPr>
        <w:t xml:space="preserve"> да се ученици ревносније и савесније односе према свом здрављу.</w:t>
      </w:r>
    </w:p>
    <w:p w:rsidR="00C91B19" w:rsidRDefault="00631935">
      <w:pPr>
        <w:tabs>
          <w:tab w:val="left" w:pos="142"/>
          <w:tab w:val="left" w:pos="851"/>
        </w:tabs>
        <w:autoSpaceDE/>
        <w:autoSpaceDN/>
        <w:spacing w:before="240" w:after="120"/>
        <w:ind w:left="142"/>
        <w:jc w:val="center"/>
        <w:rPr>
          <w:bCs/>
          <w:iCs/>
          <w:color w:val="auto"/>
          <w:sz w:val="28"/>
          <w:szCs w:val="28"/>
          <w:lang w:val="ru-RU"/>
        </w:rPr>
      </w:pPr>
      <w:r>
        <w:rPr>
          <w:bCs/>
          <w:iCs/>
          <w:color w:val="auto"/>
          <w:sz w:val="28"/>
          <w:szCs w:val="28"/>
          <w:lang w:val="ru-RU"/>
        </w:rPr>
        <w:t>Школски простор</w:t>
      </w:r>
    </w:p>
    <w:p w:rsidR="00C91B19" w:rsidRDefault="00631935">
      <w:pPr>
        <w:tabs>
          <w:tab w:val="left" w:pos="142"/>
        </w:tabs>
        <w:autoSpaceDE/>
        <w:autoSpaceDN/>
        <w:spacing w:before="0"/>
        <w:ind w:left="142"/>
        <w:rPr>
          <w:bCs/>
          <w:color w:val="auto"/>
          <w:sz w:val="28"/>
          <w:szCs w:val="28"/>
        </w:rPr>
      </w:pPr>
      <w:r>
        <w:rPr>
          <w:bCs/>
          <w:color w:val="auto"/>
          <w:sz w:val="28"/>
          <w:szCs w:val="28"/>
          <w:lang w:val="ru-RU"/>
        </w:rPr>
        <w:t xml:space="preserve">   Одржавање школског простора је отежано, јер се финансирањем не обез</w:t>
      </w:r>
      <w:r>
        <w:rPr>
          <w:bCs/>
          <w:color w:val="auto"/>
          <w:sz w:val="28"/>
          <w:szCs w:val="28"/>
          <w:lang w:val="ru-RU"/>
        </w:rPr>
        <w:softHyphen/>
      </w:r>
      <w:r>
        <w:rPr>
          <w:bCs/>
          <w:color w:val="auto"/>
          <w:sz w:val="28"/>
          <w:szCs w:val="28"/>
          <w:lang w:val="ru-RU"/>
        </w:rPr>
        <w:softHyphen/>
        <w:t>беђују довољна средства. Оваква ситуација увећава одговорност свих радника школе, ученика и њихових род</w:t>
      </w:r>
      <w:r>
        <w:rPr>
          <w:bCs/>
          <w:color w:val="auto"/>
          <w:sz w:val="28"/>
          <w:szCs w:val="28"/>
          <w:lang w:val="ru-RU"/>
        </w:rPr>
        <w:t>итеља, а посебно техничког особ</w:t>
      </w:r>
      <w:r>
        <w:rPr>
          <w:bCs/>
          <w:color w:val="auto"/>
          <w:sz w:val="28"/>
          <w:szCs w:val="28"/>
          <w:lang w:val="ru-RU"/>
        </w:rPr>
        <w:softHyphen/>
      </w:r>
      <w:r>
        <w:rPr>
          <w:bCs/>
          <w:color w:val="auto"/>
          <w:sz w:val="28"/>
          <w:szCs w:val="28"/>
          <w:lang w:val="ru-RU"/>
        </w:rPr>
        <w:softHyphen/>
      </w:r>
      <w:r>
        <w:rPr>
          <w:bCs/>
          <w:color w:val="auto"/>
          <w:sz w:val="28"/>
          <w:szCs w:val="28"/>
          <w:lang w:val="ru-RU"/>
        </w:rPr>
        <w:softHyphen/>
        <w:t>ља – пре свега домара и спремачица школе, на чему ће се и даље посебно инси</w:t>
      </w:r>
      <w:r>
        <w:rPr>
          <w:bCs/>
          <w:color w:val="auto"/>
          <w:sz w:val="28"/>
          <w:szCs w:val="28"/>
          <w:lang w:val="ru-RU"/>
        </w:rPr>
        <w:softHyphen/>
        <w:t>с</w:t>
      </w:r>
      <w:r>
        <w:rPr>
          <w:bCs/>
          <w:color w:val="auto"/>
          <w:sz w:val="28"/>
          <w:szCs w:val="28"/>
          <w:lang w:val="ru-RU"/>
        </w:rPr>
        <w:softHyphen/>
        <w:t>ти</w:t>
      </w:r>
      <w:r>
        <w:rPr>
          <w:bCs/>
          <w:color w:val="auto"/>
          <w:sz w:val="28"/>
          <w:szCs w:val="28"/>
          <w:lang w:val="ru-RU"/>
        </w:rPr>
        <w:softHyphen/>
      </w:r>
      <w:r>
        <w:rPr>
          <w:bCs/>
          <w:color w:val="auto"/>
          <w:sz w:val="28"/>
          <w:szCs w:val="28"/>
          <w:lang w:val="ru-RU"/>
        </w:rPr>
        <w:softHyphen/>
        <w:t>рати.</w:t>
      </w:r>
    </w:p>
    <w:p w:rsidR="00C91B19" w:rsidRDefault="00C91B19">
      <w:pPr>
        <w:tabs>
          <w:tab w:val="left" w:pos="142"/>
        </w:tabs>
        <w:autoSpaceDE/>
        <w:autoSpaceDN/>
        <w:spacing w:before="240" w:after="120"/>
        <w:rPr>
          <w:bCs/>
          <w:iCs/>
          <w:color w:val="auto"/>
          <w:sz w:val="28"/>
          <w:szCs w:val="28"/>
          <w:lang w:val="ru-RU"/>
        </w:rPr>
      </w:pPr>
    </w:p>
    <w:p w:rsidR="00C91B19" w:rsidRDefault="00631935">
      <w:pPr>
        <w:tabs>
          <w:tab w:val="left" w:pos="142"/>
        </w:tabs>
        <w:autoSpaceDE/>
        <w:autoSpaceDN/>
        <w:spacing w:before="240" w:after="120"/>
        <w:ind w:left="142"/>
        <w:jc w:val="center"/>
        <w:rPr>
          <w:bCs/>
          <w:color w:val="auto"/>
          <w:sz w:val="28"/>
          <w:szCs w:val="28"/>
          <w:lang w:val="ru-RU"/>
        </w:rPr>
      </w:pPr>
      <w:r>
        <w:rPr>
          <w:bCs/>
          <w:iCs/>
          <w:color w:val="auto"/>
          <w:sz w:val="28"/>
          <w:szCs w:val="28"/>
          <w:lang w:val="ru-RU"/>
        </w:rPr>
        <w:t>Грејање</w:t>
      </w:r>
      <w:r>
        <w:rPr>
          <w:bCs/>
          <w:color w:val="auto"/>
          <w:sz w:val="28"/>
          <w:szCs w:val="28"/>
          <w:lang w:val="ru-RU"/>
        </w:rPr>
        <w:t xml:space="preserve"> просторија</w:t>
      </w:r>
    </w:p>
    <w:p w:rsidR="00C91B19" w:rsidRDefault="00631935">
      <w:pPr>
        <w:tabs>
          <w:tab w:val="left" w:pos="142"/>
        </w:tabs>
        <w:autoSpaceDE/>
        <w:autoSpaceDN/>
        <w:spacing w:before="0"/>
        <w:ind w:left="142"/>
        <w:jc w:val="left"/>
        <w:rPr>
          <w:bCs/>
          <w:color w:val="auto"/>
          <w:sz w:val="28"/>
          <w:szCs w:val="28"/>
          <w:lang w:val="ru-RU"/>
        </w:rPr>
      </w:pPr>
      <w:r>
        <w:rPr>
          <w:bCs/>
          <w:color w:val="auto"/>
          <w:sz w:val="28"/>
          <w:szCs w:val="28"/>
          <w:lang w:val="ru-RU"/>
        </w:rPr>
        <w:t xml:space="preserve">  Матична школа у Винчи и издвојено одељење у Болечу се греју на лож уље,аиздвојена одељења у Ритопеку и Лештанима</w:t>
      </w:r>
      <w:r>
        <w:rPr>
          <w:bCs/>
          <w:color w:val="auto"/>
          <w:sz w:val="28"/>
          <w:szCs w:val="28"/>
          <w:lang w:val="ru-RU"/>
        </w:rPr>
        <w:t xml:space="preserve"> се греју  електричним котло</w:t>
      </w:r>
      <w:r>
        <w:rPr>
          <w:bCs/>
          <w:color w:val="auto"/>
          <w:sz w:val="28"/>
          <w:szCs w:val="28"/>
        </w:rPr>
        <w:t>ви-</w:t>
      </w:r>
      <w:r>
        <w:rPr>
          <w:bCs/>
          <w:color w:val="auto"/>
          <w:sz w:val="28"/>
          <w:szCs w:val="28"/>
          <w:lang w:val="ru-RU"/>
        </w:rPr>
        <w:t>ма.Матична школа у Винчи нема топлотну изолацију  па је  у вечерњим сатима</w:t>
      </w:r>
    </w:p>
    <w:p w:rsidR="00C91B19" w:rsidRDefault="00631935">
      <w:pPr>
        <w:tabs>
          <w:tab w:val="left" w:pos="142"/>
        </w:tabs>
        <w:autoSpaceDE/>
        <w:autoSpaceDN/>
        <w:spacing w:before="0"/>
        <w:ind w:left="142"/>
        <w:jc w:val="left"/>
        <w:rPr>
          <w:bCs/>
          <w:color w:val="auto"/>
          <w:sz w:val="28"/>
          <w:szCs w:val="28"/>
          <w:lang w:val="ru-RU"/>
        </w:rPr>
      </w:pPr>
      <w:r>
        <w:rPr>
          <w:bCs/>
          <w:color w:val="auto"/>
          <w:sz w:val="28"/>
          <w:szCs w:val="28"/>
          <w:lang w:val="ru-RU"/>
        </w:rPr>
        <w:lastRenderedPageBreak/>
        <w:t>у учионицама нижа температура.Понекада проблеми настају јер је котларница просторијама вртића.У осталим зградама нису изражени проблеми грејања просто</w:t>
      </w:r>
      <w:r>
        <w:rPr>
          <w:bCs/>
          <w:color w:val="auto"/>
          <w:sz w:val="28"/>
          <w:szCs w:val="28"/>
          <w:lang w:val="ru-RU"/>
        </w:rPr>
        <w:t>рија.</w:t>
      </w:r>
    </w:p>
    <w:p w:rsidR="00C91B19" w:rsidRDefault="00631935">
      <w:pPr>
        <w:tabs>
          <w:tab w:val="left" w:pos="142"/>
        </w:tabs>
        <w:autoSpaceDE/>
        <w:autoSpaceDN/>
        <w:spacing w:before="100" w:beforeAutospacing="1"/>
        <w:ind w:left="142"/>
        <w:jc w:val="center"/>
        <w:rPr>
          <w:bCs/>
          <w:color w:val="auto"/>
          <w:sz w:val="28"/>
          <w:szCs w:val="28"/>
          <w:lang w:val="ru-RU"/>
        </w:rPr>
      </w:pPr>
      <w:r>
        <w:rPr>
          <w:bCs/>
          <w:iCs/>
          <w:color w:val="auto"/>
          <w:sz w:val="28"/>
          <w:szCs w:val="28"/>
          <w:lang w:val="ru-RU"/>
        </w:rPr>
        <w:t>Школска</w:t>
      </w:r>
      <w:r>
        <w:rPr>
          <w:bCs/>
          <w:color w:val="auto"/>
          <w:sz w:val="28"/>
          <w:szCs w:val="28"/>
          <w:lang w:val="ru-RU"/>
        </w:rPr>
        <w:t xml:space="preserve"> кухиња</w:t>
      </w:r>
    </w:p>
    <w:p w:rsidR="00C91B19" w:rsidRDefault="00631935">
      <w:pPr>
        <w:tabs>
          <w:tab w:val="left" w:pos="142"/>
        </w:tabs>
        <w:autoSpaceDE/>
        <w:autoSpaceDN/>
        <w:spacing w:before="240" w:after="120"/>
        <w:ind w:left="142"/>
        <w:jc w:val="left"/>
        <w:rPr>
          <w:bCs/>
          <w:color w:val="auto"/>
          <w:sz w:val="28"/>
          <w:szCs w:val="28"/>
          <w:lang w:val="ru-RU"/>
        </w:rPr>
      </w:pPr>
      <w:r>
        <w:rPr>
          <w:bCs/>
          <w:color w:val="auto"/>
          <w:sz w:val="28"/>
          <w:szCs w:val="28"/>
          <w:lang w:val="ru-RU"/>
        </w:rPr>
        <w:t xml:space="preserve">  У матичној школи у Винчи постоји простор за кухињу и трпезарију. Кухиња није сасвим опремљена па се у њој не припремају оброци за ученике. Храна за ученике у продуженом боравку се  доставља у школу и сервира у трпезарији. У издвојеним одељењима нема прос</w:t>
      </w:r>
      <w:r>
        <w:rPr>
          <w:bCs/>
          <w:color w:val="auto"/>
          <w:sz w:val="28"/>
          <w:szCs w:val="28"/>
          <w:lang w:val="ru-RU"/>
        </w:rPr>
        <w:t xml:space="preserve">тора за кухињу. </w:t>
      </w:r>
    </w:p>
    <w:p w:rsidR="00C91B19" w:rsidRDefault="00C91B19">
      <w:pPr>
        <w:rPr>
          <w:color w:val="auto"/>
          <w:sz w:val="28"/>
          <w:szCs w:val="28"/>
          <w:lang w:val="en-US"/>
        </w:rPr>
      </w:pPr>
    </w:p>
    <w:p w:rsidR="00C91B19" w:rsidRDefault="00C91B19">
      <w:pPr>
        <w:rPr>
          <w:color w:val="auto"/>
          <w:sz w:val="28"/>
          <w:szCs w:val="28"/>
          <w:lang w:val="en-US"/>
        </w:rPr>
      </w:pPr>
    </w:p>
    <w:p w:rsidR="00C91B19" w:rsidRDefault="00631935">
      <w:pPr>
        <w:tabs>
          <w:tab w:val="left" w:pos="993"/>
        </w:tabs>
        <w:ind w:left="283" w:firstLine="720"/>
        <w:rPr>
          <w:color w:val="auto"/>
          <w:sz w:val="28"/>
          <w:szCs w:val="28"/>
          <w:lang w:val="sr-Latn-CS"/>
        </w:rPr>
      </w:pPr>
      <w:r>
        <w:rPr>
          <w:color w:val="auto"/>
          <w:sz w:val="28"/>
          <w:szCs w:val="28"/>
        </w:rPr>
        <w:t xml:space="preserve">Током године организована је и  Дечја недеља, Спортски дан, Ускршњи вашар, Завршне приредбе за крај године, посета позоришта, као и обележавање значајних датума. </w:t>
      </w:r>
    </w:p>
    <w:p w:rsidR="00C91B19" w:rsidRDefault="00631935">
      <w:pPr>
        <w:ind w:left="283" w:firstLine="720"/>
        <w:rPr>
          <w:color w:val="auto"/>
          <w:sz w:val="28"/>
          <w:szCs w:val="28"/>
        </w:rPr>
      </w:pPr>
      <w:r>
        <w:rPr>
          <w:color w:val="auto"/>
          <w:sz w:val="28"/>
          <w:szCs w:val="28"/>
        </w:rPr>
        <w:t>У сарадњи са Центром за културу Гроцка организовано је више културних акти</w:t>
      </w:r>
      <w:r>
        <w:rPr>
          <w:color w:val="auto"/>
          <w:sz w:val="28"/>
          <w:szCs w:val="28"/>
        </w:rPr>
        <w:t xml:space="preserve">вности – посете знаменитостима Града, филмски програм, изложбе, креативне радионице (вајарска, филмска, позоришна). Такође, организована је едукација ученика у превенцији малолетничке деликвенције и вршњачког насиља у сарадњи са ПУ за Град Београд (Управа </w:t>
      </w:r>
      <w:r>
        <w:rPr>
          <w:color w:val="auto"/>
          <w:sz w:val="28"/>
          <w:szCs w:val="28"/>
        </w:rPr>
        <w:t>криминалистичке полиције). У школи је организовано и прикупљање пластичних затварача као део хуманитарне акције „Чеп за хендикеп“. У неколико наврата организовано је и прикупљање неопходних средстава за незбринуту децу у Крфској улици („Свратиште за децу“)</w:t>
      </w:r>
      <w:r>
        <w:rPr>
          <w:color w:val="auto"/>
          <w:sz w:val="28"/>
          <w:szCs w:val="28"/>
        </w:rPr>
        <w:t xml:space="preserve">. У просторијама школе одржано је више концерата Основне музичке школе из Гроцке чији су полазници ученици наше школе. </w:t>
      </w:r>
    </w:p>
    <w:p w:rsidR="00C91B19" w:rsidRDefault="00C91B19">
      <w:pPr>
        <w:rPr>
          <w:color w:val="auto"/>
          <w:sz w:val="28"/>
          <w:szCs w:val="28"/>
          <w:u w:val="single"/>
          <w:lang w:val="en-US"/>
        </w:rPr>
      </w:pPr>
    </w:p>
    <w:p w:rsidR="00C91B19" w:rsidRDefault="00631935">
      <w:pPr>
        <w:ind w:left="283" w:firstLine="680"/>
        <w:rPr>
          <w:color w:val="auto"/>
          <w:sz w:val="28"/>
          <w:szCs w:val="28"/>
        </w:rPr>
      </w:pPr>
      <w:r>
        <w:rPr>
          <w:color w:val="auto"/>
          <w:sz w:val="28"/>
          <w:szCs w:val="28"/>
        </w:rPr>
        <w:t>ВИНЧА</w:t>
      </w:r>
    </w:p>
    <w:p w:rsidR="00C91B19" w:rsidRDefault="00C91B19">
      <w:pPr>
        <w:ind w:left="283" w:firstLine="680"/>
        <w:rPr>
          <w:color w:val="auto"/>
          <w:sz w:val="28"/>
          <w:szCs w:val="28"/>
        </w:rPr>
      </w:pPr>
    </w:p>
    <w:p w:rsidR="00C91B19" w:rsidRDefault="00631935">
      <w:pPr>
        <w:autoSpaceDE/>
        <w:autoSpaceDN/>
        <w:spacing w:before="0"/>
        <w:ind w:firstLine="680"/>
        <w:jc w:val="left"/>
        <w:rPr>
          <w:color w:val="auto"/>
          <w:sz w:val="28"/>
          <w:szCs w:val="28"/>
        </w:rPr>
      </w:pPr>
      <w:r>
        <w:rPr>
          <w:color w:val="auto"/>
          <w:sz w:val="28"/>
          <w:szCs w:val="28"/>
        </w:rPr>
        <w:t>Захваљујући финансирању од стране  Општини Гроцка видео надзор у школи је и ове године функционисао одлично и био умрежен са пол</w:t>
      </w:r>
      <w:r>
        <w:rPr>
          <w:color w:val="auto"/>
          <w:sz w:val="28"/>
          <w:szCs w:val="28"/>
        </w:rPr>
        <w:t>ицијом,  чиме је комплетна безбедност подигнута на још виши ниво.</w:t>
      </w:r>
    </w:p>
    <w:p w:rsidR="00C91B19" w:rsidRDefault="00631935">
      <w:pPr>
        <w:autoSpaceDE/>
        <w:autoSpaceDN/>
        <w:spacing w:before="0"/>
        <w:ind w:firstLine="680"/>
        <w:jc w:val="left"/>
        <w:rPr>
          <w:color w:val="auto"/>
          <w:sz w:val="28"/>
          <w:szCs w:val="28"/>
        </w:rPr>
      </w:pPr>
      <w:r>
        <w:rPr>
          <w:color w:val="auto"/>
          <w:sz w:val="28"/>
          <w:szCs w:val="28"/>
        </w:rPr>
        <w:t>Захваљујући сарадњи са ЈКП „БВКˮ у школи супоправљена четири вентила на улазима.</w:t>
      </w:r>
    </w:p>
    <w:p w:rsidR="00C91B19" w:rsidRDefault="00631935">
      <w:pPr>
        <w:autoSpaceDE/>
        <w:autoSpaceDN/>
        <w:spacing w:before="0"/>
        <w:ind w:firstLine="680"/>
        <w:jc w:val="left"/>
        <w:rPr>
          <w:color w:val="auto"/>
          <w:sz w:val="28"/>
          <w:szCs w:val="28"/>
        </w:rPr>
      </w:pPr>
      <w:r>
        <w:rPr>
          <w:color w:val="auto"/>
          <w:sz w:val="28"/>
          <w:szCs w:val="28"/>
        </w:rPr>
        <w:lastRenderedPageBreak/>
        <w:t>Вршен је редован серевис комплетне унутрашње хидрантне мреже(вентили, спојнице,млазнице,црева)</w:t>
      </w:r>
      <w:r>
        <w:rPr>
          <w:color w:val="auto"/>
          <w:sz w:val="28"/>
          <w:szCs w:val="28"/>
          <w:lang w:val="en-US"/>
        </w:rPr>
        <w:t xml:space="preserve"> и </w:t>
      </w:r>
      <w:r>
        <w:rPr>
          <w:color w:val="auto"/>
          <w:sz w:val="28"/>
          <w:szCs w:val="28"/>
        </w:rPr>
        <w:t>потврђена ис</w:t>
      </w:r>
      <w:r>
        <w:rPr>
          <w:color w:val="auto"/>
          <w:sz w:val="28"/>
          <w:szCs w:val="28"/>
        </w:rPr>
        <w:t>правност исте.</w:t>
      </w:r>
    </w:p>
    <w:p w:rsidR="00C91B19" w:rsidRDefault="00631935">
      <w:pPr>
        <w:autoSpaceDE/>
        <w:autoSpaceDN/>
        <w:spacing w:before="0"/>
        <w:ind w:firstLine="680"/>
        <w:jc w:val="left"/>
        <w:rPr>
          <w:color w:val="auto"/>
          <w:sz w:val="28"/>
          <w:szCs w:val="28"/>
        </w:rPr>
      </w:pPr>
      <w:r>
        <w:rPr>
          <w:color w:val="auto"/>
          <w:sz w:val="28"/>
          <w:szCs w:val="28"/>
        </w:rPr>
        <w:t>Вршен је сервис ПП расвете и јављача пожара и потврђена њена исправност.</w:t>
      </w:r>
    </w:p>
    <w:p w:rsidR="00C91B19" w:rsidRDefault="00C91B19">
      <w:pPr>
        <w:autoSpaceDE/>
        <w:autoSpaceDN/>
        <w:spacing w:before="0"/>
        <w:ind w:firstLine="680"/>
        <w:jc w:val="left"/>
        <w:rPr>
          <w:color w:val="auto"/>
          <w:sz w:val="28"/>
          <w:szCs w:val="28"/>
        </w:rPr>
      </w:pPr>
    </w:p>
    <w:p w:rsidR="00C91B19" w:rsidRDefault="00631935">
      <w:pPr>
        <w:autoSpaceDE/>
        <w:autoSpaceDN/>
        <w:spacing w:before="0"/>
        <w:ind w:firstLine="680"/>
        <w:jc w:val="left"/>
        <w:rPr>
          <w:color w:val="auto"/>
          <w:sz w:val="28"/>
          <w:szCs w:val="28"/>
        </w:rPr>
      </w:pPr>
      <w:r>
        <w:rPr>
          <w:color w:val="auto"/>
          <w:sz w:val="28"/>
          <w:szCs w:val="28"/>
        </w:rPr>
        <w:t>Атестирани су у складу са Законом ПП апарати S – 6,</w:t>
      </w:r>
      <w:r>
        <w:rPr>
          <w:color w:val="auto"/>
          <w:sz w:val="28"/>
          <w:szCs w:val="28"/>
          <w:lang w:val="en-US"/>
        </w:rPr>
        <w:t xml:space="preserve"> S – 9,S</w:t>
      </w:r>
      <w:r>
        <w:rPr>
          <w:color w:val="auto"/>
          <w:sz w:val="28"/>
          <w:szCs w:val="28"/>
        </w:rPr>
        <w:t xml:space="preserve"> – 50 и  </w:t>
      </w:r>
      <w:r>
        <w:rPr>
          <w:color w:val="auto"/>
          <w:sz w:val="28"/>
          <w:szCs w:val="28"/>
          <w:lang w:val="en-US"/>
        </w:rPr>
        <w:t>S</w:t>
      </w:r>
      <w:r>
        <w:rPr>
          <w:color w:val="auto"/>
          <w:sz w:val="28"/>
          <w:szCs w:val="28"/>
        </w:rPr>
        <w:t xml:space="preserve"> 100 (4 </w:t>
      </w:r>
      <w:r>
        <w:rPr>
          <w:color w:val="auto"/>
          <w:sz w:val="28"/>
          <w:szCs w:val="28"/>
          <w:lang w:val="en-US"/>
        </w:rPr>
        <w:t>S</w:t>
      </w:r>
      <w:r>
        <w:rPr>
          <w:color w:val="auto"/>
          <w:sz w:val="28"/>
          <w:szCs w:val="28"/>
        </w:rPr>
        <w:t xml:space="preserve"> 50 и 4 </w:t>
      </w:r>
      <w:r>
        <w:rPr>
          <w:color w:val="auto"/>
          <w:sz w:val="28"/>
          <w:szCs w:val="28"/>
          <w:lang w:val="en-US"/>
        </w:rPr>
        <w:t xml:space="preserve">S </w:t>
      </w:r>
      <w:r>
        <w:rPr>
          <w:color w:val="auto"/>
          <w:sz w:val="28"/>
          <w:szCs w:val="28"/>
        </w:rPr>
        <w:t>100).</w:t>
      </w:r>
    </w:p>
    <w:p w:rsidR="00C91B19" w:rsidRDefault="00631935">
      <w:pPr>
        <w:autoSpaceDE/>
        <w:autoSpaceDN/>
        <w:spacing w:before="0"/>
        <w:ind w:firstLine="680"/>
        <w:jc w:val="left"/>
        <w:rPr>
          <w:color w:val="auto"/>
          <w:sz w:val="28"/>
          <w:szCs w:val="28"/>
        </w:rPr>
      </w:pPr>
      <w:r>
        <w:rPr>
          <w:color w:val="auto"/>
          <w:sz w:val="28"/>
          <w:szCs w:val="28"/>
        </w:rPr>
        <w:t>Сервисирана су и пет CO2 апарата.</w:t>
      </w:r>
    </w:p>
    <w:p w:rsidR="00C91B19" w:rsidRDefault="00631935">
      <w:pPr>
        <w:autoSpaceDE/>
        <w:autoSpaceDN/>
        <w:spacing w:before="0"/>
        <w:ind w:firstLine="680"/>
        <w:jc w:val="left"/>
        <w:rPr>
          <w:color w:val="auto"/>
          <w:sz w:val="28"/>
          <w:szCs w:val="28"/>
        </w:rPr>
      </w:pPr>
      <w:r>
        <w:rPr>
          <w:color w:val="auto"/>
          <w:sz w:val="28"/>
          <w:szCs w:val="28"/>
        </w:rPr>
        <w:t xml:space="preserve">Извршена је редовна обука запослених у </w:t>
      </w:r>
      <w:r>
        <w:rPr>
          <w:color w:val="auto"/>
          <w:sz w:val="28"/>
          <w:szCs w:val="28"/>
        </w:rPr>
        <w:t>складу са Законом о заштити од пожара.</w:t>
      </w:r>
    </w:p>
    <w:p w:rsidR="00C91B19" w:rsidRDefault="00631935">
      <w:pPr>
        <w:autoSpaceDE/>
        <w:autoSpaceDN/>
        <w:spacing w:before="0"/>
        <w:ind w:firstLine="680"/>
        <w:jc w:val="left"/>
        <w:rPr>
          <w:color w:val="auto"/>
          <w:sz w:val="28"/>
          <w:szCs w:val="28"/>
        </w:rPr>
      </w:pPr>
      <w:r>
        <w:rPr>
          <w:color w:val="auto"/>
          <w:sz w:val="28"/>
          <w:szCs w:val="28"/>
        </w:rPr>
        <w:t>Овим горе наведеним радовима школа је одржала висок степен безбедности за све потенцијалне опасности.</w:t>
      </w:r>
    </w:p>
    <w:p w:rsidR="00C91B19" w:rsidRDefault="00631935">
      <w:pPr>
        <w:autoSpaceDE/>
        <w:autoSpaceDN/>
        <w:spacing w:before="0"/>
        <w:jc w:val="left"/>
        <w:rPr>
          <w:color w:val="auto"/>
          <w:sz w:val="28"/>
          <w:szCs w:val="28"/>
        </w:rPr>
      </w:pPr>
      <w:r>
        <w:rPr>
          <w:color w:val="auto"/>
          <w:sz w:val="28"/>
          <w:szCs w:val="28"/>
        </w:rPr>
        <w:tab/>
        <w:t>Посебно се истиче умрежавање читаве зграде интернет везом после толико година што ће омогућити много савременију н</w:t>
      </w:r>
      <w:r>
        <w:rPr>
          <w:color w:val="auto"/>
          <w:sz w:val="28"/>
          <w:szCs w:val="28"/>
        </w:rPr>
        <w:t>аставу односно улазак у програм Ес-дневника.Ово је урађено захваљујући помоћи МПНТР.</w:t>
      </w:r>
    </w:p>
    <w:p w:rsidR="00C91B19" w:rsidRDefault="00631935">
      <w:pPr>
        <w:autoSpaceDE/>
        <w:autoSpaceDN/>
        <w:spacing w:before="0"/>
        <w:ind w:firstLine="680"/>
        <w:jc w:val="left"/>
        <w:rPr>
          <w:color w:val="auto"/>
          <w:sz w:val="28"/>
          <w:szCs w:val="28"/>
        </w:rPr>
      </w:pPr>
      <w:r>
        <w:rPr>
          <w:color w:val="auto"/>
          <w:sz w:val="28"/>
          <w:szCs w:val="28"/>
        </w:rPr>
        <w:t>Ове године, захваљујући ангажовању пре свих наших ученика али и родитеља и целе заједнице који су учествовали у акцији компаније Телеком Србија, добили смо од Телекома Срб</w:t>
      </w:r>
      <w:r>
        <w:rPr>
          <w:color w:val="auto"/>
          <w:sz w:val="28"/>
          <w:szCs w:val="28"/>
        </w:rPr>
        <w:t>ија најсавременији дигитални кабинет.</w:t>
      </w:r>
    </w:p>
    <w:p w:rsidR="00C91B19" w:rsidRDefault="00631935">
      <w:pPr>
        <w:autoSpaceDE/>
        <w:autoSpaceDN/>
        <w:spacing w:before="0"/>
        <w:ind w:firstLine="680"/>
        <w:jc w:val="left"/>
        <w:rPr>
          <w:color w:val="auto"/>
          <w:sz w:val="28"/>
          <w:szCs w:val="28"/>
        </w:rPr>
      </w:pPr>
      <w:r>
        <w:rPr>
          <w:color w:val="auto"/>
          <w:sz w:val="28"/>
          <w:szCs w:val="28"/>
        </w:rPr>
        <w:t>Извршено је неопходно</w:t>
      </w:r>
      <w:r>
        <w:rPr>
          <w:color w:val="auto"/>
          <w:sz w:val="28"/>
          <w:szCs w:val="28"/>
          <w:lang w:val="en-US"/>
        </w:rPr>
        <w:t xml:space="preserve"> </w:t>
      </w:r>
      <w:r>
        <w:rPr>
          <w:color w:val="auto"/>
          <w:sz w:val="28"/>
          <w:szCs w:val="28"/>
        </w:rPr>
        <w:t>сређивање делова учионица у вези са молерским радовима, као и комплетно кречење 4 учионице.</w:t>
      </w:r>
    </w:p>
    <w:p w:rsidR="00C91B19" w:rsidRDefault="00631935">
      <w:pPr>
        <w:autoSpaceDE/>
        <w:autoSpaceDN/>
        <w:spacing w:before="0"/>
        <w:ind w:firstLine="680"/>
        <w:jc w:val="left"/>
        <w:rPr>
          <w:color w:val="auto"/>
          <w:sz w:val="28"/>
          <w:szCs w:val="28"/>
        </w:rPr>
      </w:pPr>
      <w:r>
        <w:rPr>
          <w:color w:val="auto"/>
          <w:sz w:val="28"/>
          <w:szCs w:val="28"/>
        </w:rPr>
        <w:t>Извршена је санација дела ходника школе и тоалета у смислу поправљања плочица и кречења плафона.</w:t>
      </w:r>
    </w:p>
    <w:p w:rsidR="00C91B19" w:rsidRDefault="00631935">
      <w:pPr>
        <w:autoSpaceDE/>
        <w:autoSpaceDN/>
        <w:spacing w:before="0"/>
        <w:ind w:firstLine="680"/>
        <w:jc w:val="left"/>
        <w:rPr>
          <w:color w:val="auto"/>
          <w:sz w:val="28"/>
          <w:szCs w:val="28"/>
        </w:rPr>
      </w:pPr>
      <w:r>
        <w:rPr>
          <w:color w:val="auto"/>
          <w:sz w:val="28"/>
          <w:szCs w:val="28"/>
        </w:rPr>
        <w:t>Извршено је додатно озелењавање дворишта школе са још</w:t>
      </w:r>
      <w:r>
        <w:rPr>
          <w:color w:val="auto"/>
          <w:sz w:val="28"/>
          <w:szCs w:val="28"/>
          <w:lang w:val="sr-Cyrl-RS"/>
        </w:rPr>
        <w:t xml:space="preserve"> </w:t>
      </w:r>
      <w:r>
        <w:rPr>
          <w:color w:val="auto"/>
          <w:sz w:val="28"/>
          <w:szCs w:val="28"/>
        </w:rPr>
        <w:t>20 садница.</w:t>
      </w:r>
    </w:p>
    <w:p w:rsidR="00C91B19" w:rsidRDefault="00631935">
      <w:pPr>
        <w:autoSpaceDE/>
        <w:autoSpaceDN/>
        <w:spacing w:before="0"/>
        <w:ind w:firstLine="680"/>
        <w:jc w:val="left"/>
        <w:rPr>
          <w:color w:val="auto"/>
          <w:sz w:val="28"/>
          <w:szCs w:val="28"/>
        </w:rPr>
      </w:pPr>
      <w:r>
        <w:rPr>
          <w:color w:val="auto"/>
          <w:sz w:val="28"/>
          <w:szCs w:val="28"/>
        </w:rPr>
        <w:t>Извршено је сређивање башта на улазу у школу где се налази Теслина биста, што је допринело ефектнијем изгледу главног улаза школе и баште, а и самом чувању постојећих садница у башти.</w:t>
      </w:r>
    </w:p>
    <w:p w:rsidR="00C91B19" w:rsidRDefault="00631935">
      <w:pPr>
        <w:autoSpaceDE/>
        <w:autoSpaceDN/>
        <w:spacing w:before="0"/>
        <w:ind w:firstLine="680"/>
        <w:jc w:val="left"/>
        <w:rPr>
          <w:color w:val="auto"/>
          <w:sz w:val="28"/>
          <w:szCs w:val="28"/>
        </w:rPr>
      </w:pPr>
      <w:r>
        <w:rPr>
          <w:color w:val="auto"/>
          <w:sz w:val="28"/>
          <w:szCs w:val="28"/>
        </w:rPr>
        <w:t>Настав</w:t>
      </w:r>
      <w:r>
        <w:rPr>
          <w:color w:val="auto"/>
          <w:sz w:val="28"/>
          <w:szCs w:val="28"/>
        </w:rPr>
        <w:t>љено је фарбање ограде око школе чије су боједопринеле додатној топлини школе.</w:t>
      </w:r>
    </w:p>
    <w:p w:rsidR="00C91B19" w:rsidRDefault="00631935">
      <w:pPr>
        <w:autoSpaceDE/>
        <w:autoSpaceDN/>
        <w:spacing w:before="0"/>
        <w:ind w:firstLine="680"/>
        <w:jc w:val="left"/>
        <w:rPr>
          <w:color w:val="auto"/>
          <w:sz w:val="28"/>
          <w:szCs w:val="28"/>
        </w:rPr>
      </w:pPr>
      <w:r>
        <w:rPr>
          <w:color w:val="auto"/>
          <w:sz w:val="28"/>
          <w:szCs w:val="28"/>
        </w:rPr>
        <w:t>Замењене су табле са натписом школе на сва четири улаза.</w:t>
      </w:r>
    </w:p>
    <w:p w:rsidR="00C91B19" w:rsidRDefault="00631935">
      <w:pPr>
        <w:autoSpaceDE/>
        <w:autoSpaceDN/>
        <w:spacing w:before="0"/>
        <w:ind w:firstLine="680"/>
        <w:jc w:val="left"/>
        <w:rPr>
          <w:color w:val="auto"/>
          <w:sz w:val="28"/>
          <w:szCs w:val="28"/>
        </w:rPr>
      </w:pPr>
      <w:r>
        <w:rPr>
          <w:color w:val="auto"/>
          <w:sz w:val="28"/>
          <w:szCs w:val="28"/>
        </w:rPr>
        <w:lastRenderedPageBreak/>
        <w:t>Извршено је комплетно сређивање школског учионичког намештаја неопходним интервенцијама са посебним акцентом на нове орм</w:t>
      </w:r>
      <w:r>
        <w:rPr>
          <w:color w:val="auto"/>
          <w:sz w:val="28"/>
          <w:szCs w:val="28"/>
        </w:rPr>
        <w:t>ариће и клупе у 5 учионица будућих петака.</w:t>
      </w:r>
    </w:p>
    <w:p w:rsidR="00C91B19" w:rsidRDefault="00631935">
      <w:pPr>
        <w:autoSpaceDE/>
        <w:autoSpaceDN/>
        <w:spacing w:before="0"/>
        <w:ind w:firstLine="680"/>
        <w:jc w:val="left"/>
        <w:rPr>
          <w:color w:val="auto"/>
          <w:sz w:val="28"/>
          <w:szCs w:val="28"/>
        </w:rPr>
      </w:pPr>
      <w:r>
        <w:rPr>
          <w:color w:val="auto"/>
          <w:sz w:val="28"/>
          <w:szCs w:val="28"/>
        </w:rPr>
        <w:t>Захваљујући средствима наше Општине, школа је купила још комплета технике(лаптоп, платно, пројектор) који су постављени у 2 учионице, чиме је настава у тим одељењима подигнута најош виши ниво.</w:t>
      </w:r>
    </w:p>
    <w:p w:rsidR="00C91B19" w:rsidRDefault="00631935">
      <w:pPr>
        <w:autoSpaceDE/>
        <w:autoSpaceDN/>
        <w:spacing w:before="0"/>
        <w:ind w:firstLine="680"/>
        <w:jc w:val="left"/>
        <w:rPr>
          <w:color w:val="auto"/>
          <w:sz w:val="28"/>
          <w:szCs w:val="28"/>
        </w:rPr>
      </w:pPr>
      <w:r>
        <w:rPr>
          <w:color w:val="auto"/>
          <w:sz w:val="28"/>
          <w:szCs w:val="28"/>
        </w:rPr>
        <w:t>У складу са РПШ обна</w:t>
      </w:r>
      <w:r>
        <w:rPr>
          <w:color w:val="auto"/>
          <w:sz w:val="28"/>
          <w:szCs w:val="28"/>
        </w:rPr>
        <w:t>вљане су на улазу у школу две информативне табле са најважнијим подацима о функционисању школе.</w:t>
      </w:r>
    </w:p>
    <w:p w:rsidR="00C91B19" w:rsidRDefault="00631935">
      <w:pPr>
        <w:autoSpaceDE/>
        <w:autoSpaceDN/>
        <w:spacing w:before="0"/>
        <w:ind w:firstLine="680"/>
        <w:jc w:val="left"/>
        <w:rPr>
          <w:color w:val="auto"/>
          <w:sz w:val="28"/>
          <w:szCs w:val="28"/>
        </w:rPr>
      </w:pPr>
      <w:r>
        <w:rPr>
          <w:color w:val="auto"/>
          <w:sz w:val="28"/>
          <w:szCs w:val="28"/>
        </w:rPr>
        <w:t>Поносни смо и на акцију „Чеп за хендикепˮ у којој наша школа активно учествује и у којој смо и ове године сакупили чеповадовољних за куповину још једних инвалид</w:t>
      </w:r>
      <w:r>
        <w:rPr>
          <w:color w:val="auto"/>
          <w:sz w:val="28"/>
          <w:szCs w:val="28"/>
        </w:rPr>
        <w:t>ских колица, за шта смо добили и јавну похвалу на једној ТВ станици од стране предстаника удружењакао једни од редовних донатора.</w:t>
      </w:r>
    </w:p>
    <w:p w:rsidR="00C91B19" w:rsidRDefault="00631935">
      <w:pPr>
        <w:autoSpaceDE/>
        <w:autoSpaceDN/>
        <w:spacing w:before="0"/>
        <w:ind w:firstLine="680"/>
        <w:jc w:val="left"/>
        <w:rPr>
          <w:color w:val="auto"/>
          <w:sz w:val="28"/>
          <w:szCs w:val="28"/>
        </w:rPr>
      </w:pPr>
      <w:r>
        <w:rPr>
          <w:color w:val="auto"/>
          <w:sz w:val="28"/>
          <w:szCs w:val="28"/>
        </w:rPr>
        <w:t xml:space="preserve">Прикупљана је помоћ у виду одеће, обуће, хигијенских средстава и школског прибора за наше ученике који су слабијег имовинског </w:t>
      </w:r>
      <w:r>
        <w:rPr>
          <w:color w:val="auto"/>
          <w:sz w:val="28"/>
          <w:szCs w:val="28"/>
        </w:rPr>
        <w:t>стања и помоћи за социјалне Установе у Граду.</w:t>
      </w:r>
    </w:p>
    <w:p w:rsidR="00C91B19" w:rsidRDefault="00631935">
      <w:pPr>
        <w:autoSpaceDE/>
        <w:autoSpaceDN/>
        <w:spacing w:before="0"/>
        <w:ind w:firstLine="680"/>
        <w:jc w:val="left"/>
        <w:rPr>
          <w:color w:val="auto"/>
          <w:sz w:val="28"/>
          <w:szCs w:val="28"/>
        </w:rPr>
      </w:pPr>
      <w:r>
        <w:rPr>
          <w:color w:val="auto"/>
          <w:sz w:val="28"/>
          <w:szCs w:val="28"/>
        </w:rPr>
        <w:t>Учествовали смо у пројекту „Ја – еколог у Винчиˮ помоћу којег смо добили донацију у виду мајица, качкета и опреме за чишћење дворишта, као и средства за изградњу једне летње учионице која би служила у сврху рад</w:t>
      </w:r>
      <w:r>
        <w:rPr>
          <w:color w:val="auto"/>
          <w:sz w:val="28"/>
          <w:szCs w:val="28"/>
        </w:rPr>
        <w:t>а секција, а чија се изградња очекује у наредном периоду.</w:t>
      </w:r>
    </w:p>
    <w:p w:rsidR="00C91B19" w:rsidRDefault="00C91B19">
      <w:pPr>
        <w:tabs>
          <w:tab w:val="left" w:pos="1075"/>
        </w:tabs>
        <w:rPr>
          <w:color w:val="auto"/>
          <w:sz w:val="28"/>
          <w:szCs w:val="28"/>
          <w:lang w:val="sr-Latn-CS"/>
        </w:rPr>
      </w:pPr>
    </w:p>
    <w:p w:rsidR="00C91B19" w:rsidRDefault="00631935">
      <w:pPr>
        <w:tabs>
          <w:tab w:val="left" w:pos="1075"/>
        </w:tabs>
        <w:ind w:left="283"/>
        <w:rPr>
          <w:color w:val="auto"/>
          <w:sz w:val="28"/>
          <w:szCs w:val="28"/>
          <w:lang w:val="sr-Latn-CS"/>
        </w:rPr>
      </w:pPr>
      <w:r>
        <w:rPr>
          <w:color w:val="auto"/>
          <w:sz w:val="28"/>
          <w:szCs w:val="28"/>
          <w:lang w:val="sr-Latn-CS"/>
        </w:rPr>
        <w:t>ЛЕШТАНЕ</w:t>
      </w:r>
    </w:p>
    <w:p w:rsidR="00C91B19" w:rsidRDefault="00C91B19">
      <w:pPr>
        <w:tabs>
          <w:tab w:val="left" w:pos="1075"/>
        </w:tabs>
        <w:ind w:left="283"/>
        <w:rPr>
          <w:color w:val="auto"/>
          <w:sz w:val="28"/>
          <w:szCs w:val="28"/>
          <w:lang w:val="sr-Latn-CS"/>
        </w:rPr>
      </w:pPr>
    </w:p>
    <w:p w:rsidR="00C91B19" w:rsidRDefault="00631935">
      <w:pPr>
        <w:autoSpaceDE/>
        <w:autoSpaceDN/>
        <w:spacing w:before="0"/>
        <w:ind w:firstLine="680"/>
        <w:jc w:val="left"/>
        <w:rPr>
          <w:color w:val="auto"/>
          <w:sz w:val="28"/>
          <w:szCs w:val="28"/>
        </w:rPr>
      </w:pPr>
      <w:r>
        <w:rPr>
          <w:color w:val="auto"/>
          <w:sz w:val="28"/>
          <w:szCs w:val="28"/>
        </w:rPr>
        <w:t>Школска година је протекла у ишчекивању изградње нове школе.</w:t>
      </w:r>
    </w:p>
    <w:p w:rsidR="00C91B19" w:rsidRDefault="00631935">
      <w:pPr>
        <w:autoSpaceDE/>
        <w:autoSpaceDN/>
        <w:spacing w:before="0"/>
        <w:jc w:val="left"/>
        <w:rPr>
          <w:color w:val="auto"/>
          <w:sz w:val="28"/>
          <w:szCs w:val="28"/>
        </w:rPr>
      </w:pPr>
      <w:r>
        <w:rPr>
          <w:color w:val="auto"/>
          <w:sz w:val="28"/>
          <w:szCs w:val="28"/>
        </w:rPr>
        <w:tab/>
        <w:t>Једна од зграда где се некада изводила настава је срушена с пролећа а школа је извела неопходне припреме за рушење и постојеће</w:t>
      </w:r>
      <w:r>
        <w:rPr>
          <w:color w:val="auto"/>
          <w:sz w:val="28"/>
          <w:szCs w:val="28"/>
        </w:rPr>
        <w:t xml:space="preserve"> монтажне зграде где се изводила настава. Рушење зграде је обављено 31.8.2018. године. Ученици ће у новој школској години нставу имати у ОШ „Милоје Васићˮ у Калуђерици.</w:t>
      </w:r>
    </w:p>
    <w:p w:rsidR="00C91B19" w:rsidRDefault="00C91B19">
      <w:pPr>
        <w:tabs>
          <w:tab w:val="left" w:pos="1075"/>
        </w:tabs>
        <w:ind w:left="283"/>
        <w:rPr>
          <w:color w:val="auto"/>
          <w:sz w:val="28"/>
          <w:szCs w:val="28"/>
          <w:lang w:val="sr-Latn-CS"/>
        </w:rPr>
      </w:pPr>
    </w:p>
    <w:p w:rsidR="00C91B19" w:rsidRDefault="00631935">
      <w:pPr>
        <w:tabs>
          <w:tab w:val="left" w:pos="1075"/>
        </w:tabs>
        <w:ind w:left="283"/>
        <w:rPr>
          <w:color w:val="auto"/>
          <w:sz w:val="28"/>
          <w:szCs w:val="28"/>
          <w:lang w:val="sr-Latn-CS"/>
        </w:rPr>
      </w:pPr>
      <w:r>
        <w:rPr>
          <w:color w:val="auto"/>
          <w:sz w:val="28"/>
          <w:szCs w:val="28"/>
          <w:lang w:val="sr-Latn-CS"/>
        </w:rPr>
        <w:t>РИТОПЕК</w:t>
      </w:r>
    </w:p>
    <w:p w:rsidR="00C91B19" w:rsidRDefault="00C91B19">
      <w:pPr>
        <w:tabs>
          <w:tab w:val="left" w:pos="1075"/>
        </w:tabs>
        <w:ind w:left="283"/>
        <w:rPr>
          <w:color w:val="auto"/>
          <w:sz w:val="28"/>
          <w:szCs w:val="28"/>
          <w:lang w:val="sr-Latn-CS"/>
        </w:rPr>
      </w:pPr>
    </w:p>
    <w:p w:rsidR="00C91B19" w:rsidRDefault="00631935">
      <w:pPr>
        <w:tabs>
          <w:tab w:val="left" w:pos="1075"/>
        </w:tabs>
        <w:ind w:left="283"/>
        <w:rPr>
          <w:color w:val="auto"/>
          <w:sz w:val="28"/>
          <w:szCs w:val="28"/>
          <w:lang w:val="sr-Latn-CS"/>
        </w:rPr>
      </w:pPr>
      <w:r>
        <w:rPr>
          <w:color w:val="auto"/>
          <w:sz w:val="28"/>
          <w:szCs w:val="28"/>
        </w:rPr>
        <w:t>Извршена је редовна контрола ПП апарата и ПП расвете.</w:t>
      </w:r>
    </w:p>
    <w:p w:rsidR="00C91B19" w:rsidRDefault="00631935">
      <w:pPr>
        <w:autoSpaceDE/>
        <w:autoSpaceDN/>
        <w:spacing w:before="0"/>
        <w:ind w:firstLine="680"/>
        <w:jc w:val="left"/>
        <w:rPr>
          <w:color w:val="auto"/>
          <w:sz w:val="28"/>
          <w:szCs w:val="28"/>
        </w:rPr>
      </w:pPr>
      <w:r>
        <w:rPr>
          <w:color w:val="auto"/>
          <w:sz w:val="28"/>
          <w:szCs w:val="28"/>
        </w:rPr>
        <w:lastRenderedPageBreak/>
        <w:t>Обнављено је 10 школски</w:t>
      </w:r>
      <w:r>
        <w:rPr>
          <w:color w:val="auto"/>
          <w:sz w:val="28"/>
          <w:szCs w:val="28"/>
        </w:rPr>
        <w:t>х клупа и 30 столица.</w:t>
      </w:r>
    </w:p>
    <w:p w:rsidR="00C91B19" w:rsidRDefault="00631935">
      <w:pPr>
        <w:autoSpaceDE/>
        <w:autoSpaceDN/>
        <w:spacing w:before="0"/>
        <w:ind w:firstLine="680"/>
        <w:jc w:val="left"/>
        <w:rPr>
          <w:color w:val="auto"/>
          <w:sz w:val="28"/>
          <w:szCs w:val="28"/>
        </w:rPr>
      </w:pPr>
      <w:r>
        <w:rPr>
          <w:color w:val="auto"/>
          <w:sz w:val="28"/>
          <w:szCs w:val="28"/>
        </w:rPr>
        <w:t>Изведено је умрежавање школе за потребе увођења Ес-дневника и омогућено додатно увођење камера за видео надзор, што је безбедност учинило још бољом.</w:t>
      </w:r>
    </w:p>
    <w:p w:rsidR="00C91B19" w:rsidRDefault="00631935">
      <w:pPr>
        <w:autoSpaceDE/>
        <w:autoSpaceDN/>
        <w:spacing w:before="0"/>
        <w:ind w:firstLine="680"/>
        <w:jc w:val="left"/>
        <w:rPr>
          <w:color w:val="auto"/>
          <w:sz w:val="28"/>
          <w:szCs w:val="28"/>
        </w:rPr>
      </w:pPr>
      <w:r>
        <w:rPr>
          <w:color w:val="auto"/>
          <w:sz w:val="28"/>
          <w:szCs w:val="28"/>
        </w:rPr>
        <w:t>Праћење функционисања потпуно нове водоводне мреже до школске зграде и у самој згради</w:t>
      </w:r>
      <w:r>
        <w:rPr>
          <w:color w:val="auto"/>
          <w:sz w:val="28"/>
          <w:szCs w:val="28"/>
        </w:rPr>
        <w:t>.</w:t>
      </w:r>
    </w:p>
    <w:p w:rsidR="00C91B19" w:rsidRDefault="00631935">
      <w:pPr>
        <w:autoSpaceDE/>
        <w:autoSpaceDN/>
        <w:spacing w:before="0"/>
        <w:ind w:firstLine="680"/>
        <w:jc w:val="left"/>
        <w:rPr>
          <w:color w:val="auto"/>
          <w:sz w:val="28"/>
          <w:szCs w:val="28"/>
        </w:rPr>
      </w:pPr>
      <w:r>
        <w:rPr>
          <w:color w:val="auto"/>
          <w:sz w:val="28"/>
          <w:szCs w:val="28"/>
        </w:rPr>
        <w:t>Извршена је потпуна реконструкција улаза у школу у смислу замене плочица и кречења самог улаза.</w:t>
      </w:r>
    </w:p>
    <w:p w:rsidR="00C91B19" w:rsidRDefault="00631935">
      <w:pPr>
        <w:autoSpaceDE/>
        <w:autoSpaceDN/>
        <w:spacing w:before="0"/>
        <w:ind w:firstLine="680"/>
        <w:jc w:val="left"/>
        <w:rPr>
          <w:color w:val="auto"/>
          <w:sz w:val="28"/>
          <w:szCs w:val="28"/>
        </w:rPr>
      </w:pPr>
      <w:r>
        <w:rPr>
          <w:color w:val="auto"/>
          <w:sz w:val="28"/>
          <w:szCs w:val="28"/>
        </w:rPr>
        <w:t>Извршено је комплетно кречење хола школе и две учионице.</w:t>
      </w:r>
    </w:p>
    <w:p w:rsidR="00C91B19" w:rsidRDefault="00631935">
      <w:pPr>
        <w:autoSpaceDE/>
        <w:autoSpaceDN/>
        <w:spacing w:before="0"/>
        <w:ind w:firstLine="680"/>
        <w:jc w:val="left"/>
        <w:rPr>
          <w:color w:val="auto"/>
          <w:sz w:val="28"/>
          <w:szCs w:val="28"/>
        </w:rPr>
      </w:pPr>
      <w:r>
        <w:rPr>
          <w:color w:val="auto"/>
          <w:sz w:val="28"/>
          <w:szCs w:val="28"/>
        </w:rPr>
        <w:t>Замењене су табле са обручима у школском дворишту.</w:t>
      </w:r>
    </w:p>
    <w:p w:rsidR="00C91B19" w:rsidRDefault="00631935">
      <w:pPr>
        <w:autoSpaceDE/>
        <w:autoSpaceDN/>
        <w:spacing w:before="0"/>
        <w:ind w:firstLine="680"/>
        <w:jc w:val="left"/>
        <w:rPr>
          <w:color w:val="auto"/>
          <w:sz w:val="28"/>
          <w:szCs w:val="28"/>
        </w:rPr>
      </w:pPr>
      <w:r>
        <w:rPr>
          <w:color w:val="auto"/>
          <w:sz w:val="28"/>
          <w:szCs w:val="28"/>
        </w:rPr>
        <w:t xml:space="preserve">Извршено је сређивање и фарбање постојеће ограде </w:t>
      </w:r>
      <w:r>
        <w:rPr>
          <w:color w:val="auto"/>
          <w:sz w:val="28"/>
          <w:szCs w:val="28"/>
        </w:rPr>
        <w:t>школе.</w:t>
      </w:r>
    </w:p>
    <w:p w:rsidR="00C91B19" w:rsidRDefault="00631935">
      <w:pPr>
        <w:autoSpaceDE/>
        <w:autoSpaceDN/>
        <w:spacing w:before="0"/>
        <w:ind w:firstLine="680"/>
        <w:jc w:val="left"/>
        <w:rPr>
          <w:color w:val="auto"/>
          <w:sz w:val="28"/>
          <w:szCs w:val="28"/>
        </w:rPr>
      </w:pPr>
      <w:r>
        <w:rPr>
          <w:color w:val="auto"/>
          <w:sz w:val="28"/>
          <w:szCs w:val="28"/>
        </w:rPr>
        <w:t>Школа је добила нову машину за фотокопирање, два нова штампача и побољшан је рад постојећег централног рачунара, набављена су два рачунара за потребе Ес-дневника</w:t>
      </w:r>
    </w:p>
    <w:p w:rsidR="00C91B19" w:rsidRDefault="00C91B19">
      <w:pPr>
        <w:ind w:left="283"/>
        <w:rPr>
          <w:color w:val="auto"/>
          <w:sz w:val="28"/>
          <w:szCs w:val="28"/>
        </w:rPr>
      </w:pPr>
    </w:p>
    <w:p w:rsidR="00C91B19" w:rsidRDefault="00631935">
      <w:pPr>
        <w:ind w:left="283"/>
        <w:rPr>
          <w:color w:val="auto"/>
          <w:sz w:val="28"/>
          <w:szCs w:val="28"/>
        </w:rPr>
      </w:pPr>
      <w:r>
        <w:rPr>
          <w:color w:val="auto"/>
          <w:sz w:val="28"/>
          <w:szCs w:val="28"/>
        </w:rPr>
        <w:t>БОЛЕЧ</w:t>
      </w:r>
    </w:p>
    <w:p w:rsidR="00C91B19" w:rsidRDefault="00C91B19">
      <w:pPr>
        <w:ind w:left="283"/>
        <w:rPr>
          <w:color w:val="auto"/>
          <w:sz w:val="28"/>
          <w:szCs w:val="28"/>
        </w:rPr>
      </w:pPr>
    </w:p>
    <w:p w:rsidR="00C91B19" w:rsidRDefault="00631935">
      <w:pPr>
        <w:autoSpaceDE/>
        <w:autoSpaceDN/>
        <w:spacing w:before="0"/>
        <w:ind w:firstLine="680"/>
        <w:jc w:val="left"/>
        <w:rPr>
          <w:color w:val="auto"/>
          <w:sz w:val="28"/>
          <w:szCs w:val="28"/>
        </w:rPr>
      </w:pPr>
      <w:r>
        <w:rPr>
          <w:color w:val="auto"/>
          <w:sz w:val="28"/>
          <w:szCs w:val="28"/>
        </w:rPr>
        <w:t>Извршен је сервис дела спољашње столарије.</w:t>
      </w:r>
    </w:p>
    <w:p w:rsidR="00C91B19" w:rsidRDefault="00631935">
      <w:pPr>
        <w:autoSpaceDE/>
        <w:autoSpaceDN/>
        <w:spacing w:before="0"/>
        <w:ind w:firstLine="680"/>
        <w:jc w:val="left"/>
        <w:rPr>
          <w:color w:val="auto"/>
          <w:sz w:val="28"/>
          <w:szCs w:val="28"/>
        </w:rPr>
      </w:pPr>
      <w:r>
        <w:rPr>
          <w:color w:val="auto"/>
          <w:sz w:val="28"/>
          <w:szCs w:val="28"/>
        </w:rPr>
        <w:t>Извршене су неопходне интервенције н</w:t>
      </w:r>
      <w:r>
        <w:rPr>
          <w:color w:val="auto"/>
          <w:sz w:val="28"/>
          <w:szCs w:val="28"/>
        </w:rPr>
        <w:t>а огради дворишта школе и фарбање исте.</w:t>
      </w:r>
    </w:p>
    <w:p w:rsidR="00C91B19" w:rsidRDefault="00631935">
      <w:pPr>
        <w:autoSpaceDE/>
        <w:autoSpaceDN/>
        <w:spacing w:before="0"/>
        <w:ind w:firstLine="680"/>
        <w:jc w:val="left"/>
        <w:rPr>
          <w:color w:val="auto"/>
          <w:sz w:val="28"/>
          <w:szCs w:val="28"/>
        </w:rPr>
      </w:pPr>
      <w:r>
        <w:rPr>
          <w:color w:val="auto"/>
          <w:sz w:val="28"/>
          <w:szCs w:val="28"/>
        </w:rPr>
        <w:t>Извршено је освежење дела фасаде школе.</w:t>
      </w:r>
    </w:p>
    <w:p w:rsidR="00C91B19" w:rsidRDefault="00631935">
      <w:pPr>
        <w:autoSpaceDE/>
        <w:autoSpaceDN/>
        <w:spacing w:before="0"/>
        <w:ind w:firstLine="680"/>
        <w:jc w:val="left"/>
        <w:rPr>
          <w:color w:val="auto"/>
          <w:sz w:val="28"/>
          <w:szCs w:val="28"/>
        </w:rPr>
      </w:pPr>
      <w:r>
        <w:rPr>
          <w:color w:val="auto"/>
          <w:sz w:val="28"/>
          <w:szCs w:val="28"/>
        </w:rPr>
        <w:t>Извршено је умрежавање школе интернетом за потребе увођења Ес-дневника и набављена су 2 рачунара за потребе истог.</w:t>
      </w:r>
    </w:p>
    <w:p w:rsidR="00C91B19" w:rsidRDefault="00631935">
      <w:pPr>
        <w:autoSpaceDE/>
        <w:autoSpaceDN/>
        <w:spacing w:before="0"/>
        <w:ind w:firstLine="680"/>
        <w:jc w:val="left"/>
        <w:rPr>
          <w:color w:val="auto"/>
          <w:sz w:val="28"/>
          <w:szCs w:val="28"/>
        </w:rPr>
      </w:pPr>
      <w:r>
        <w:rPr>
          <w:color w:val="auto"/>
          <w:sz w:val="28"/>
          <w:szCs w:val="28"/>
        </w:rPr>
        <w:t>Урађене су неопходне интервенције у тоалетима школе.</w:t>
      </w:r>
    </w:p>
    <w:p w:rsidR="00C91B19" w:rsidRDefault="00631935">
      <w:pPr>
        <w:ind w:left="283" w:firstLine="397"/>
        <w:rPr>
          <w:color w:val="auto"/>
          <w:sz w:val="28"/>
          <w:szCs w:val="28"/>
        </w:rPr>
      </w:pPr>
      <w:r>
        <w:rPr>
          <w:color w:val="auto"/>
          <w:sz w:val="28"/>
          <w:szCs w:val="28"/>
        </w:rPr>
        <w:t>Набављен</w:t>
      </w:r>
      <w:r>
        <w:rPr>
          <w:color w:val="auto"/>
          <w:sz w:val="28"/>
          <w:szCs w:val="28"/>
        </w:rPr>
        <w:t>е су нове табле за 2 учионице.</w:t>
      </w:r>
    </w:p>
    <w:p w:rsidR="00C91B19" w:rsidRDefault="00631935">
      <w:pPr>
        <w:ind w:left="283" w:firstLine="397"/>
        <w:rPr>
          <w:color w:val="auto"/>
          <w:sz w:val="28"/>
          <w:szCs w:val="28"/>
        </w:rPr>
      </w:pPr>
      <w:r>
        <w:rPr>
          <w:color w:val="auto"/>
          <w:sz w:val="28"/>
          <w:szCs w:val="28"/>
        </w:rPr>
        <w:t>Набављене су тракасте завесе за библиотеку и зборницу.</w:t>
      </w:r>
    </w:p>
    <w:p w:rsidR="00C91B19" w:rsidRDefault="00C91B19">
      <w:pPr>
        <w:pStyle w:val="Heading3"/>
        <w:jc w:val="both"/>
        <w:rPr>
          <w:sz w:val="28"/>
          <w:szCs w:val="28"/>
          <w:u w:val="none"/>
        </w:rPr>
      </w:pPr>
    </w:p>
    <w:p w:rsidR="00C91B19" w:rsidRDefault="00C91B19">
      <w:pPr>
        <w:rPr>
          <w:sz w:val="28"/>
          <w:szCs w:val="28"/>
        </w:rPr>
      </w:pPr>
    </w:p>
    <w:p w:rsidR="00C91B19" w:rsidRDefault="00631935">
      <w:pPr>
        <w:pStyle w:val="Heading3"/>
        <w:jc w:val="both"/>
        <w:rPr>
          <w:sz w:val="28"/>
          <w:szCs w:val="28"/>
          <w:u w:val="none"/>
        </w:rPr>
      </w:pPr>
      <w:r>
        <w:rPr>
          <w:sz w:val="28"/>
          <w:szCs w:val="28"/>
          <w:u w:val="none"/>
        </w:rPr>
        <w:lastRenderedPageBreak/>
        <w:t>Школска библиотека</w:t>
      </w:r>
      <w:bookmarkEnd w:id="8"/>
      <w:bookmarkEnd w:id="9"/>
      <w:bookmarkEnd w:id="10"/>
      <w:bookmarkEnd w:id="11"/>
      <w:bookmarkEnd w:id="12"/>
      <w:bookmarkEnd w:id="13"/>
      <w:bookmarkEnd w:id="14"/>
    </w:p>
    <w:p w:rsidR="00C91B19" w:rsidRDefault="00C91B19">
      <w:pPr>
        <w:rPr>
          <w:color w:val="auto"/>
          <w:sz w:val="28"/>
          <w:szCs w:val="28"/>
        </w:rPr>
      </w:pPr>
    </w:p>
    <w:p w:rsidR="00C91B19" w:rsidRDefault="00631935">
      <w:pPr>
        <w:autoSpaceDE/>
        <w:autoSpaceDN/>
        <w:spacing w:before="0" w:line="276" w:lineRule="auto"/>
        <w:ind w:left="720"/>
        <w:rPr>
          <w:color w:val="auto"/>
          <w:sz w:val="28"/>
          <w:szCs w:val="28"/>
        </w:rPr>
      </w:pPr>
      <w:r>
        <w:rPr>
          <w:color w:val="auto"/>
          <w:sz w:val="28"/>
          <w:szCs w:val="28"/>
        </w:rPr>
        <w:t>Библиотека од 2017. добија нову димензију педагошко-стваралачког рада, постаје нека врста алтернативне учионице у којој се одржавају радионице, промоције књига, читалачки клубови, часови ликовне, музичке културе, израђују се пројекти, ученици се баве истра</w:t>
      </w:r>
      <w:r>
        <w:rPr>
          <w:color w:val="auto"/>
          <w:sz w:val="28"/>
          <w:szCs w:val="28"/>
        </w:rPr>
        <w:t>живањем и уче се основама академског писања. У оквиру библитеке одржавају се угледни часови везани за истраживачки рад библиотекара: Бајке у образовању и васпитању. Ове године то су били мултимедијални, интердисциплинарни часови, акценат је био на актуелно</w:t>
      </w:r>
      <w:r>
        <w:rPr>
          <w:color w:val="auto"/>
          <w:sz w:val="28"/>
          <w:szCs w:val="28"/>
        </w:rPr>
        <w:t xml:space="preserve">сти бајке, применили смо оно што смо научили са семинара Мидијска писменост, Новосадске новинарске школе. Ове године смо направили корак даље у васпитно-образовном раду библиотеке. </w:t>
      </w:r>
    </w:p>
    <w:p w:rsidR="00C91B19" w:rsidRDefault="00C91B19">
      <w:pPr>
        <w:autoSpaceDE/>
        <w:autoSpaceDN/>
        <w:spacing w:before="0" w:line="276" w:lineRule="auto"/>
        <w:ind w:left="720"/>
        <w:rPr>
          <w:color w:val="auto"/>
          <w:sz w:val="28"/>
          <w:szCs w:val="28"/>
        </w:rPr>
      </w:pPr>
    </w:p>
    <w:p w:rsidR="00C91B19" w:rsidRDefault="00631935">
      <w:pPr>
        <w:autoSpaceDE/>
        <w:autoSpaceDN/>
        <w:spacing w:before="0" w:line="276" w:lineRule="auto"/>
        <w:ind w:left="720"/>
        <w:rPr>
          <w:color w:val="auto"/>
          <w:sz w:val="28"/>
          <w:szCs w:val="28"/>
        </w:rPr>
      </w:pPr>
      <w:r>
        <w:rPr>
          <w:color w:val="auto"/>
          <w:sz w:val="28"/>
          <w:szCs w:val="28"/>
        </w:rPr>
        <w:t>Библиотечки инвентар</w:t>
      </w:r>
    </w:p>
    <w:p w:rsidR="00C91B19" w:rsidRDefault="00631935">
      <w:pPr>
        <w:autoSpaceDE/>
        <w:autoSpaceDN/>
        <w:spacing w:before="0" w:line="276" w:lineRule="auto"/>
        <w:ind w:left="720"/>
        <w:rPr>
          <w:color w:val="auto"/>
          <w:sz w:val="28"/>
          <w:szCs w:val="28"/>
        </w:rPr>
      </w:pPr>
      <w:r>
        <w:rPr>
          <w:color w:val="auto"/>
          <w:sz w:val="28"/>
          <w:szCs w:val="28"/>
        </w:rPr>
        <w:t xml:space="preserve">Ове године на молбу библиотекара, директор школе је </w:t>
      </w:r>
      <w:r>
        <w:rPr>
          <w:color w:val="auto"/>
          <w:sz w:val="28"/>
          <w:szCs w:val="28"/>
        </w:rPr>
        <w:t xml:space="preserve">обезбедио за библиотеку четири полице за књиге чиме је ентеријер библиотеке добио на пуноћи простора. Циљ је да се у сваком делу библиотеке налазе књиге, односно да где год се осврне посетилац библиотеке видеће кутак са књигама. Ове школске године набавка </w:t>
      </w:r>
      <w:r>
        <w:rPr>
          <w:color w:val="auto"/>
          <w:sz w:val="28"/>
          <w:szCs w:val="28"/>
        </w:rPr>
        <w:t>је била плодна. Неколико наставника: Милица Крсмановић, Зорана Средић, Зорица Радивојевић, Зорица Брцан, Александра Милосављевић, Бранка Алимпијевић били су дародавци у оквиру акције Ex libri. Родитељка Сања Коцић, члан Савета родитеља и Школског одбора, д</w:t>
      </w:r>
      <w:r>
        <w:rPr>
          <w:color w:val="auto"/>
          <w:sz w:val="28"/>
          <w:szCs w:val="28"/>
        </w:rPr>
        <w:t>аровала је велики број књига библиотеци. Родитељи из Болеча и Ритопека, такође. Издавачке куће Вулкан и Завод за уџбенике и наставна средства такође су поклонили библиотеци књиге. Један део књига Издавачке куће Вулкан подељени су бивишим члановима Школског</w:t>
      </w:r>
      <w:r>
        <w:rPr>
          <w:color w:val="auto"/>
          <w:sz w:val="28"/>
          <w:szCs w:val="28"/>
        </w:rPr>
        <w:t xml:space="preserve"> одбора и пензионерима, остатак је заведен, јер је поклон био слободне намене.Такође, Министарство просвете средствима одређеним Законом о буџету Србије за 2018. годину, одвојило је одређену суму новца за школске библиотеке. Општина Гроцка је за Дан просве</w:t>
      </w:r>
      <w:r>
        <w:rPr>
          <w:color w:val="auto"/>
          <w:sz w:val="28"/>
          <w:szCs w:val="28"/>
        </w:rPr>
        <w:t xml:space="preserve">тних радника поделила библиотекама са општине књиге: Дневник Ане Франк и </w:t>
      </w:r>
      <w:r>
        <w:rPr>
          <w:color w:val="auto"/>
          <w:sz w:val="28"/>
          <w:szCs w:val="28"/>
        </w:rPr>
        <w:lastRenderedPageBreak/>
        <w:t xml:space="preserve">Мој дека је био трешња ( у десет примерака)и Речник српског језика Матице Српске. На Сајму књига реализовали смо солидну набавку књига, одабране су нова издања дечије литературе која </w:t>
      </w:r>
      <w:r>
        <w:rPr>
          <w:color w:val="auto"/>
          <w:sz w:val="28"/>
          <w:szCs w:val="28"/>
        </w:rPr>
        <w:t>су занимљива ученицима. Ове године је стицајем околности, добром вољом дародаваца, спремношћу директора школе и Министарства просвете, библиотека добила велики број књига. Директор је обезбедио средства за набавку на Сајму књига, за Читалачки клуб, набавио</w:t>
      </w:r>
      <w:r>
        <w:rPr>
          <w:color w:val="auto"/>
          <w:sz w:val="28"/>
          <w:szCs w:val="28"/>
        </w:rPr>
        <w:t xml:space="preserve"> је вредне енциклопедије и четири полице за књиге. Заведено је до сада око 600 библиотечких јединица, а током лета ће се још заводити. </w:t>
      </w:r>
    </w:p>
    <w:p w:rsidR="00C91B19" w:rsidRDefault="00631935">
      <w:pPr>
        <w:autoSpaceDE/>
        <w:autoSpaceDN/>
        <w:spacing w:before="0" w:line="276" w:lineRule="auto"/>
        <w:ind w:left="720"/>
        <w:rPr>
          <w:color w:val="auto"/>
          <w:sz w:val="28"/>
          <w:szCs w:val="28"/>
        </w:rPr>
      </w:pPr>
      <w:r>
        <w:rPr>
          <w:color w:val="auto"/>
          <w:sz w:val="28"/>
          <w:szCs w:val="28"/>
        </w:rPr>
        <w:t>Предлог: Библиотекари су констатовали да је велики расход књига и тешко је ажурирати картоничиће и пратити стопу обрта к</w:t>
      </w:r>
      <w:r>
        <w:rPr>
          <w:color w:val="auto"/>
          <w:sz w:val="28"/>
          <w:szCs w:val="28"/>
        </w:rPr>
        <w:t xml:space="preserve">њиге. Због тога је прдложено да се уведе Правилник о библиотеци и дигитални каталог. Наравно, и да се подиже ниво свести код ученика и наставника да се књиге враћају у библиотеку. </w:t>
      </w:r>
    </w:p>
    <w:p w:rsidR="00C91B19" w:rsidRDefault="00C91B19">
      <w:pPr>
        <w:autoSpaceDE/>
        <w:autoSpaceDN/>
        <w:spacing w:before="0" w:line="276" w:lineRule="auto"/>
        <w:ind w:left="720"/>
        <w:rPr>
          <w:color w:val="auto"/>
          <w:sz w:val="28"/>
          <w:szCs w:val="28"/>
        </w:rPr>
      </w:pPr>
    </w:p>
    <w:p w:rsidR="00C91B19" w:rsidRDefault="00631935">
      <w:pPr>
        <w:autoSpaceDE/>
        <w:autoSpaceDN/>
        <w:spacing w:before="0" w:line="276" w:lineRule="auto"/>
        <w:ind w:left="720"/>
        <w:rPr>
          <w:color w:val="auto"/>
          <w:sz w:val="28"/>
          <w:szCs w:val="28"/>
        </w:rPr>
      </w:pPr>
      <w:r>
        <w:rPr>
          <w:color w:val="auto"/>
          <w:sz w:val="28"/>
          <w:szCs w:val="28"/>
        </w:rPr>
        <w:t>Рад са ученицима и сарадња са наставницима и стручним сарадницима</w:t>
      </w:r>
    </w:p>
    <w:p w:rsidR="00C91B19" w:rsidRDefault="00C91B19">
      <w:pPr>
        <w:autoSpaceDE/>
        <w:autoSpaceDN/>
        <w:spacing w:before="0" w:line="276" w:lineRule="auto"/>
        <w:ind w:left="720"/>
        <w:rPr>
          <w:color w:val="auto"/>
          <w:sz w:val="28"/>
          <w:szCs w:val="28"/>
        </w:rPr>
      </w:pPr>
    </w:p>
    <w:p w:rsidR="00C91B19" w:rsidRDefault="00631935">
      <w:pPr>
        <w:autoSpaceDE/>
        <w:autoSpaceDN/>
        <w:spacing w:before="0" w:line="276" w:lineRule="auto"/>
        <w:ind w:left="720"/>
        <w:rPr>
          <w:color w:val="auto"/>
          <w:sz w:val="28"/>
          <w:szCs w:val="28"/>
        </w:rPr>
      </w:pPr>
      <w:r>
        <w:rPr>
          <w:color w:val="auto"/>
          <w:sz w:val="28"/>
          <w:szCs w:val="28"/>
        </w:rPr>
        <w:t>Тема Актуелност бајке је реализована кроз наставну јединицу Златна јабука и девет пауница. Час је реализован у летњој учионици и свечаној сали. Библиотекар се потрудио да осавремени тему, па су ученици имали колажно организован час са инсертима из филма Ча</w:t>
      </w:r>
      <w:r>
        <w:rPr>
          <w:color w:val="auto"/>
          <w:sz w:val="28"/>
          <w:szCs w:val="28"/>
        </w:rPr>
        <w:t>робни мач из 1952. и варирање исте теме у филму из 1989. Како је пропао рокенрол. Ученицима је предложено да се на истраживачки начин баве анализом бајке радећи у библиотеци. Група ученика је одабрала теме: Од јабуке до Ајфона и Симболика животињског света</w:t>
      </w:r>
      <w:r>
        <w:rPr>
          <w:color w:val="auto"/>
          <w:sz w:val="28"/>
          <w:szCs w:val="28"/>
        </w:rPr>
        <w:t xml:space="preserve"> у бајкама. Ученице су долазиле у библиотеку и радиле. Кад смо стигли до одређене фазе рада и када су радови ученика објављени у Винчанском писму, мислили смо да је ту крај нашег овогодишњег рада. Међутим ученице су наставиле да проширују тему, па смо се п</w:t>
      </w:r>
      <w:r>
        <w:rPr>
          <w:color w:val="auto"/>
          <w:sz w:val="28"/>
          <w:szCs w:val="28"/>
        </w:rPr>
        <w:t xml:space="preserve">редставили у Градској библиотеци ,,Илија Гарашанин“ у Гроцкој и објавили смо текст о истраживању наших ученика у Просветном прегледу. План је да се направи скрипта када се прошири број ученика и радова. Са млађим разредима библиоткерка је </w:t>
      </w:r>
      <w:r>
        <w:rPr>
          <w:color w:val="auto"/>
          <w:sz w:val="28"/>
          <w:szCs w:val="28"/>
        </w:rPr>
        <w:lastRenderedPageBreak/>
        <w:t>реализовала наста</w:t>
      </w:r>
      <w:r>
        <w:rPr>
          <w:color w:val="auto"/>
          <w:sz w:val="28"/>
          <w:szCs w:val="28"/>
        </w:rPr>
        <w:t>вне јединице Биберче, Чардак ни на небу ни на земљи, Себични џин. Ови часови су захтевали припрему за ученике у библиотеци. Учници су са библиотекарком припремали Духовну академију Азбука светосавља. У библиотеци су се одржавале радионице Читалачког клуба,</w:t>
      </w:r>
      <w:r>
        <w:rPr>
          <w:color w:val="auto"/>
          <w:sz w:val="28"/>
          <w:szCs w:val="28"/>
        </w:rPr>
        <w:t xml:space="preserve"> секције из природних и друштвених наука, друштвено-користан рад, активности библиотекарчића. За прваке су се одржавале радионице и у подручним и у матичној: Од читања се расте, Хоћу кући. Библиотекар подручних библиотека Гордана Марковић дражала је радион</w:t>
      </w:r>
      <w:r>
        <w:rPr>
          <w:color w:val="auto"/>
          <w:sz w:val="28"/>
          <w:szCs w:val="28"/>
        </w:rPr>
        <w:t>ице, часове из књижевности, друштвено-користан рад. Такође је укључила ученике у локалне манифестрације. Часови и активности у библиотеци не би могли да се реализују без успешне сарадње са наставницима и обостраном жељом и намером да на модеран, неоптереће</w:t>
      </w:r>
      <w:r>
        <w:rPr>
          <w:color w:val="auto"/>
          <w:sz w:val="28"/>
          <w:szCs w:val="28"/>
        </w:rPr>
        <w:t xml:space="preserve">н начин приђемо неким наставним јединицама. </w:t>
      </w:r>
    </w:p>
    <w:p w:rsidR="00C91B19" w:rsidRDefault="00631935">
      <w:pPr>
        <w:autoSpaceDE/>
        <w:autoSpaceDN/>
        <w:spacing w:before="0" w:line="276" w:lineRule="auto"/>
        <w:ind w:left="720"/>
        <w:rPr>
          <w:color w:val="auto"/>
          <w:sz w:val="28"/>
          <w:szCs w:val="28"/>
        </w:rPr>
      </w:pPr>
      <w:r>
        <w:rPr>
          <w:color w:val="auto"/>
          <w:sz w:val="28"/>
          <w:szCs w:val="28"/>
        </w:rPr>
        <w:t>Сарадња са институцијама културе и маркетинг библиотеке.</w:t>
      </w:r>
    </w:p>
    <w:p w:rsidR="00C91B19" w:rsidRDefault="00631935">
      <w:pPr>
        <w:autoSpaceDE/>
        <w:autoSpaceDN/>
        <w:spacing w:before="0" w:line="276" w:lineRule="auto"/>
        <w:ind w:left="720"/>
        <w:rPr>
          <w:color w:val="auto"/>
          <w:sz w:val="28"/>
          <w:szCs w:val="28"/>
        </w:rPr>
      </w:pPr>
      <w:r>
        <w:rPr>
          <w:color w:val="auto"/>
          <w:sz w:val="28"/>
          <w:szCs w:val="28"/>
        </w:rPr>
        <w:t xml:space="preserve">Ове школске године библиотека је изшала изван библиотеке. Бранка Алимпијевић је своје библиотекарчиће водила у обилазак културних иниституција: </w:t>
      </w:r>
    </w:p>
    <w:p w:rsidR="00C91B19" w:rsidRDefault="00C91B19">
      <w:pPr>
        <w:autoSpaceDE/>
        <w:autoSpaceDN/>
        <w:spacing w:before="0" w:line="276" w:lineRule="auto"/>
        <w:ind w:left="720"/>
        <w:rPr>
          <w:color w:val="auto"/>
          <w:sz w:val="28"/>
          <w:szCs w:val="28"/>
        </w:rPr>
      </w:pPr>
    </w:p>
    <w:p w:rsidR="00C91B19" w:rsidRDefault="00631935">
      <w:pPr>
        <w:autoSpaceDE/>
        <w:autoSpaceDN/>
        <w:spacing w:before="0" w:line="276" w:lineRule="auto"/>
        <w:ind w:left="720"/>
        <w:rPr>
          <w:color w:val="auto"/>
          <w:sz w:val="28"/>
          <w:szCs w:val="28"/>
        </w:rPr>
      </w:pPr>
      <w:r>
        <w:rPr>
          <w:color w:val="auto"/>
          <w:sz w:val="28"/>
          <w:szCs w:val="28"/>
        </w:rPr>
        <w:t>Народна</w:t>
      </w:r>
      <w:r>
        <w:rPr>
          <w:color w:val="auto"/>
          <w:sz w:val="28"/>
          <w:szCs w:val="28"/>
        </w:rPr>
        <w:t xml:space="preserve"> библиотека – изложба посвећена Ђури Јакшићу</w:t>
      </w:r>
    </w:p>
    <w:p w:rsidR="00C91B19" w:rsidRDefault="00631935">
      <w:pPr>
        <w:autoSpaceDE/>
        <w:autoSpaceDN/>
        <w:spacing w:before="0" w:line="276" w:lineRule="auto"/>
        <w:ind w:left="720"/>
        <w:rPr>
          <w:color w:val="auto"/>
          <w:sz w:val="28"/>
          <w:szCs w:val="28"/>
        </w:rPr>
      </w:pPr>
      <w:r>
        <w:rPr>
          <w:color w:val="auto"/>
          <w:sz w:val="28"/>
          <w:szCs w:val="28"/>
        </w:rPr>
        <w:t>Крипта Храма Светога Саве</w:t>
      </w:r>
    </w:p>
    <w:p w:rsidR="00C91B19" w:rsidRDefault="00631935">
      <w:pPr>
        <w:autoSpaceDE/>
        <w:autoSpaceDN/>
        <w:spacing w:before="0" w:line="276" w:lineRule="auto"/>
        <w:ind w:left="720"/>
        <w:rPr>
          <w:color w:val="auto"/>
          <w:sz w:val="28"/>
          <w:szCs w:val="28"/>
        </w:rPr>
      </w:pPr>
      <w:r>
        <w:rPr>
          <w:color w:val="auto"/>
          <w:sz w:val="28"/>
          <w:szCs w:val="28"/>
        </w:rPr>
        <w:t xml:space="preserve">Српска књижевна задруга: разговор са Матијом Бећковићем, Љубивојем Ршумовићем, Драганом Лакићевићем, Александром Гајшеком. </w:t>
      </w:r>
    </w:p>
    <w:p w:rsidR="00C91B19" w:rsidRDefault="00631935">
      <w:pPr>
        <w:autoSpaceDE/>
        <w:autoSpaceDN/>
        <w:spacing w:before="0" w:line="276" w:lineRule="auto"/>
        <w:ind w:left="720"/>
        <w:rPr>
          <w:color w:val="auto"/>
          <w:sz w:val="28"/>
          <w:szCs w:val="28"/>
        </w:rPr>
      </w:pPr>
      <w:r>
        <w:rPr>
          <w:color w:val="auto"/>
          <w:sz w:val="28"/>
          <w:szCs w:val="28"/>
        </w:rPr>
        <w:t>Градска библиотека – Огранак Илија Гарашанин у Гроцкој: Ба</w:t>
      </w:r>
      <w:r>
        <w:rPr>
          <w:color w:val="auto"/>
          <w:sz w:val="28"/>
          <w:szCs w:val="28"/>
        </w:rPr>
        <w:t xml:space="preserve">јке у нашем времену. Представљање ученика, вршњачко дружење и модеран приступ теми.  </w:t>
      </w:r>
    </w:p>
    <w:p w:rsidR="00C91B19" w:rsidRDefault="00631935">
      <w:pPr>
        <w:autoSpaceDE/>
        <w:autoSpaceDN/>
        <w:spacing w:before="0" w:line="276" w:lineRule="auto"/>
        <w:ind w:left="720"/>
        <w:rPr>
          <w:color w:val="auto"/>
          <w:sz w:val="28"/>
          <w:szCs w:val="28"/>
        </w:rPr>
      </w:pPr>
      <w:r>
        <w:rPr>
          <w:color w:val="auto"/>
          <w:sz w:val="28"/>
          <w:szCs w:val="28"/>
        </w:rPr>
        <w:t>Подручне библиотеке: Манифестације: Дани трешања, Конкурс дечије поезије у Болечу</w:t>
      </w:r>
    </w:p>
    <w:p w:rsidR="00C91B19" w:rsidRDefault="00631935">
      <w:pPr>
        <w:autoSpaceDE/>
        <w:autoSpaceDN/>
        <w:spacing w:before="0" w:line="276" w:lineRule="auto"/>
        <w:ind w:left="720"/>
        <w:rPr>
          <w:color w:val="auto"/>
          <w:sz w:val="28"/>
          <w:szCs w:val="28"/>
        </w:rPr>
      </w:pPr>
      <w:r>
        <w:rPr>
          <w:color w:val="auto"/>
          <w:sz w:val="28"/>
          <w:szCs w:val="28"/>
        </w:rPr>
        <w:t>Трудили смо се да кроз рад презентујемо нашу школу и рад библиотеке, па је библиотекарк</w:t>
      </w:r>
      <w:r>
        <w:rPr>
          <w:color w:val="auto"/>
          <w:sz w:val="28"/>
          <w:szCs w:val="28"/>
        </w:rPr>
        <w:t xml:space="preserve">а Бранка Алимпијевић о свим дешавањима извештавала на сајту школе, фејсбуку Винча библиотека, Школском </w:t>
      </w:r>
      <w:r>
        <w:rPr>
          <w:color w:val="auto"/>
          <w:sz w:val="28"/>
          <w:szCs w:val="28"/>
        </w:rPr>
        <w:lastRenderedPageBreak/>
        <w:t>часопису Винчанско писмо, Просветном прегледу, Сајту Друштва школских библиотекара, сајту општине Гроцка. Библиотекарка је презентовала школу кроз предав</w:t>
      </w:r>
      <w:r>
        <w:rPr>
          <w:color w:val="auto"/>
          <w:sz w:val="28"/>
          <w:szCs w:val="28"/>
        </w:rPr>
        <w:t xml:space="preserve">ање о раду библиотеке на Сајму књига на штанду Америчке амбасаде у оквиру Библиотекарског друштва и Друштва школских библиотекара Србије. </w:t>
      </w:r>
    </w:p>
    <w:p w:rsidR="00C91B19" w:rsidRDefault="00631935">
      <w:pPr>
        <w:autoSpaceDE/>
        <w:autoSpaceDN/>
        <w:spacing w:before="0" w:line="276" w:lineRule="auto"/>
        <w:ind w:left="720"/>
        <w:rPr>
          <w:color w:val="auto"/>
          <w:sz w:val="28"/>
          <w:szCs w:val="28"/>
        </w:rPr>
      </w:pPr>
      <w:r>
        <w:rPr>
          <w:color w:val="auto"/>
          <w:sz w:val="28"/>
          <w:szCs w:val="28"/>
        </w:rPr>
        <w:t>НОВИНЕ У РАДУ:</w:t>
      </w:r>
    </w:p>
    <w:p w:rsidR="00C91B19" w:rsidRDefault="00631935">
      <w:pPr>
        <w:autoSpaceDE/>
        <w:autoSpaceDN/>
        <w:spacing w:before="0" w:line="276" w:lineRule="auto"/>
        <w:ind w:left="720"/>
        <w:rPr>
          <w:color w:val="auto"/>
          <w:sz w:val="28"/>
          <w:szCs w:val="28"/>
        </w:rPr>
      </w:pPr>
      <w:r>
        <w:rPr>
          <w:color w:val="auto"/>
          <w:sz w:val="28"/>
          <w:szCs w:val="28"/>
        </w:rPr>
        <w:t>Бранка Алимпијевић је дошла на идеју о споменару у који ће се уписивати писци. Питања је саставила зај</w:t>
      </w:r>
      <w:r>
        <w:rPr>
          <w:color w:val="auto"/>
          <w:sz w:val="28"/>
          <w:szCs w:val="28"/>
        </w:rPr>
        <w:t>едно са ученицима. Писци су били врло стрпљиви и концентрисани док су се уписивали у споменар. Тако настаје ЛИРСКИ СПОМЕНАР у који су се уписивали писци: Матија Бећковић, Љубивоје Ршумовић, Драган Лакићевић. Планирамо да наставимо са оваквим начином рада к</w:t>
      </w:r>
      <w:r>
        <w:rPr>
          <w:color w:val="auto"/>
          <w:sz w:val="28"/>
          <w:szCs w:val="28"/>
        </w:rPr>
        <w:t xml:space="preserve">ако би наши ученици, будући млади писци, имали добру грађу и добре примере за свој рад. Посебност ове идеје је да су се писци уписивали ручно, својим пером у ручно рађени споменар. </w:t>
      </w:r>
    </w:p>
    <w:p w:rsidR="00C91B19" w:rsidRDefault="00631935">
      <w:pPr>
        <w:autoSpaceDE/>
        <w:autoSpaceDN/>
        <w:spacing w:before="0" w:line="276" w:lineRule="auto"/>
        <w:ind w:left="720"/>
        <w:rPr>
          <w:color w:val="auto"/>
          <w:sz w:val="28"/>
          <w:szCs w:val="28"/>
        </w:rPr>
      </w:pPr>
      <w:r>
        <w:rPr>
          <w:color w:val="auto"/>
          <w:sz w:val="28"/>
          <w:szCs w:val="28"/>
        </w:rPr>
        <w:t xml:space="preserve">Признања: </w:t>
      </w:r>
    </w:p>
    <w:p w:rsidR="00C91B19" w:rsidRDefault="00631935">
      <w:pPr>
        <w:autoSpaceDE/>
        <w:autoSpaceDN/>
        <w:spacing w:before="0" w:line="276" w:lineRule="auto"/>
        <w:ind w:left="720"/>
        <w:rPr>
          <w:color w:val="auto"/>
          <w:sz w:val="28"/>
          <w:szCs w:val="28"/>
        </w:rPr>
      </w:pPr>
      <w:r>
        <w:rPr>
          <w:color w:val="auto"/>
          <w:sz w:val="28"/>
          <w:szCs w:val="28"/>
        </w:rPr>
        <w:t>Библиотека је оставила запажен утисак на Конкурсу за најбољу шк</w:t>
      </w:r>
      <w:r>
        <w:rPr>
          <w:color w:val="auto"/>
          <w:sz w:val="28"/>
          <w:szCs w:val="28"/>
        </w:rPr>
        <w:t xml:space="preserve">олску библиотеку. Добили смо признање у организацији Издавачке куће ЕДУКА. </w:t>
      </w:r>
    </w:p>
    <w:p w:rsidR="00C91B19" w:rsidRDefault="00C91B19">
      <w:pPr>
        <w:autoSpaceDE/>
        <w:autoSpaceDN/>
        <w:spacing w:before="0" w:line="276" w:lineRule="auto"/>
        <w:rPr>
          <w:color w:val="auto"/>
          <w:sz w:val="28"/>
          <w:szCs w:val="28"/>
        </w:rPr>
      </w:pPr>
    </w:p>
    <w:p w:rsidR="00C91B19" w:rsidRDefault="00631935">
      <w:pPr>
        <w:autoSpaceDE/>
        <w:autoSpaceDN/>
        <w:spacing w:before="0" w:line="276" w:lineRule="auto"/>
        <w:ind w:left="720"/>
        <w:rPr>
          <w:rFonts w:eastAsiaTheme="minorHAnsi"/>
          <w:color w:val="auto"/>
          <w:sz w:val="28"/>
          <w:szCs w:val="28"/>
        </w:rPr>
      </w:pPr>
      <w:r>
        <w:rPr>
          <w:color w:val="auto"/>
          <w:sz w:val="28"/>
          <w:szCs w:val="28"/>
        </w:rPr>
        <w:t>БИБЛИОТЕКА и ПОДРУЧНЕ ШКОЛЕ</w:t>
      </w:r>
    </w:p>
    <w:p w:rsidR="00C91B19" w:rsidRDefault="00C91B19">
      <w:pPr>
        <w:ind w:left="284"/>
        <w:rPr>
          <w:color w:val="auto"/>
          <w:sz w:val="28"/>
          <w:szCs w:val="28"/>
        </w:rPr>
      </w:pPr>
    </w:p>
    <w:p w:rsidR="00C91B19" w:rsidRDefault="00631935">
      <w:pPr>
        <w:ind w:left="284" w:firstLine="436"/>
        <w:rPr>
          <w:color w:val="auto"/>
          <w:sz w:val="28"/>
          <w:szCs w:val="28"/>
        </w:rPr>
      </w:pPr>
      <w:r>
        <w:rPr>
          <w:color w:val="auto"/>
          <w:sz w:val="28"/>
          <w:szCs w:val="28"/>
        </w:rPr>
        <w:t>Библиотекари школе су уз подршку директора направили план набавке књига за одличне ученике. С обзиром да је у питању велики број ученика односно књига</w:t>
      </w:r>
      <w:r>
        <w:rPr>
          <w:color w:val="auto"/>
          <w:sz w:val="28"/>
          <w:szCs w:val="28"/>
        </w:rPr>
        <w:t>, трудили смо се да одаберемо квалитетне наслове, да пратимо читалачке потребе ученика, а и да имамо у виду пристојну цену. На време смо набавили књиге и по одређеним од управе школе критеријумима, ученици ће добити књиге за заслужени успех.</w:t>
      </w:r>
    </w:p>
    <w:p w:rsidR="00C91B19" w:rsidRDefault="00C91B19">
      <w:pPr>
        <w:ind w:left="284"/>
        <w:rPr>
          <w:color w:val="auto"/>
          <w:sz w:val="28"/>
          <w:szCs w:val="28"/>
        </w:rPr>
      </w:pPr>
    </w:p>
    <w:p w:rsidR="00C91B19" w:rsidRDefault="00C91B19">
      <w:pPr>
        <w:pStyle w:val="Heading3"/>
        <w:ind w:left="283"/>
        <w:jc w:val="both"/>
        <w:rPr>
          <w:sz w:val="28"/>
          <w:szCs w:val="28"/>
          <w:u w:val="none"/>
        </w:rPr>
      </w:pPr>
    </w:p>
    <w:p w:rsidR="00C91B19" w:rsidRDefault="00631935">
      <w:pPr>
        <w:pStyle w:val="Heading3"/>
        <w:ind w:left="283"/>
        <w:jc w:val="both"/>
        <w:rPr>
          <w:sz w:val="28"/>
          <w:szCs w:val="28"/>
          <w:u w:val="none"/>
        </w:rPr>
      </w:pPr>
      <w:r>
        <w:rPr>
          <w:sz w:val="28"/>
          <w:szCs w:val="28"/>
          <w:u w:val="none"/>
        </w:rPr>
        <w:t>Школски наме</w:t>
      </w:r>
      <w:r>
        <w:rPr>
          <w:sz w:val="28"/>
          <w:szCs w:val="28"/>
          <w:u w:val="none"/>
        </w:rPr>
        <w:t>штај</w:t>
      </w:r>
      <w:bookmarkEnd w:id="7"/>
    </w:p>
    <w:p w:rsidR="00C91B19" w:rsidRDefault="00C91B19">
      <w:pPr>
        <w:rPr>
          <w:color w:val="auto"/>
          <w:sz w:val="28"/>
          <w:szCs w:val="28"/>
        </w:rPr>
      </w:pPr>
    </w:p>
    <w:p w:rsidR="00C91B19" w:rsidRDefault="00631935">
      <w:pPr>
        <w:ind w:left="283"/>
        <w:rPr>
          <w:color w:val="auto"/>
          <w:sz w:val="28"/>
          <w:szCs w:val="28"/>
          <w:lang w:val="sr-Latn-CS"/>
        </w:rPr>
      </w:pPr>
      <w:r>
        <w:rPr>
          <w:color w:val="auto"/>
          <w:sz w:val="28"/>
          <w:szCs w:val="28"/>
        </w:rPr>
        <w:t>Намештај којим је школа опремљена је углавном одговарајући с обзиром да га редовно зановљавамо и да имамо  озбиљан изазов да васпитним радом са ученицима делујемо у смислу чувања школске имовине. Када говоримо о школском намештају у нашим условима се</w:t>
      </w:r>
      <w:r>
        <w:rPr>
          <w:color w:val="auto"/>
          <w:sz w:val="28"/>
          <w:szCs w:val="28"/>
        </w:rPr>
        <w:t xml:space="preserve"> то односи углавном на ђачке клупе и ђачке столице јер другог посебног намештаја за кабинете и кабинетску наставу готово и да не поседујемо. Шк. 2016/17. Донацијом предузећа Ендава д.о.о. обновљен је канцеларијски намештај у секретаријату, рачуноводств, пр</w:t>
      </w:r>
      <w:r>
        <w:rPr>
          <w:color w:val="auto"/>
          <w:sz w:val="28"/>
          <w:szCs w:val="28"/>
        </w:rPr>
        <w:t>осторијама помоћног особља (ормари, касете, радни столови и канцеларијске столице) и наставничким канцеларијама.</w:t>
      </w:r>
    </w:p>
    <w:p w:rsidR="00C91B19" w:rsidRDefault="00C91B19">
      <w:pPr>
        <w:ind w:left="283"/>
        <w:rPr>
          <w:color w:val="auto"/>
          <w:sz w:val="28"/>
          <w:szCs w:val="28"/>
          <w:lang w:val="sr-Latn-CS"/>
        </w:rPr>
      </w:pPr>
    </w:p>
    <w:p w:rsidR="00C91B19" w:rsidRDefault="00631935">
      <w:pPr>
        <w:pStyle w:val="Heading3"/>
        <w:ind w:left="283"/>
        <w:jc w:val="both"/>
        <w:rPr>
          <w:caps w:val="0"/>
          <w:sz w:val="28"/>
          <w:szCs w:val="28"/>
          <w:u w:val="none"/>
        </w:rPr>
      </w:pPr>
      <w:bookmarkStart w:id="15" w:name="_Toc398534898"/>
      <w:r>
        <w:rPr>
          <w:caps w:val="0"/>
          <w:sz w:val="28"/>
          <w:szCs w:val="28"/>
          <w:u w:val="none"/>
        </w:rPr>
        <w:t>НАСТАВНА УЧИЛА</w:t>
      </w:r>
      <w:bookmarkEnd w:id="15"/>
    </w:p>
    <w:p w:rsidR="00C91B19" w:rsidRDefault="00631935">
      <w:pPr>
        <w:ind w:left="283"/>
        <w:rPr>
          <w:color w:val="auto"/>
          <w:sz w:val="28"/>
          <w:szCs w:val="28"/>
        </w:rPr>
      </w:pPr>
      <w:r>
        <w:rPr>
          <w:color w:val="auto"/>
          <w:sz w:val="28"/>
          <w:szCs w:val="28"/>
        </w:rPr>
        <w:t>С обзиром на несразмеран број ученика у одосу на простор школе, највећи број предмета је ускраћен за могућност извођења кабинет</w:t>
      </w:r>
      <w:r>
        <w:rPr>
          <w:color w:val="auto"/>
          <w:sz w:val="28"/>
          <w:szCs w:val="28"/>
        </w:rPr>
        <w:t>ске наставе. Кабинетска настава је обезбеђена за предмете Техничко и информатичко образовање</w:t>
      </w:r>
      <w:r>
        <w:rPr>
          <w:color w:val="auto"/>
          <w:sz w:val="28"/>
          <w:szCs w:val="28"/>
          <w:lang w:val="en-US"/>
        </w:rPr>
        <w:t xml:space="preserve">, </w:t>
      </w:r>
      <w:r>
        <w:rPr>
          <w:color w:val="auto"/>
          <w:sz w:val="28"/>
          <w:szCs w:val="28"/>
        </w:rPr>
        <w:t xml:space="preserve">Техника и технологија и Информатика и рачунарство. Предмети који су најбоље опремљени адекватним средствима и училима су:Физичко васпитање, Ликовна култура, </w:t>
      </w:r>
      <w:r>
        <w:rPr>
          <w:color w:val="auto"/>
          <w:sz w:val="28"/>
          <w:szCs w:val="28"/>
        </w:rPr>
        <w:t>Географија, Биологија и Информатика и рачунарство.</w:t>
      </w:r>
    </w:p>
    <w:p w:rsidR="00C91B19" w:rsidRDefault="00631935">
      <w:pPr>
        <w:ind w:left="283"/>
        <w:rPr>
          <w:color w:val="auto"/>
          <w:sz w:val="28"/>
          <w:szCs w:val="28"/>
        </w:rPr>
      </w:pPr>
      <w:r>
        <w:rPr>
          <w:color w:val="auto"/>
          <w:sz w:val="28"/>
          <w:szCs w:val="28"/>
        </w:rPr>
        <w:t xml:space="preserve">Учионице седмих разреда су опремљене са седам дија-пројектора и седам лаптоп рачунара, као и са седам белих табли. Све учионице млађих разреда опремљене су са белим таблама, док се у две учионице налазе и </w:t>
      </w:r>
      <w:r>
        <w:rPr>
          <w:color w:val="auto"/>
          <w:sz w:val="28"/>
          <w:szCs w:val="28"/>
        </w:rPr>
        <w:t xml:space="preserve">два дија-пројектора и два лаптоп рачунара. </w:t>
      </w:r>
    </w:p>
    <w:p w:rsidR="00C91B19" w:rsidRDefault="00C91B19">
      <w:pPr>
        <w:pStyle w:val="heading80"/>
        <w:ind w:left="283"/>
        <w:jc w:val="both"/>
        <w:outlineLvl w:val="1"/>
        <w:rPr>
          <w:sz w:val="28"/>
          <w:szCs w:val="28"/>
        </w:rPr>
      </w:pPr>
      <w:bookmarkStart w:id="16" w:name="_Toc398534899"/>
    </w:p>
    <w:p w:rsidR="00C91B19" w:rsidRDefault="00631935">
      <w:pPr>
        <w:pStyle w:val="heading80"/>
        <w:ind w:left="283" w:firstLine="1"/>
        <w:jc w:val="both"/>
        <w:outlineLvl w:val="1"/>
        <w:rPr>
          <w:sz w:val="28"/>
          <w:szCs w:val="28"/>
          <w:u w:val="none"/>
        </w:rPr>
      </w:pPr>
      <w:r>
        <w:rPr>
          <w:sz w:val="28"/>
          <w:szCs w:val="28"/>
          <w:u w:val="none"/>
        </w:rPr>
        <w:br w:type="page"/>
      </w:r>
    </w:p>
    <w:bookmarkEnd w:id="16"/>
    <w:p w:rsidR="00C91B19" w:rsidRDefault="00631935">
      <w:pPr>
        <w:pStyle w:val="heading80"/>
        <w:ind w:left="283" w:firstLine="1"/>
        <w:jc w:val="both"/>
        <w:outlineLvl w:val="1"/>
        <w:rPr>
          <w:sz w:val="28"/>
          <w:szCs w:val="28"/>
          <w:u w:val="none"/>
        </w:rPr>
      </w:pPr>
      <w:r>
        <w:rPr>
          <w:sz w:val="28"/>
          <w:szCs w:val="28"/>
          <w:u w:val="none"/>
        </w:rPr>
        <w:lastRenderedPageBreak/>
        <w:t>ЗАПОСЛЕНИ У ШКОЛИ</w:t>
      </w:r>
    </w:p>
    <w:p w:rsidR="00C91B19" w:rsidRDefault="00631935">
      <w:pPr>
        <w:ind w:left="283"/>
        <w:rPr>
          <w:color w:val="auto"/>
          <w:sz w:val="28"/>
          <w:szCs w:val="28"/>
        </w:rPr>
      </w:pPr>
      <w:r>
        <w:rPr>
          <w:color w:val="auto"/>
          <w:sz w:val="28"/>
          <w:szCs w:val="28"/>
        </w:rPr>
        <w:t>У школи је запослено 18</w:t>
      </w:r>
      <w:r>
        <w:rPr>
          <w:color w:val="auto"/>
          <w:sz w:val="28"/>
          <w:szCs w:val="28"/>
          <w:lang w:val="sr-Cyrl-RS"/>
        </w:rPr>
        <w:t>0</w:t>
      </w:r>
      <w:r>
        <w:rPr>
          <w:color w:val="auto"/>
          <w:sz w:val="28"/>
          <w:szCs w:val="28"/>
        </w:rPr>
        <w:t xml:space="preserve"> радника.У настави  су ангажована 130 радника. Квалификациона структура запослених радника на извођењу наставе је углавном усклађена са потребама школе, те се може рећ</w:t>
      </w:r>
      <w:r>
        <w:rPr>
          <w:color w:val="auto"/>
          <w:sz w:val="28"/>
          <w:szCs w:val="28"/>
        </w:rPr>
        <w:t xml:space="preserve">и да је готово у потпуности стручно заступљена. </w:t>
      </w:r>
    </w:p>
    <w:p w:rsidR="00C91B19" w:rsidRDefault="00C91B19">
      <w:pPr>
        <w:pStyle w:val="BodyTextIndent2"/>
        <w:spacing w:after="0" w:line="240" w:lineRule="auto"/>
        <w:ind w:left="283" w:firstLine="0"/>
        <w:rPr>
          <w:color w:val="auto"/>
          <w:lang w:val="sr-Latn-CS"/>
        </w:rPr>
      </w:pPr>
    </w:p>
    <w:tbl>
      <w:tblPr>
        <w:tblStyle w:val="TableGrid"/>
        <w:tblW w:w="9465" w:type="dxa"/>
        <w:tblInd w:w="468" w:type="dxa"/>
        <w:tblLayout w:type="fixed"/>
        <w:tblLook w:val="04A0" w:firstRow="1" w:lastRow="0" w:firstColumn="1" w:lastColumn="0" w:noHBand="0" w:noVBand="1"/>
      </w:tblPr>
      <w:tblGrid>
        <w:gridCol w:w="1979"/>
        <w:gridCol w:w="963"/>
        <w:gridCol w:w="964"/>
        <w:gridCol w:w="1134"/>
        <w:gridCol w:w="964"/>
        <w:gridCol w:w="964"/>
        <w:gridCol w:w="964"/>
        <w:gridCol w:w="7"/>
        <w:gridCol w:w="1526"/>
      </w:tblGrid>
      <w:tr w:rsidR="00C91B19">
        <w:trPr>
          <w:trHeight w:val="180"/>
          <w:tblHeader/>
        </w:trPr>
        <w:tc>
          <w:tcPr>
            <w:tcW w:w="1979" w:type="dxa"/>
            <w:vMerge w:val="restart"/>
            <w:tcBorders>
              <w:top w:val="single" w:sz="4" w:space="0" w:color="000000"/>
              <w:left w:val="single" w:sz="4" w:space="0" w:color="000000"/>
              <w:bottom w:val="single" w:sz="4" w:space="0" w:color="000000"/>
              <w:right w:val="single" w:sz="4" w:space="0" w:color="000000"/>
            </w:tcBorders>
          </w:tcPr>
          <w:p w:rsidR="00C91B19" w:rsidRDefault="00C91B19">
            <w:pPr>
              <w:pStyle w:val="BodyTextIndent2"/>
              <w:spacing w:after="0" w:line="276" w:lineRule="auto"/>
              <w:ind w:left="720" w:firstLine="0"/>
              <w:jc w:val="left"/>
              <w:rPr>
                <w:color w:val="auto"/>
              </w:rPr>
            </w:pPr>
          </w:p>
          <w:p w:rsidR="00C91B19" w:rsidRDefault="00631935">
            <w:pPr>
              <w:pStyle w:val="BodyTextIndent2"/>
              <w:spacing w:after="0" w:line="276" w:lineRule="auto"/>
              <w:ind w:firstLine="0"/>
              <w:jc w:val="left"/>
              <w:rPr>
                <w:color w:val="auto"/>
              </w:rPr>
            </w:pPr>
            <w:r>
              <w:rPr>
                <w:color w:val="auto"/>
              </w:rPr>
              <w:t>РАДНО МЕСТО:</w:t>
            </w:r>
          </w:p>
          <w:p w:rsidR="00C91B19" w:rsidRDefault="00C91B19">
            <w:pPr>
              <w:pStyle w:val="BodyTextIndent2"/>
              <w:spacing w:after="0" w:line="276" w:lineRule="auto"/>
              <w:ind w:left="720" w:firstLine="0"/>
              <w:jc w:val="left"/>
              <w:rPr>
                <w:color w:val="auto"/>
              </w:rPr>
            </w:pPr>
          </w:p>
        </w:tc>
        <w:tc>
          <w:tcPr>
            <w:tcW w:w="5960" w:type="dxa"/>
            <w:gridSpan w:val="7"/>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center"/>
              <w:rPr>
                <w:color w:val="auto"/>
                <w:lang w:val="en-US"/>
              </w:rPr>
            </w:pPr>
            <w:r>
              <w:rPr>
                <w:color w:val="auto"/>
              </w:rPr>
              <w:t>Степен стручне спреме</w:t>
            </w:r>
          </w:p>
        </w:tc>
        <w:tc>
          <w:tcPr>
            <w:tcW w:w="1526"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center"/>
              <w:rPr>
                <w:color w:val="auto"/>
              </w:rPr>
            </w:pPr>
          </w:p>
          <w:p w:rsidR="00C91B19" w:rsidRDefault="00C91B19">
            <w:pPr>
              <w:pStyle w:val="BodyTextIndent2"/>
              <w:spacing w:after="0" w:line="276" w:lineRule="auto"/>
              <w:ind w:left="0" w:firstLine="0"/>
              <w:jc w:val="center"/>
              <w:rPr>
                <w:color w:val="auto"/>
                <w:lang w:val="en-US"/>
              </w:rPr>
            </w:pPr>
          </w:p>
          <w:p w:rsidR="00C91B19" w:rsidRDefault="00631935">
            <w:pPr>
              <w:pStyle w:val="BodyTextIndent2"/>
              <w:spacing w:after="0" w:line="276" w:lineRule="auto"/>
              <w:ind w:left="0" w:firstLine="0"/>
              <w:jc w:val="center"/>
              <w:rPr>
                <w:color w:val="auto"/>
              </w:rPr>
            </w:pPr>
            <w:r>
              <w:rPr>
                <w:color w:val="auto"/>
              </w:rPr>
              <w:t>УКУПНО:</w:t>
            </w:r>
          </w:p>
        </w:tc>
      </w:tr>
      <w:tr w:rsidR="00C91B19">
        <w:trPr>
          <w:trHeight w:val="135"/>
          <w:tblHeader/>
        </w:trPr>
        <w:tc>
          <w:tcPr>
            <w:tcW w:w="1979" w:type="dxa"/>
            <w:vMerge/>
            <w:tcBorders>
              <w:top w:val="single" w:sz="4" w:space="0" w:color="000000"/>
              <w:left w:val="single" w:sz="4" w:space="0" w:color="000000"/>
              <w:bottom w:val="single" w:sz="4" w:space="0" w:color="000000"/>
              <w:right w:val="single" w:sz="4" w:space="0" w:color="000000"/>
            </w:tcBorders>
            <w:vAlign w:val="center"/>
          </w:tcPr>
          <w:p w:rsidR="00C91B19" w:rsidRDefault="00C91B19">
            <w:pPr>
              <w:autoSpaceDE/>
              <w:autoSpaceDN/>
              <w:spacing w:before="0"/>
              <w:jc w:val="left"/>
              <w:rPr>
                <w:bCs/>
                <w:color w:val="auto"/>
                <w:sz w:val="28"/>
                <w:szCs w:val="28"/>
              </w:rPr>
            </w:pPr>
          </w:p>
        </w:tc>
        <w:tc>
          <w:tcPr>
            <w:tcW w:w="963"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0" w:firstLine="0"/>
              <w:jc w:val="center"/>
              <w:rPr>
                <w:color w:val="auto"/>
                <w:lang w:val="sr-Latn-CS"/>
              </w:rPr>
            </w:pPr>
            <w:r>
              <w:rPr>
                <w:color w:val="auto"/>
                <w:lang w:val="sr-Latn-CS"/>
              </w:rPr>
              <w:t>I</w:t>
            </w:r>
          </w:p>
        </w:tc>
        <w:tc>
          <w:tcPr>
            <w:tcW w:w="964" w:type="dxa"/>
            <w:tcBorders>
              <w:top w:val="single" w:sz="4" w:space="0" w:color="000000"/>
              <w:left w:val="single" w:sz="4" w:space="0" w:color="000000"/>
              <w:bottom w:val="single" w:sz="4" w:space="0" w:color="000000"/>
              <w:right w:val="single" w:sz="4" w:space="0" w:color="000000"/>
            </w:tcBorders>
          </w:tcPr>
          <w:p w:rsidR="00C91B19" w:rsidRDefault="00631935">
            <w:pPr>
              <w:pStyle w:val="BodyTextIndent2"/>
              <w:spacing w:after="0" w:line="276" w:lineRule="auto"/>
              <w:ind w:left="0" w:firstLine="0"/>
              <w:jc w:val="center"/>
              <w:rPr>
                <w:color w:val="auto"/>
                <w:lang w:val="sr-Latn-CS"/>
              </w:rPr>
            </w:pPr>
            <w:r>
              <w:rPr>
                <w:color w:val="auto"/>
                <w:lang w:val="sr-Latn-CS"/>
              </w:rPr>
              <w:t>II</w:t>
            </w:r>
          </w:p>
        </w:tc>
        <w:tc>
          <w:tcPr>
            <w:tcW w:w="113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0" w:firstLine="0"/>
              <w:jc w:val="center"/>
              <w:rPr>
                <w:color w:val="auto"/>
                <w:lang w:val="sr-Latn-CS"/>
              </w:rPr>
            </w:pPr>
            <w:r>
              <w:rPr>
                <w:color w:val="auto"/>
                <w:lang w:val="sr-Latn-CS"/>
              </w:rPr>
              <w:t>III</w:t>
            </w:r>
          </w:p>
        </w:tc>
        <w:tc>
          <w:tcPr>
            <w:tcW w:w="964" w:type="dxa"/>
            <w:tcBorders>
              <w:top w:val="single" w:sz="4" w:space="0" w:color="auto"/>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0" w:firstLine="0"/>
              <w:jc w:val="center"/>
              <w:rPr>
                <w:color w:val="auto"/>
                <w:lang w:val="sr-Latn-CS"/>
              </w:rPr>
            </w:pPr>
            <w:r>
              <w:rPr>
                <w:color w:val="auto"/>
                <w:lang w:val="sr-Latn-CS"/>
              </w:rPr>
              <w:t>IV</w:t>
            </w:r>
          </w:p>
        </w:tc>
        <w:tc>
          <w:tcPr>
            <w:tcW w:w="964" w:type="dxa"/>
            <w:tcBorders>
              <w:top w:val="single" w:sz="4" w:space="0" w:color="auto"/>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0" w:firstLine="0"/>
              <w:jc w:val="center"/>
              <w:rPr>
                <w:color w:val="auto"/>
                <w:lang w:val="sr-Latn-CS"/>
              </w:rPr>
            </w:pPr>
            <w:r>
              <w:rPr>
                <w:color w:val="auto"/>
                <w:lang w:val="sr-Latn-CS"/>
              </w:rPr>
              <w:t>VI</w:t>
            </w:r>
          </w:p>
        </w:tc>
        <w:tc>
          <w:tcPr>
            <w:tcW w:w="964" w:type="dxa"/>
            <w:tcBorders>
              <w:top w:val="single" w:sz="4" w:space="0" w:color="auto"/>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0" w:firstLine="0"/>
              <w:jc w:val="center"/>
              <w:rPr>
                <w:color w:val="auto"/>
                <w:lang w:val="sr-Latn-CS"/>
              </w:rPr>
            </w:pPr>
            <w:r>
              <w:rPr>
                <w:color w:val="auto"/>
                <w:lang w:val="sr-Latn-CS"/>
              </w:rPr>
              <w:t>VII</w:t>
            </w:r>
          </w:p>
        </w:tc>
        <w:tc>
          <w:tcPr>
            <w:tcW w:w="1533" w:type="dxa"/>
            <w:gridSpan w:val="2"/>
            <w:tcBorders>
              <w:top w:val="single" w:sz="4" w:space="0" w:color="000000"/>
              <w:left w:val="single" w:sz="4" w:space="0" w:color="000000"/>
              <w:bottom w:val="single" w:sz="4" w:space="0" w:color="000000"/>
              <w:right w:val="single" w:sz="4" w:space="0" w:color="000000"/>
            </w:tcBorders>
          </w:tcPr>
          <w:p w:rsidR="00C91B19" w:rsidRDefault="00C91B19">
            <w:pPr>
              <w:pStyle w:val="BodyTextIndent2"/>
              <w:spacing w:after="0" w:line="276" w:lineRule="auto"/>
              <w:ind w:left="720" w:firstLine="0"/>
              <w:jc w:val="left"/>
              <w:rPr>
                <w:color w:val="auto"/>
              </w:rPr>
            </w:pPr>
          </w:p>
        </w:tc>
      </w:tr>
      <w:tr w:rsidR="00C91B19">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firstLine="0"/>
              <w:jc w:val="center"/>
              <w:rPr>
                <w:color w:val="auto"/>
              </w:rPr>
            </w:pPr>
            <w:r>
              <w:rPr>
                <w:color w:val="auto"/>
              </w:rPr>
              <w:t>Директор</w:t>
            </w:r>
          </w:p>
        </w:tc>
        <w:tc>
          <w:tcPr>
            <w:tcW w:w="963"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1</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1</w:t>
            </w:r>
          </w:p>
        </w:tc>
      </w:tr>
      <w:tr w:rsidR="00C91B19">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firstLine="0"/>
              <w:jc w:val="center"/>
              <w:rPr>
                <w:color w:val="auto"/>
              </w:rPr>
            </w:pPr>
            <w:r>
              <w:rPr>
                <w:color w:val="auto"/>
              </w:rPr>
              <w:t>Помоћник директора</w:t>
            </w:r>
          </w:p>
        </w:tc>
        <w:tc>
          <w:tcPr>
            <w:tcW w:w="963"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2</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lang w:val="sr-Latn-CS"/>
              </w:rPr>
            </w:pPr>
            <w:r>
              <w:rPr>
                <w:color w:val="auto"/>
                <w:lang w:val="sr-Latn-CS"/>
              </w:rPr>
              <w:t>2</w:t>
            </w:r>
          </w:p>
        </w:tc>
      </w:tr>
      <w:tr w:rsidR="00C91B19">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firstLine="0"/>
              <w:jc w:val="center"/>
              <w:rPr>
                <w:color w:val="auto"/>
              </w:rPr>
            </w:pPr>
            <w:r>
              <w:rPr>
                <w:color w:val="auto"/>
              </w:rPr>
              <w:t>Секретар</w:t>
            </w:r>
          </w:p>
        </w:tc>
        <w:tc>
          <w:tcPr>
            <w:tcW w:w="963"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1</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1</w:t>
            </w:r>
          </w:p>
        </w:tc>
      </w:tr>
      <w:tr w:rsidR="00C91B19">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firstLine="0"/>
              <w:jc w:val="center"/>
              <w:rPr>
                <w:color w:val="auto"/>
              </w:rPr>
            </w:pPr>
            <w:r>
              <w:rPr>
                <w:color w:val="auto"/>
              </w:rPr>
              <w:t>Педагог</w:t>
            </w:r>
          </w:p>
        </w:tc>
        <w:tc>
          <w:tcPr>
            <w:tcW w:w="963"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2</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2</w:t>
            </w:r>
          </w:p>
        </w:tc>
      </w:tr>
      <w:tr w:rsidR="00C91B19">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firstLine="0"/>
              <w:jc w:val="center"/>
              <w:rPr>
                <w:color w:val="auto"/>
              </w:rPr>
            </w:pPr>
            <w:r>
              <w:rPr>
                <w:color w:val="auto"/>
              </w:rPr>
              <w:t>Психолог</w:t>
            </w:r>
          </w:p>
        </w:tc>
        <w:tc>
          <w:tcPr>
            <w:tcW w:w="963"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1</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1</w:t>
            </w:r>
          </w:p>
        </w:tc>
      </w:tr>
      <w:tr w:rsidR="00C91B19">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firstLine="0"/>
              <w:jc w:val="center"/>
              <w:rPr>
                <w:color w:val="auto"/>
              </w:rPr>
            </w:pPr>
            <w:r>
              <w:rPr>
                <w:color w:val="auto"/>
              </w:rPr>
              <w:t>Логопед</w:t>
            </w:r>
          </w:p>
        </w:tc>
        <w:tc>
          <w:tcPr>
            <w:tcW w:w="963"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1</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1</w:t>
            </w:r>
          </w:p>
        </w:tc>
      </w:tr>
      <w:tr w:rsidR="00C91B19">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firstLine="0"/>
              <w:jc w:val="center"/>
              <w:rPr>
                <w:color w:val="auto"/>
                <w:lang w:val="sr-Cyrl-RS"/>
              </w:rPr>
            </w:pPr>
            <w:r>
              <w:rPr>
                <w:color w:val="auto"/>
                <w:lang w:val="sr-Cyrl-RS"/>
              </w:rPr>
              <w:t xml:space="preserve">Педагошки </w:t>
            </w:r>
            <w:r>
              <w:rPr>
                <w:color w:val="auto"/>
                <w:lang w:val="sr-Cyrl-RS"/>
              </w:rPr>
              <w:t>асистент</w:t>
            </w:r>
          </w:p>
        </w:tc>
        <w:tc>
          <w:tcPr>
            <w:tcW w:w="963"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lang w:val="sr-Cyrl-RS"/>
              </w:rPr>
            </w:pPr>
            <w:r>
              <w:rPr>
                <w:color w:val="auto"/>
                <w:lang w:val="sr-Cyrl-RS"/>
              </w:rPr>
              <w:t>1</w:t>
            </w: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lang w:val="sr-Cyrl-RS"/>
              </w:rPr>
            </w:pPr>
            <w:r>
              <w:rPr>
                <w:color w:val="auto"/>
                <w:lang w:val="sr-Cyrl-RS"/>
              </w:rPr>
              <w:t>1</w:t>
            </w:r>
          </w:p>
        </w:tc>
      </w:tr>
      <w:tr w:rsidR="00C91B19">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0" w:firstLine="0"/>
              <w:jc w:val="center"/>
              <w:rPr>
                <w:color w:val="auto"/>
              </w:rPr>
            </w:pPr>
            <w:r>
              <w:rPr>
                <w:color w:val="auto"/>
              </w:rPr>
              <w:t>Библиотекар</w:t>
            </w:r>
          </w:p>
        </w:tc>
        <w:tc>
          <w:tcPr>
            <w:tcW w:w="963"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1</w:t>
            </w: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1</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2</w:t>
            </w:r>
          </w:p>
        </w:tc>
      </w:tr>
      <w:tr w:rsidR="00C91B19">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0" w:firstLine="0"/>
              <w:jc w:val="center"/>
              <w:rPr>
                <w:color w:val="auto"/>
              </w:rPr>
            </w:pPr>
            <w:r>
              <w:rPr>
                <w:color w:val="auto"/>
                <w:lang w:val="sr-Latn-CS"/>
              </w:rPr>
              <w:t>Стручни сарадник</w:t>
            </w:r>
          </w:p>
        </w:tc>
        <w:tc>
          <w:tcPr>
            <w:tcW w:w="963"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1</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1</w:t>
            </w:r>
          </w:p>
        </w:tc>
      </w:tr>
      <w:tr w:rsidR="00C91B19">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0" w:firstLine="0"/>
              <w:jc w:val="center"/>
              <w:rPr>
                <w:color w:val="auto"/>
              </w:rPr>
            </w:pPr>
            <w:r>
              <w:rPr>
                <w:color w:val="auto"/>
              </w:rPr>
              <w:t>Наставник у разредној настави</w:t>
            </w:r>
          </w:p>
        </w:tc>
        <w:tc>
          <w:tcPr>
            <w:tcW w:w="963"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lang w:val="en-US"/>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lang w:val="en-U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lang w:val="en-US"/>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lang w:val="en-US"/>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firstLine="0"/>
              <w:jc w:val="right"/>
              <w:rPr>
                <w:color w:val="auto"/>
              </w:rPr>
            </w:pPr>
            <w:r>
              <w:rPr>
                <w:color w:val="auto"/>
              </w:rPr>
              <w:t>16</w:t>
            </w: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firstLine="0"/>
              <w:jc w:val="right"/>
              <w:rPr>
                <w:color w:val="auto"/>
              </w:rPr>
            </w:pPr>
            <w:r>
              <w:rPr>
                <w:color w:val="auto"/>
                <w:lang w:val="en-US"/>
              </w:rPr>
              <w:t>2</w:t>
            </w:r>
            <w:r>
              <w:rPr>
                <w:color w:val="auto"/>
              </w:rPr>
              <w:t>9</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45</w:t>
            </w:r>
          </w:p>
        </w:tc>
      </w:tr>
      <w:tr w:rsidR="00C91B19">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0" w:firstLine="0"/>
              <w:jc w:val="center"/>
              <w:rPr>
                <w:color w:val="auto"/>
              </w:rPr>
            </w:pPr>
            <w:r>
              <w:rPr>
                <w:color w:val="auto"/>
              </w:rPr>
              <w:lastRenderedPageBreak/>
              <w:t>Наставник у продуженом боравку</w:t>
            </w:r>
          </w:p>
        </w:tc>
        <w:tc>
          <w:tcPr>
            <w:tcW w:w="963"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lang w:val="en-US"/>
              </w:rPr>
            </w:pPr>
            <w:r>
              <w:rPr>
                <w:color w:val="auto"/>
                <w:lang w:val="en-US"/>
              </w:rPr>
              <w:t>1</w:t>
            </w: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lang w:val="en-US"/>
              </w:rPr>
            </w:pPr>
            <w:r>
              <w:rPr>
                <w:color w:val="auto"/>
                <w:lang w:val="en-US"/>
              </w:rPr>
              <w:t>2</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3</w:t>
            </w:r>
          </w:p>
        </w:tc>
      </w:tr>
      <w:tr w:rsidR="00C91B19">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0" w:firstLine="0"/>
              <w:jc w:val="center"/>
              <w:rPr>
                <w:color w:val="auto"/>
              </w:rPr>
            </w:pPr>
            <w:r>
              <w:rPr>
                <w:color w:val="auto"/>
              </w:rPr>
              <w:t>Наставник у предметној настави</w:t>
            </w:r>
          </w:p>
        </w:tc>
        <w:tc>
          <w:tcPr>
            <w:tcW w:w="963"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firstLine="0"/>
              <w:jc w:val="right"/>
              <w:rPr>
                <w:color w:val="auto"/>
              </w:rPr>
            </w:pPr>
            <w:r>
              <w:rPr>
                <w:color w:val="auto"/>
              </w:rPr>
              <w:t>14</w:t>
            </w: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firstLine="0"/>
              <w:jc w:val="right"/>
              <w:rPr>
                <w:color w:val="auto"/>
              </w:rPr>
            </w:pPr>
            <w:r>
              <w:rPr>
                <w:color w:val="auto"/>
                <w:lang w:val="en-US"/>
              </w:rPr>
              <w:t>6</w:t>
            </w:r>
            <w:r>
              <w:rPr>
                <w:color w:val="auto"/>
              </w:rPr>
              <w:t>8</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lang w:val="en-US"/>
              </w:rPr>
              <w:t>8</w:t>
            </w:r>
            <w:r>
              <w:rPr>
                <w:color w:val="auto"/>
              </w:rPr>
              <w:t>2</w:t>
            </w:r>
          </w:p>
        </w:tc>
      </w:tr>
      <w:tr w:rsidR="00C91B19">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0" w:firstLine="0"/>
              <w:jc w:val="center"/>
              <w:rPr>
                <w:color w:val="auto"/>
              </w:rPr>
            </w:pPr>
            <w:r>
              <w:rPr>
                <w:color w:val="auto"/>
              </w:rPr>
              <w:t>Шеф рачуноводства</w:t>
            </w:r>
          </w:p>
        </w:tc>
        <w:tc>
          <w:tcPr>
            <w:tcW w:w="963"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1</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1</w:t>
            </w:r>
          </w:p>
        </w:tc>
      </w:tr>
      <w:tr w:rsidR="00C91B19">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firstLine="0"/>
              <w:jc w:val="center"/>
              <w:rPr>
                <w:color w:val="auto"/>
              </w:rPr>
            </w:pPr>
            <w:r>
              <w:rPr>
                <w:color w:val="auto"/>
              </w:rPr>
              <w:t>Благајник</w:t>
            </w:r>
          </w:p>
        </w:tc>
        <w:tc>
          <w:tcPr>
            <w:tcW w:w="963"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1</w:t>
            </w: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1</w:t>
            </w:r>
          </w:p>
        </w:tc>
      </w:tr>
      <w:tr w:rsidR="00C91B19">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0" w:firstLine="0"/>
              <w:jc w:val="center"/>
              <w:rPr>
                <w:color w:val="auto"/>
              </w:rPr>
            </w:pPr>
            <w:r>
              <w:rPr>
                <w:color w:val="auto"/>
              </w:rPr>
              <w:t>Администра</w:t>
            </w:r>
            <w:r>
              <w:rPr>
                <w:color w:val="auto"/>
                <w:lang w:val="sr-Latn-CS"/>
              </w:rPr>
              <w:t>-</w:t>
            </w:r>
            <w:r>
              <w:rPr>
                <w:color w:val="auto"/>
              </w:rPr>
              <w:t>тивни радник</w:t>
            </w:r>
          </w:p>
        </w:tc>
        <w:tc>
          <w:tcPr>
            <w:tcW w:w="963"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lang w:val="en-US"/>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lang w:val="en-U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lang w:val="en-US"/>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1</w:t>
            </w: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1</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2</w:t>
            </w:r>
          </w:p>
        </w:tc>
      </w:tr>
      <w:tr w:rsidR="00C91B19">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0" w:firstLine="0"/>
              <w:jc w:val="center"/>
              <w:rPr>
                <w:color w:val="auto"/>
              </w:rPr>
            </w:pPr>
            <w:r>
              <w:rPr>
                <w:color w:val="auto"/>
              </w:rPr>
              <w:t>Спремачица</w:t>
            </w:r>
          </w:p>
        </w:tc>
        <w:tc>
          <w:tcPr>
            <w:tcW w:w="963"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firstLine="0"/>
              <w:jc w:val="right"/>
              <w:rPr>
                <w:color w:val="auto"/>
              </w:rPr>
            </w:pPr>
            <w:r>
              <w:rPr>
                <w:color w:val="auto"/>
                <w:lang w:val="en-US"/>
              </w:rPr>
              <w:t>33</w:t>
            </w: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lang w:val="en-US"/>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lang w:val="en-US"/>
              </w:rPr>
            </w:pPr>
            <w:r>
              <w:rPr>
                <w:color w:val="auto"/>
              </w:rPr>
              <w:t>27</w:t>
            </w:r>
          </w:p>
        </w:tc>
      </w:tr>
      <w:tr w:rsidR="00C91B19">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0" w:firstLine="0"/>
              <w:jc w:val="center"/>
              <w:rPr>
                <w:color w:val="auto"/>
              </w:rPr>
            </w:pPr>
            <w:r>
              <w:rPr>
                <w:color w:val="auto"/>
              </w:rPr>
              <w:t>Домар</w:t>
            </w:r>
          </w:p>
        </w:tc>
        <w:tc>
          <w:tcPr>
            <w:tcW w:w="963"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lang w:val="en-U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lang w:val="en-US"/>
              </w:rPr>
            </w:pPr>
            <w:r>
              <w:rPr>
                <w:color w:val="auto"/>
                <w:lang w:val="en-US"/>
              </w:rPr>
              <w:t>3</w:t>
            </w: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lang w:val="en-US"/>
              </w:rPr>
            </w:pPr>
            <w:r>
              <w:rPr>
                <w:color w:val="auto"/>
                <w:lang w:val="en-US"/>
              </w:rPr>
              <w:t>1</w:t>
            </w: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color w:val="auto"/>
              </w:rPr>
            </w:pPr>
            <w:r>
              <w:rPr>
                <w:color w:val="auto"/>
              </w:rPr>
              <w:t>4</w:t>
            </w:r>
          </w:p>
        </w:tc>
      </w:tr>
      <w:tr w:rsidR="00C91B19">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firstLine="0"/>
              <w:jc w:val="center"/>
              <w:rPr>
                <w:color w:val="auto"/>
              </w:rPr>
            </w:pPr>
            <w:r>
              <w:rPr>
                <w:color w:val="auto"/>
              </w:rPr>
              <w:t>Куварица</w:t>
            </w:r>
          </w:p>
        </w:tc>
        <w:tc>
          <w:tcPr>
            <w:tcW w:w="963"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lang w:val="en-US"/>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lang w:val="en-U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lang w:val="en-US"/>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lang w:val="en-US"/>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r>
      <w:tr w:rsidR="00C91B19">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firstLine="0"/>
              <w:jc w:val="center"/>
              <w:rPr>
                <w:color w:val="auto"/>
              </w:rPr>
            </w:pPr>
            <w:r>
              <w:rPr>
                <w:color w:val="auto"/>
              </w:rPr>
              <w:t>Сервирка</w:t>
            </w:r>
          </w:p>
        </w:tc>
        <w:tc>
          <w:tcPr>
            <w:tcW w:w="963"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lang w:val="en-U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lang w:val="en-US"/>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color w:val="auto"/>
              </w:rPr>
            </w:pPr>
          </w:p>
        </w:tc>
      </w:tr>
      <w:tr w:rsidR="00C91B19">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0" w:firstLine="0"/>
              <w:jc w:val="center"/>
              <w:rPr>
                <w:b/>
                <w:color w:val="auto"/>
                <w:lang w:val="en-US"/>
              </w:rPr>
            </w:pPr>
          </w:p>
          <w:p w:rsidR="00C91B19" w:rsidRDefault="00631935">
            <w:pPr>
              <w:pStyle w:val="BodyTextIndent2"/>
              <w:spacing w:after="0" w:line="276" w:lineRule="auto"/>
              <w:ind w:left="0" w:firstLine="0"/>
              <w:jc w:val="center"/>
              <w:rPr>
                <w:b/>
                <w:color w:val="auto"/>
              </w:rPr>
            </w:pPr>
            <w:r>
              <w:rPr>
                <w:b/>
                <w:color w:val="auto"/>
                <w:lang w:val="en-US"/>
              </w:rPr>
              <w:t>Укупн</w:t>
            </w:r>
            <w:r>
              <w:rPr>
                <w:b/>
                <w:color w:val="auto"/>
              </w:rPr>
              <w:t>о</w:t>
            </w:r>
            <w:r>
              <w:rPr>
                <w:b/>
                <w:color w:val="auto"/>
                <w:lang w:val="en-US"/>
              </w:rPr>
              <w:t>:</w:t>
            </w:r>
          </w:p>
        </w:tc>
        <w:tc>
          <w:tcPr>
            <w:tcW w:w="963"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0" w:firstLine="0"/>
              <w:jc w:val="right"/>
              <w:rPr>
                <w:b/>
                <w:color w:val="auto"/>
              </w:rPr>
            </w:pPr>
            <w:r>
              <w:rPr>
                <w:b/>
                <w:color w:val="auto"/>
                <w:lang w:val="en-US"/>
              </w:rPr>
              <w:t>33</w:t>
            </w: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C91B19">
            <w:pPr>
              <w:pStyle w:val="BodyTextIndent2"/>
              <w:spacing w:after="0" w:line="276" w:lineRule="auto"/>
              <w:ind w:left="720" w:firstLine="0"/>
              <w:jc w:val="right"/>
              <w:rPr>
                <w:b/>
                <w:color w:val="auto"/>
                <w:lang w:val="en-U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b/>
                <w:color w:val="auto"/>
                <w:lang w:val="en-US"/>
              </w:rPr>
            </w:pPr>
            <w:r>
              <w:rPr>
                <w:b/>
                <w:color w:val="auto"/>
                <w:lang w:val="en-US"/>
              </w:rPr>
              <w:t>3</w:t>
            </w: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b/>
                <w:color w:val="auto"/>
                <w:lang w:val="sr-Cyrl-RS"/>
              </w:rPr>
            </w:pPr>
            <w:r>
              <w:rPr>
                <w:b/>
                <w:color w:val="auto"/>
                <w:lang w:val="sr-Cyrl-RS"/>
              </w:rPr>
              <w:t>3</w:t>
            </w: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0" w:firstLine="0"/>
              <w:jc w:val="right"/>
              <w:rPr>
                <w:b/>
                <w:color w:val="auto"/>
              </w:rPr>
            </w:pPr>
            <w:r>
              <w:rPr>
                <w:b/>
                <w:color w:val="auto"/>
                <w:lang w:val="en-US"/>
              </w:rPr>
              <w:t>3</w:t>
            </w:r>
            <w:r>
              <w:rPr>
                <w:b/>
                <w:color w:val="auto"/>
              </w:rPr>
              <w:t>3</w:t>
            </w:r>
          </w:p>
        </w:tc>
        <w:tc>
          <w:tcPr>
            <w:tcW w:w="964" w:type="dxa"/>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0" w:firstLine="0"/>
              <w:jc w:val="right"/>
              <w:rPr>
                <w:b/>
                <w:color w:val="auto"/>
              </w:rPr>
            </w:pPr>
            <w:r>
              <w:rPr>
                <w:b/>
                <w:color w:val="auto"/>
              </w:rPr>
              <w:t>110</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91B19" w:rsidRDefault="00631935">
            <w:pPr>
              <w:pStyle w:val="BodyTextIndent2"/>
              <w:spacing w:after="0" w:line="276" w:lineRule="auto"/>
              <w:ind w:left="720" w:firstLine="0"/>
              <w:jc w:val="right"/>
              <w:rPr>
                <w:b/>
                <w:color w:val="auto"/>
              </w:rPr>
            </w:pPr>
            <w:r>
              <w:rPr>
                <w:b/>
                <w:color w:val="auto"/>
              </w:rPr>
              <w:t>18</w:t>
            </w:r>
            <w:r>
              <w:rPr>
                <w:b/>
                <w:color w:val="auto"/>
                <w:lang w:val="en-US"/>
              </w:rPr>
              <w:t>0</w:t>
            </w:r>
          </w:p>
        </w:tc>
      </w:tr>
    </w:tbl>
    <w:p w:rsidR="00C91B19" w:rsidRDefault="00C91B19">
      <w:pPr>
        <w:ind w:left="283" w:firstLine="720"/>
        <w:rPr>
          <w:color w:val="auto"/>
          <w:sz w:val="28"/>
          <w:szCs w:val="28"/>
        </w:rPr>
      </w:pPr>
    </w:p>
    <w:p w:rsidR="00C91B19" w:rsidRDefault="00C91B19">
      <w:pPr>
        <w:tabs>
          <w:tab w:val="left" w:pos="567"/>
        </w:tabs>
        <w:autoSpaceDE/>
        <w:autoSpaceDN/>
        <w:spacing w:before="0"/>
        <w:jc w:val="center"/>
        <w:rPr>
          <w:bCs/>
          <w:color w:val="auto"/>
          <w:sz w:val="28"/>
          <w:szCs w:val="28"/>
        </w:rPr>
      </w:pPr>
    </w:p>
    <w:p w:rsidR="00C91B19" w:rsidRDefault="00C91B19">
      <w:pPr>
        <w:tabs>
          <w:tab w:val="left" w:pos="567"/>
        </w:tabs>
        <w:autoSpaceDE/>
        <w:autoSpaceDN/>
        <w:spacing w:before="0"/>
        <w:jc w:val="center"/>
        <w:rPr>
          <w:bCs/>
          <w:color w:val="auto"/>
          <w:sz w:val="28"/>
          <w:szCs w:val="28"/>
        </w:rPr>
      </w:pPr>
    </w:p>
    <w:p w:rsidR="00C91B19" w:rsidRDefault="00C91B19">
      <w:pPr>
        <w:tabs>
          <w:tab w:val="left" w:pos="567"/>
        </w:tabs>
        <w:autoSpaceDE/>
        <w:autoSpaceDN/>
        <w:spacing w:before="0"/>
        <w:jc w:val="center"/>
        <w:rPr>
          <w:bCs/>
          <w:color w:val="auto"/>
          <w:sz w:val="28"/>
          <w:szCs w:val="28"/>
        </w:rPr>
      </w:pPr>
    </w:p>
    <w:p w:rsidR="00C91B19" w:rsidRDefault="00631935">
      <w:pPr>
        <w:tabs>
          <w:tab w:val="left" w:pos="567"/>
        </w:tabs>
        <w:autoSpaceDE/>
        <w:autoSpaceDN/>
        <w:spacing w:before="0"/>
        <w:jc w:val="center"/>
        <w:rPr>
          <w:bCs/>
          <w:color w:val="auto"/>
          <w:sz w:val="28"/>
          <w:szCs w:val="28"/>
        </w:rPr>
      </w:pPr>
      <w:r>
        <w:rPr>
          <w:bCs/>
          <w:color w:val="auto"/>
          <w:sz w:val="28"/>
          <w:szCs w:val="28"/>
        </w:rPr>
        <w:lastRenderedPageBreak/>
        <w:t>РОДИТЕЉИ И УЧЕНИЦИ</w:t>
      </w:r>
    </w:p>
    <w:p w:rsidR="00C91B19" w:rsidRDefault="00C91B19">
      <w:pPr>
        <w:tabs>
          <w:tab w:val="left" w:pos="567"/>
        </w:tabs>
        <w:autoSpaceDE/>
        <w:autoSpaceDN/>
        <w:spacing w:before="0"/>
        <w:ind w:left="567"/>
        <w:jc w:val="center"/>
        <w:rPr>
          <w:bCs/>
          <w:color w:val="auto"/>
          <w:sz w:val="28"/>
          <w:szCs w:val="28"/>
        </w:rPr>
      </w:pPr>
    </w:p>
    <w:p w:rsidR="00C91B19" w:rsidRDefault="00631935">
      <w:pPr>
        <w:tabs>
          <w:tab w:val="left" w:pos="567"/>
        </w:tabs>
        <w:autoSpaceDE/>
        <w:autoSpaceDN/>
        <w:spacing w:before="0"/>
        <w:ind w:left="567"/>
        <w:rPr>
          <w:bCs/>
          <w:color w:val="auto"/>
          <w:sz w:val="28"/>
          <w:szCs w:val="28"/>
        </w:rPr>
      </w:pPr>
      <w:r>
        <w:rPr>
          <w:bCs/>
          <w:color w:val="auto"/>
          <w:sz w:val="28"/>
          <w:szCs w:val="28"/>
        </w:rPr>
        <w:t xml:space="preserve">        Наша школа окупља ученике и породице из неколико насеља: Винче, Болеча, Лештана, Ритопека и Калуђерице.</w:t>
      </w:r>
    </w:p>
    <w:p w:rsidR="00C91B19" w:rsidRDefault="00631935">
      <w:pPr>
        <w:tabs>
          <w:tab w:val="left" w:pos="567"/>
        </w:tabs>
        <w:autoSpaceDE/>
        <w:autoSpaceDN/>
        <w:spacing w:before="0"/>
        <w:ind w:left="567"/>
        <w:rPr>
          <w:bCs/>
          <w:color w:val="auto"/>
          <w:sz w:val="28"/>
          <w:szCs w:val="28"/>
        </w:rPr>
      </w:pPr>
      <w:r>
        <w:rPr>
          <w:bCs/>
          <w:color w:val="auto"/>
          <w:sz w:val="28"/>
          <w:szCs w:val="28"/>
        </w:rPr>
        <w:t xml:space="preserve">      Породице из Ритопека су углавном оријентисане на пољопривредну делатност.</w:t>
      </w:r>
    </w:p>
    <w:p w:rsidR="00C91B19" w:rsidRDefault="00631935">
      <w:pPr>
        <w:tabs>
          <w:tab w:val="left" w:pos="567"/>
        </w:tabs>
        <w:autoSpaceDE/>
        <w:autoSpaceDN/>
        <w:spacing w:before="0"/>
        <w:ind w:left="567"/>
        <w:rPr>
          <w:bCs/>
          <w:color w:val="auto"/>
          <w:sz w:val="28"/>
          <w:szCs w:val="28"/>
        </w:rPr>
      </w:pPr>
      <w:r>
        <w:rPr>
          <w:bCs/>
          <w:color w:val="auto"/>
          <w:sz w:val="28"/>
          <w:szCs w:val="28"/>
        </w:rPr>
        <w:t xml:space="preserve">     За породице из Лештана карактеристично је досељавање   из различитих крајева земље, а нарочито са Косова и Метохије.</w:t>
      </w:r>
    </w:p>
    <w:p w:rsidR="00C91B19" w:rsidRDefault="00631935">
      <w:pPr>
        <w:tabs>
          <w:tab w:val="left" w:pos="567"/>
        </w:tabs>
        <w:autoSpaceDE/>
        <w:autoSpaceDN/>
        <w:spacing w:before="0"/>
        <w:ind w:left="567"/>
        <w:rPr>
          <w:bCs/>
          <w:color w:val="auto"/>
          <w:sz w:val="28"/>
          <w:szCs w:val="28"/>
        </w:rPr>
      </w:pPr>
      <w:r>
        <w:rPr>
          <w:bCs/>
          <w:color w:val="auto"/>
          <w:sz w:val="28"/>
          <w:szCs w:val="28"/>
        </w:rPr>
        <w:t>У нашој школи је велики број ученика из породица, које живе као подстанари, а такође и досељених са подручја БиХ и Хрватске.</w:t>
      </w:r>
    </w:p>
    <w:p w:rsidR="00C91B19" w:rsidRDefault="00631935">
      <w:pPr>
        <w:tabs>
          <w:tab w:val="left" w:pos="567"/>
        </w:tabs>
        <w:autoSpaceDE/>
        <w:autoSpaceDN/>
        <w:spacing w:before="0"/>
        <w:ind w:left="567"/>
        <w:rPr>
          <w:bCs/>
          <w:color w:val="auto"/>
          <w:sz w:val="28"/>
          <w:szCs w:val="28"/>
        </w:rPr>
      </w:pPr>
      <w:r>
        <w:rPr>
          <w:bCs/>
          <w:color w:val="auto"/>
          <w:sz w:val="28"/>
          <w:szCs w:val="28"/>
        </w:rPr>
        <w:t xml:space="preserve">    Квали</w:t>
      </w:r>
      <w:r>
        <w:rPr>
          <w:bCs/>
          <w:color w:val="auto"/>
          <w:sz w:val="28"/>
          <w:szCs w:val="28"/>
        </w:rPr>
        <w:t>фикациона структура родитеља се из године у годину мења. Све је више родитеља са вишом и високом стручном спремом, мада и даље број родитеља са средњом стручном спремом доминира.</w:t>
      </w:r>
    </w:p>
    <w:p w:rsidR="00C91B19" w:rsidRDefault="00631935">
      <w:pPr>
        <w:tabs>
          <w:tab w:val="left" w:pos="567"/>
        </w:tabs>
        <w:autoSpaceDE/>
        <w:autoSpaceDN/>
        <w:spacing w:before="0"/>
        <w:ind w:left="567"/>
        <w:rPr>
          <w:bCs/>
          <w:color w:val="auto"/>
          <w:sz w:val="28"/>
          <w:szCs w:val="28"/>
        </w:rPr>
      </w:pPr>
      <w:r>
        <w:rPr>
          <w:bCs/>
          <w:color w:val="auto"/>
          <w:sz w:val="28"/>
          <w:szCs w:val="28"/>
        </w:rPr>
        <w:t xml:space="preserve">   Упоређујући квалификациону структуру родитеља са просеком Београда, уочава</w:t>
      </w:r>
      <w:r>
        <w:rPr>
          <w:bCs/>
          <w:color w:val="auto"/>
          <w:sz w:val="28"/>
          <w:szCs w:val="28"/>
        </w:rPr>
        <w:t xml:space="preserve"> се да је у нашим условима она веома ниска, те у већини случајева, ученици не могу од својих родитеља да очекују нарочиту помоћ у савладавању градива.</w:t>
      </w:r>
    </w:p>
    <w:p w:rsidR="00C91B19" w:rsidRDefault="00631935">
      <w:pPr>
        <w:tabs>
          <w:tab w:val="left" w:pos="567"/>
        </w:tabs>
        <w:autoSpaceDE/>
        <w:autoSpaceDN/>
        <w:spacing w:before="0"/>
        <w:ind w:left="567"/>
        <w:rPr>
          <w:bCs/>
          <w:color w:val="auto"/>
          <w:sz w:val="28"/>
          <w:szCs w:val="28"/>
          <w:lang w:val="ru-RU"/>
        </w:rPr>
      </w:pPr>
      <w:r>
        <w:rPr>
          <w:bCs/>
          <w:color w:val="auto"/>
          <w:sz w:val="28"/>
          <w:szCs w:val="28"/>
          <w:lang w:val="ru-RU"/>
        </w:rPr>
        <w:t>Однос родитељ према школи је веома позитиван. Ретки су они који из</w:t>
      </w:r>
      <w:r>
        <w:rPr>
          <w:bCs/>
          <w:color w:val="auto"/>
          <w:sz w:val="28"/>
          <w:szCs w:val="28"/>
          <w:lang w:val="ru-RU"/>
        </w:rPr>
        <w:softHyphen/>
        <w:t>бегавају сарадњу по било ком основу.</w:t>
      </w:r>
    </w:p>
    <w:p w:rsidR="00C91B19" w:rsidRDefault="00631935">
      <w:pPr>
        <w:ind w:left="283" w:firstLine="720"/>
        <w:rPr>
          <w:color w:val="auto"/>
          <w:sz w:val="28"/>
          <w:szCs w:val="28"/>
        </w:rPr>
      </w:pPr>
      <w:r>
        <w:rPr>
          <w:color w:val="auto"/>
          <w:sz w:val="28"/>
          <w:szCs w:val="28"/>
        </w:rPr>
        <w:t>Уочљиво је да постоји велики број некомплетних породица, односно да су општи услови у којима живе наши ученици доста неоповољни. Највећи број породица јесу радничке породице у којима је не ретко отац једини који привређује,а мајке домаћице. Посебно треба и</w:t>
      </w:r>
      <w:r>
        <w:rPr>
          <w:color w:val="auto"/>
          <w:sz w:val="28"/>
          <w:szCs w:val="28"/>
        </w:rPr>
        <w:t>мати у виду велики број очева грађевинских радника који раде на градилиштима те су често одстуни па је њихов утицај на децу незнатан.Посматрајући материјални положај породица наших ученика, може се констатовати да је веома  мали  број породица са примањима</w:t>
      </w:r>
      <w:r>
        <w:rPr>
          <w:color w:val="auto"/>
          <w:sz w:val="28"/>
          <w:szCs w:val="28"/>
        </w:rPr>
        <w:t xml:space="preserve"> вишим од просека Републике, односно примањима која у овом тренутку обезбеђују нормалну егзистенцију породице, што нарочито неповољно делује у породицама које су подстанари. </w:t>
      </w:r>
    </w:p>
    <w:p w:rsidR="00C91B19" w:rsidRDefault="00631935">
      <w:pPr>
        <w:ind w:left="283" w:firstLine="720"/>
        <w:rPr>
          <w:color w:val="auto"/>
          <w:sz w:val="28"/>
          <w:szCs w:val="28"/>
        </w:rPr>
      </w:pPr>
      <w:r>
        <w:rPr>
          <w:color w:val="auto"/>
          <w:sz w:val="28"/>
          <w:szCs w:val="28"/>
        </w:rPr>
        <w:t>Квалификациона структура родитеља из године у годину се мења, све је више родитељ</w:t>
      </w:r>
      <w:r>
        <w:rPr>
          <w:color w:val="auto"/>
          <w:sz w:val="28"/>
          <w:szCs w:val="28"/>
        </w:rPr>
        <w:t xml:space="preserve">а са вишом и високом стручном спремом, мада и даље број родитеља са средњом школском спремом доминира. Упоређујући квалификациону структуру родитеља са просеком Београда уочава се да је у </w:t>
      </w:r>
      <w:r>
        <w:rPr>
          <w:color w:val="auto"/>
          <w:sz w:val="28"/>
          <w:szCs w:val="28"/>
        </w:rPr>
        <w:lastRenderedPageBreak/>
        <w:t>нашим условима она веома ниска те у већини случајева ученици не могу</w:t>
      </w:r>
      <w:r>
        <w:rPr>
          <w:color w:val="auto"/>
          <w:sz w:val="28"/>
          <w:szCs w:val="28"/>
        </w:rPr>
        <w:t xml:space="preserve"> од родитеља да очекују нарочиту помоћ у савладавању градива.</w:t>
      </w:r>
    </w:p>
    <w:p w:rsidR="00C91B19" w:rsidRDefault="00C91B19">
      <w:pPr>
        <w:rPr>
          <w:color w:val="auto"/>
          <w:sz w:val="28"/>
          <w:szCs w:val="28"/>
        </w:rPr>
      </w:pPr>
    </w:p>
    <w:p w:rsidR="00C91B19" w:rsidRDefault="00631935">
      <w:pPr>
        <w:pStyle w:val="heading"/>
        <w:numPr>
          <w:ilvl w:val="1"/>
          <w:numId w:val="1"/>
        </w:numPr>
        <w:ind w:left="283" w:firstLine="720"/>
        <w:jc w:val="both"/>
        <w:outlineLvl w:val="0"/>
        <w:rPr>
          <w:b w:val="0"/>
          <w:i/>
        </w:rPr>
      </w:pPr>
      <w:r>
        <w:rPr>
          <w:b w:val="0"/>
          <w:i/>
        </w:rPr>
        <w:t>ОРГАНИЗАЦИЈА   РАДА  ШКОЛЕ</w:t>
      </w:r>
    </w:p>
    <w:p w:rsidR="00C91B19" w:rsidRDefault="00C91B19">
      <w:pPr>
        <w:ind w:left="283"/>
        <w:rPr>
          <w:color w:val="auto"/>
          <w:sz w:val="28"/>
          <w:szCs w:val="28"/>
        </w:rPr>
      </w:pPr>
    </w:p>
    <w:p w:rsidR="00C91B19" w:rsidRDefault="00631935">
      <w:pPr>
        <w:pStyle w:val="heading80"/>
        <w:ind w:left="283" w:firstLine="810"/>
        <w:jc w:val="both"/>
        <w:outlineLvl w:val="1"/>
        <w:rPr>
          <w:sz w:val="28"/>
          <w:szCs w:val="28"/>
          <w:u w:val="none"/>
        </w:rPr>
      </w:pPr>
      <w:bookmarkStart w:id="17" w:name="_Toc398534902"/>
      <w:r>
        <w:rPr>
          <w:sz w:val="28"/>
          <w:szCs w:val="28"/>
          <w:u w:val="none"/>
        </w:rPr>
        <w:t>Бројно стање уЧеника</w:t>
      </w:r>
      <w:bookmarkEnd w:id="17"/>
    </w:p>
    <w:p w:rsidR="00C91B19" w:rsidRDefault="00631935">
      <w:pPr>
        <w:tabs>
          <w:tab w:val="left" w:pos="567"/>
          <w:tab w:val="left" w:pos="1635"/>
          <w:tab w:val="center" w:pos="5103"/>
        </w:tabs>
        <w:autoSpaceDE/>
        <w:autoSpaceDN/>
        <w:spacing w:before="0"/>
        <w:ind w:left="567"/>
        <w:jc w:val="center"/>
        <w:rPr>
          <w:color w:val="auto"/>
          <w:sz w:val="28"/>
          <w:szCs w:val="28"/>
        </w:rPr>
      </w:pPr>
      <w:r>
        <w:rPr>
          <w:color w:val="auto"/>
          <w:sz w:val="28"/>
          <w:szCs w:val="28"/>
        </w:rPr>
        <w:t>ТАБЕЛАРНИ ПРЕГЛЕД БРОЈНОГ СТАЊА УЧЕНИКА</w:t>
      </w:r>
    </w:p>
    <w:p w:rsidR="00C91B19" w:rsidRDefault="00C91B19">
      <w:pPr>
        <w:tabs>
          <w:tab w:val="left" w:pos="567"/>
          <w:tab w:val="left" w:pos="1635"/>
          <w:tab w:val="center" w:pos="5103"/>
        </w:tabs>
        <w:autoSpaceDE/>
        <w:autoSpaceDN/>
        <w:spacing w:before="0"/>
        <w:ind w:left="567"/>
        <w:jc w:val="center"/>
        <w:rPr>
          <w:color w:val="auto"/>
          <w:sz w:val="28"/>
          <w:szCs w:val="28"/>
        </w:rPr>
      </w:pPr>
    </w:p>
    <w:tbl>
      <w:tblPr>
        <w:tblStyle w:val="TableGrid2"/>
        <w:tblpPr w:leftFromText="180" w:rightFromText="180" w:vertAnchor="text" w:horzAnchor="margin" w:tblpY="101"/>
        <w:tblW w:w="10030" w:type="dxa"/>
        <w:tblLayout w:type="fixed"/>
        <w:tblLook w:val="04A0" w:firstRow="1" w:lastRow="0" w:firstColumn="1" w:lastColumn="0" w:noHBand="0" w:noVBand="1"/>
      </w:tblPr>
      <w:tblGrid>
        <w:gridCol w:w="1727"/>
        <w:gridCol w:w="883"/>
        <w:gridCol w:w="1060"/>
        <w:gridCol w:w="1060"/>
        <w:gridCol w:w="1060"/>
        <w:gridCol w:w="1060"/>
        <w:gridCol w:w="1060"/>
        <w:gridCol w:w="1060"/>
        <w:gridCol w:w="1060"/>
      </w:tblGrid>
      <w:tr w:rsidR="00C91B19">
        <w:trPr>
          <w:trHeight w:val="432"/>
        </w:trPr>
        <w:tc>
          <w:tcPr>
            <w:tcW w:w="1727" w:type="dxa"/>
            <w:vMerge w:val="restart"/>
            <w:vAlign w:val="center"/>
          </w:tcPr>
          <w:p w:rsidR="00C91B19" w:rsidRDefault="00631935">
            <w:pPr>
              <w:tabs>
                <w:tab w:val="left" w:pos="567"/>
              </w:tabs>
              <w:autoSpaceDE/>
              <w:autoSpaceDN/>
              <w:spacing w:before="0"/>
              <w:rPr>
                <w:color w:val="auto"/>
                <w:sz w:val="28"/>
                <w:szCs w:val="28"/>
                <w:lang w:val="sr-Latn-CS"/>
              </w:rPr>
            </w:pPr>
            <w:r>
              <w:rPr>
                <w:color w:val="auto"/>
                <w:sz w:val="28"/>
                <w:szCs w:val="28"/>
              </w:rPr>
              <w:t>Одељење</w:t>
            </w:r>
            <w:r>
              <w:rPr>
                <w:color w:val="auto"/>
                <w:sz w:val="28"/>
                <w:szCs w:val="28"/>
                <w:lang w:val="sr-Latn-CS"/>
              </w:rPr>
              <w:t>:</w:t>
            </w:r>
          </w:p>
        </w:tc>
        <w:tc>
          <w:tcPr>
            <w:tcW w:w="8303" w:type="dxa"/>
            <w:gridSpan w:val="8"/>
            <w:vAlign w:val="center"/>
          </w:tcPr>
          <w:p w:rsidR="00C91B19" w:rsidRDefault="00631935">
            <w:pPr>
              <w:keepNext/>
              <w:tabs>
                <w:tab w:val="left" w:pos="567"/>
              </w:tabs>
              <w:autoSpaceDE/>
              <w:autoSpaceDN/>
              <w:spacing w:before="0"/>
              <w:ind w:left="567"/>
              <w:jc w:val="center"/>
              <w:outlineLvl w:val="2"/>
              <w:rPr>
                <w:color w:val="auto"/>
                <w:sz w:val="28"/>
                <w:szCs w:val="28"/>
                <w:lang w:val="en-US"/>
              </w:rPr>
            </w:pPr>
            <w:r>
              <w:rPr>
                <w:color w:val="auto"/>
                <w:sz w:val="28"/>
                <w:szCs w:val="28"/>
              </w:rPr>
              <w:t>РАЗРЕД:</w:t>
            </w:r>
          </w:p>
        </w:tc>
      </w:tr>
      <w:tr w:rsidR="00C91B19">
        <w:trPr>
          <w:trHeight w:val="432"/>
        </w:trPr>
        <w:tc>
          <w:tcPr>
            <w:tcW w:w="1727" w:type="dxa"/>
            <w:vMerge/>
            <w:vAlign w:val="bottom"/>
          </w:tcPr>
          <w:p w:rsidR="00C91B19" w:rsidRDefault="00C91B19">
            <w:pPr>
              <w:tabs>
                <w:tab w:val="left" w:pos="567"/>
              </w:tabs>
              <w:autoSpaceDE/>
              <w:autoSpaceDN/>
              <w:spacing w:before="0"/>
              <w:ind w:left="567"/>
              <w:jc w:val="left"/>
              <w:rPr>
                <w:bCs/>
                <w:color w:val="auto"/>
                <w:sz w:val="28"/>
                <w:szCs w:val="28"/>
              </w:rPr>
            </w:pPr>
          </w:p>
        </w:tc>
        <w:tc>
          <w:tcPr>
            <w:tcW w:w="883" w:type="dxa"/>
            <w:vAlign w:val="bottom"/>
          </w:tcPr>
          <w:p w:rsidR="00C91B19" w:rsidRDefault="00631935">
            <w:pPr>
              <w:tabs>
                <w:tab w:val="left" w:pos="567"/>
              </w:tabs>
              <w:autoSpaceDE/>
              <w:autoSpaceDN/>
              <w:spacing w:before="0"/>
              <w:jc w:val="left"/>
              <w:rPr>
                <w:color w:val="auto"/>
                <w:sz w:val="28"/>
                <w:szCs w:val="28"/>
                <w:lang w:val="en-US"/>
              </w:rPr>
            </w:pPr>
            <w:r>
              <w:rPr>
                <w:color w:val="auto"/>
                <w:sz w:val="28"/>
                <w:szCs w:val="28"/>
                <w:lang w:val="en-US"/>
              </w:rPr>
              <w:t>I</w:t>
            </w:r>
          </w:p>
        </w:tc>
        <w:tc>
          <w:tcPr>
            <w:tcW w:w="1060" w:type="dxa"/>
            <w:vAlign w:val="bottom"/>
          </w:tcPr>
          <w:p w:rsidR="00C91B19" w:rsidRDefault="00631935">
            <w:pPr>
              <w:tabs>
                <w:tab w:val="left" w:pos="567"/>
              </w:tabs>
              <w:autoSpaceDE/>
              <w:autoSpaceDN/>
              <w:spacing w:before="0"/>
              <w:jc w:val="left"/>
              <w:rPr>
                <w:color w:val="auto"/>
                <w:sz w:val="28"/>
                <w:szCs w:val="28"/>
                <w:lang w:val="en-US"/>
              </w:rPr>
            </w:pPr>
            <w:r>
              <w:rPr>
                <w:color w:val="auto"/>
                <w:sz w:val="28"/>
                <w:szCs w:val="28"/>
                <w:lang w:val="en-US"/>
              </w:rPr>
              <w:t>II</w:t>
            </w:r>
          </w:p>
        </w:tc>
        <w:tc>
          <w:tcPr>
            <w:tcW w:w="1060" w:type="dxa"/>
            <w:vAlign w:val="bottom"/>
          </w:tcPr>
          <w:p w:rsidR="00C91B19" w:rsidRDefault="00631935">
            <w:pPr>
              <w:tabs>
                <w:tab w:val="left" w:pos="567"/>
              </w:tabs>
              <w:autoSpaceDE/>
              <w:autoSpaceDN/>
              <w:spacing w:before="0"/>
              <w:jc w:val="left"/>
              <w:rPr>
                <w:color w:val="auto"/>
                <w:sz w:val="28"/>
                <w:szCs w:val="28"/>
                <w:lang w:val="en-US"/>
              </w:rPr>
            </w:pPr>
            <w:r>
              <w:rPr>
                <w:color w:val="auto"/>
                <w:sz w:val="28"/>
                <w:szCs w:val="28"/>
                <w:lang w:val="en-US"/>
              </w:rPr>
              <w:t>III</w:t>
            </w:r>
          </w:p>
        </w:tc>
        <w:tc>
          <w:tcPr>
            <w:tcW w:w="1060" w:type="dxa"/>
            <w:vAlign w:val="bottom"/>
          </w:tcPr>
          <w:p w:rsidR="00C91B19" w:rsidRDefault="00631935">
            <w:pPr>
              <w:tabs>
                <w:tab w:val="left" w:pos="567"/>
              </w:tabs>
              <w:autoSpaceDE/>
              <w:autoSpaceDN/>
              <w:spacing w:before="0"/>
              <w:jc w:val="center"/>
              <w:rPr>
                <w:color w:val="auto"/>
                <w:sz w:val="28"/>
                <w:szCs w:val="28"/>
                <w:lang w:val="en-US"/>
              </w:rPr>
            </w:pPr>
            <w:r>
              <w:rPr>
                <w:color w:val="auto"/>
                <w:sz w:val="28"/>
                <w:szCs w:val="28"/>
                <w:lang w:val="en-US"/>
              </w:rPr>
              <w:t>IV</w:t>
            </w:r>
          </w:p>
        </w:tc>
        <w:tc>
          <w:tcPr>
            <w:tcW w:w="1060" w:type="dxa"/>
            <w:vAlign w:val="bottom"/>
          </w:tcPr>
          <w:p w:rsidR="00C91B19" w:rsidRDefault="00631935">
            <w:pPr>
              <w:tabs>
                <w:tab w:val="left" w:pos="567"/>
              </w:tabs>
              <w:autoSpaceDE/>
              <w:autoSpaceDN/>
              <w:spacing w:before="0"/>
              <w:jc w:val="center"/>
              <w:rPr>
                <w:color w:val="auto"/>
                <w:sz w:val="28"/>
                <w:szCs w:val="28"/>
                <w:lang w:val="en-US"/>
              </w:rPr>
            </w:pPr>
            <w:r>
              <w:rPr>
                <w:color w:val="auto"/>
                <w:sz w:val="28"/>
                <w:szCs w:val="28"/>
                <w:lang w:val="en-US"/>
              </w:rPr>
              <w:t>V</w:t>
            </w:r>
          </w:p>
        </w:tc>
        <w:tc>
          <w:tcPr>
            <w:tcW w:w="1060" w:type="dxa"/>
            <w:vAlign w:val="bottom"/>
          </w:tcPr>
          <w:p w:rsidR="00C91B19" w:rsidRDefault="00631935">
            <w:pPr>
              <w:tabs>
                <w:tab w:val="left" w:pos="567"/>
              </w:tabs>
              <w:autoSpaceDE/>
              <w:autoSpaceDN/>
              <w:spacing w:before="0"/>
              <w:jc w:val="center"/>
              <w:rPr>
                <w:color w:val="auto"/>
                <w:sz w:val="28"/>
                <w:szCs w:val="28"/>
                <w:lang w:val="en-US"/>
              </w:rPr>
            </w:pPr>
            <w:r>
              <w:rPr>
                <w:color w:val="auto"/>
                <w:sz w:val="28"/>
                <w:szCs w:val="28"/>
                <w:lang w:val="en-US"/>
              </w:rPr>
              <w:t>VI</w:t>
            </w:r>
          </w:p>
        </w:tc>
        <w:tc>
          <w:tcPr>
            <w:tcW w:w="1060" w:type="dxa"/>
            <w:vAlign w:val="bottom"/>
          </w:tcPr>
          <w:p w:rsidR="00C91B19" w:rsidRDefault="00631935">
            <w:pPr>
              <w:tabs>
                <w:tab w:val="left" w:pos="567"/>
              </w:tabs>
              <w:autoSpaceDE/>
              <w:autoSpaceDN/>
              <w:spacing w:before="0"/>
              <w:jc w:val="center"/>
              <w:rPr>
                <w:color w:val="auto"/>
                <w:sz w:val="28"/>
                <w:szCs w:val="28"/>
                <w:lang w:val="en-US"/>
              </w:rPr>
            </w:pPr>
            <w:r>
              <w:rPr>
                <w:color w:val="auto"/>
                <w:sz w:val="28"/>
                <w:szCs w:val="28"/>
                <w:lang w:val="en-US"/>
              </w:rPr>
              <w:t>VII</w:t>
            </w:r>
          </w:p>
        </w:tc>
        <w:tc>
          <w:tcPr>
            <w:tcW w:w="1060" w:type="dxa"/>
            <w:vAlign w:val="bottom"/>
          </w:tcPr>
          <w:p w:rsidR="00C91B19" w:rsidRDefault="00631935">
            <w:pPr>
              <w:keepNext/>
              <w:tabs>
                <w:tab w:val="left" w:pos="567"/>
              </w:tabs>
              <w:autoSpaceDE/>
              <w:autoSpaceDN/>
              <w:spacing w:before="0"/>
              <w:jc w:val="center"/>
              <w:outlineLvl w:val="2"/>
              <w:rPr>
                <w:color w:val="auto"/>
                <w:sz w:val="28"/>
                <w:szCs w:val="28"/>
                <w:lang w:val="en-US"/>
              </w:rPr>
            </w:pPr>
            <w:r>
              <w:rPr>
                <w:color w:val="auto"/>
                <w:sz w:val="28"/>
                <w:szCs w:val="28"/>
                <w:lang w:val="en-US"/>
              </w:rPr>
              <w:t>VIII</w:t>
            </w:r>
          </w:p>
        </w:tc>
      </w:tr>
      <w:tr w:rsidR="00C91B19">
        <w:trPr>
          <w:trHeight w:val="432"/>
        </w:trPr>
        <w:tc>
          <w:tcPr>
            <w:tcW w:w="1727" w:type="dxa"/>
            <w:vAlign w:val="bottom"/>
          </w:tcPr>
          <w:p w:rsidR="00C91B19" w:rsidRDefault="00631935">
            <w:pPr>
              <w:tabs>
                <w:tab w:val="left" w:pos="567"/>
              </w:tabs>
              <w:autoSpaceDE/>
              <w:autoSpaceDN/>
              <w:spacing w:before="0"/>
              <w:ind w:left="567"/>
              <w:jc w:val="left"/>
              <w:rPr>
                <w:bCs/>
                <w:color w:val="auto"/>
                <w:sz w:val="28"/>
                <w:szCs w:val="28"/>
                <w:lang w:val="sr-Latn-CS"/>
              </w:rPr>
            </w:pPr>
            <w:r>
              <w:rPr>
                <w:bCs/>
                <w:color w:val="auto"/>
                <w:sz w:val="28"/>
                <w:szCs w:val="28"/>
                <w:lang w:val="sr-Latn-CS"/>
              </w:rPr>
              <w:t>1.</w:t>
            </w:r>
          </w:p>
        </w:tc>
        <w:tc>
          <w:tcPr>
            <w:tcW w:w="883"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22</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28</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lang w:val="sr-Latn-CS"/>
              </w:rPr>
              <w:t>3</w:t>
            </w:r>
            <w:r>
              <w:rPr>
                <w:bCs/>
                <w:color w:val="auto"/>
                <w:sz w:val="28"/>
                <w:szCs w:val="28"/>
              </w:rPr>
              <w:t>3</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25</w:t>
            </w:r>
          </w:p>
        </w:tc>
        <w:tc>
          <w:tcPr>
            <w:tcW w:w="1060" w:type="dxa"/>
            <w:vAlign w:val="bottom"/>
          </w:tcPr>
          <w:p w:rsidR="00C91B19" w:rsidRDefault="00631935">
            <w:pPr>
              <w:tabs>
                <w:tab w:val="left" w:pos="567"/>
              </w:tabs>
              <w:autoSpaceDE/>
              <w:autoSpaceDN/>
              <w:spacing w:before="0"/>
              <w:jc w:val="center"/>
              <w:rPr>
                <w:bCs/>
                <w:color w:val="auto"/>
                <w:sz w:val="28"/>
                <w:szCs w:val="28"/>
                <w:lang w:val="sr-Latn-CS"/>
              </w:rPr>
            </w:pPr>
            <w:r>
              <w:rPr>
                <w:bCs/>
                <w:color w:val="auto"/>
                <w:sz w:val="28"/>
                <w:szCs w:val="28"/>
                <w:lang w:val="sr-Latn-CS"/>
              </w:rPr>
              <w:t>31</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28</w:t>
            </w:r>
          </w:p>
        </w:tc>
        <w:tc>
          <w:tcPr>
            <w:tcW w:w="1060" w:type="dxa"/>
            <w:vAlign w:val="bottom"/>
          </w:tcPr>
          <w:p w:rsidR="00C91B19" w:rsidRDefault="00631935">
            <w:pPr>
              <w:tabs>
                <w:tab w:val="left" w:pos="567"/>
              </w:tabs>
              <w:autoSpaceDE/>
              <w:autoSpaceDN/>
              <w:spacing w:before="0"/>
              <w:rPr>
                <w:bCs/>
                <w:color w:val="auto"/>
                <w:sz w:val="28"/>
                <w:szCs w:val="28"/>
              </w:rPr>
            </w:pPr>
            <w:r>
              <w:rPr>
                <w:bCs/>
                <w:color w:val="auto"/>
                <w:sz w:val="28"/>
                <w:szCs w:val="28"/>
              </w:rPr>
              <w:t xml:space="preserve">   25</w:t>
            </w:r>
          </w:p>
        </w:tc>
        <w:tc>
          <w:tcPr>
            <w:tcW w:w="1060" w:type="dxa"/>
            <w:vAlign w:val="bottom"/>
          </w:tcPr>
          <w:p w:rsidR="00C91B19" w:rsidRDefault="00631935">
            <w:pPr>
              <w:tabs>
                <w:tab w:val="left" w:pos="567"/>
              </w:tabs>
              <w:autoSpaceDE/>
              <w:autoSpaceDN/>
              <w:spacing w:before="0"/>
              <w:rPr>
                <w:bCs/>
                <w:color w:val="auto"/>
                <w:sz w:val="28"/>
                <w:szCs w:val="28"/>
              </w:rPr>
            </w:pPr>
            <w:r>
              <w:rPr>
                <w:bCs/>
                <w:color w:val="auto"/>
                <w:sz w:val="28"/>
                <w:szCs w:val="28"/>
              </w:rPr>
              <w:t xml:space="preserve">    31</w:t>
            </w:r>
          </w:p>
        </w:tc>
      </w:tr>
      <w:tr w:rsidR="00C91B19">
        <w:trPr>
          <w:trHeight w:val="432"/>
        </w:trPr>
        <w:tc>
          <w:tcPr>
            <w:tcW w:w="1727" w:type="dxa"/>
            <w:vAlign w:val="bottom"/>
          </w:tcPr>
          <w:p w:rsidR="00C91B19" w:rsidRDefault="00631935">
            <w:pPr>
              <w:tabs>
                <w:tab w:val="left" w:pos="567"/>
              </w:tabs>
              <w:autoSpaceDE/>
              <w:autoSpaceDN/>
              <w:spacing w:before="0"/>
              <w:ind w:left="567"/>
              <w:jc w:val="left"/>
              <w:rPr>
                <w:bCs/>
                <w:color w:val="auto"/>
                <w:sz w:val="28"/>
                <w:szCs w:val="28"/>
                <w:lang w:val="sr-Latn-CS"/>
              </w:rPr>
            </w:pPr>
            <w:r>
              <w:rPr>
                <w:bCs/>
                <w:color w:val="auto"/>
                <w:sz w:val="28"/>
                <w:szCs w:val="28"/>
                <w:lang w:val="sr-Latn-CS"/>
              </w:rPr>
              <w:t>2.</w:t>
            </w:r>
          </w:p>
        </w:tc>
        <w:tc>
          <w:tcPr>
            <w:tcW w:w="883"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30</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30</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33</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31</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lang w:val="sr-Latn-CS"/>
              </w:rPr>
              <w:t>2</w:t>
            </w:r>
            <w:r>
              <w:rPr>
                <w:bCs/>
                <w:color w:val="auto"/>
                <w:sz w:val="28"/>
                <w:szCs w:val="28"/>
              </w:rPr>
              <w:t>6</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lang w:val="sr-Latn-CS"/>
              </w:rPr>
              <w:t>31</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lang w:val="en-US"/>
              </w:rPr>
              <w:t>2</w:t>
            </w:r>
            <w:r>
              <w:rPr>
                <w:bCs/>
                <w:color w:val="auto"/>
                <w:sz w:val="28"/>
                <w:szCs w:val="28"/>
              </w:rPr>
              <w:t>6</w:t>
            </w:r>
          </w:p>
        </w:tc>
        <w:tc>
          <w:tcPr>
            <w:tcW w:w="1060" w:type="dxa"/>
            <w:vAlign w:val="bottom"/>
          </w:tcPr>
          <w:p w:rsidR="00C91B19" w:rsidRDefault="00631935">
            <w:pPr>
              <w:tabs>
                <w:tab w:val="left" w:pos="567"/>
              </w:tabs>
              <w:autoSpaceDE/>
              <w:autoSpaceDN/>
              <w:spacing w:before="0"/>
              <w:rPr>
                <w:bCs/>
                <w:color w:val="auto"/>
                <w:sz w:val="28"/>
                <w:szCs w:val="28"/>
              </w:rPr>
            </w:pPr>
            <w:r>
              <w:rPr>
                <w:bCs/>
                <w:color w:val="auto"/>
                <w:sz w:val="28"/>
                <w:szCs w:val="28"/>
              </w:rPr>
              <w:t xml:space="preserve">   30</w:t>
            </w:r>
          </w:p>
        </w:tc>
      </w:tr>
      <w:tr w:rsidR="00C91B19">
        <w:trPr>
          <w:trHeight w:val="432"/>
        </w:trPr>
        <w:tc>
          <w:tcPr>
            <w:tcW w:w="1727" w:type="dxa"/>
            <w:vAlign w:val="bottom"/>
          </w:tcPr>
          <w:p w:rsidR="00C91B19" w:rsidRDefault="00631935">
            <w:pPr>
              <w:tabs>
                <w:tab w:val="left" w:pos="567"/>
              </w:tabs>
              <w:autoSpaceDE/>
              <w:autoSpaceDN/>
              <w:spacing w:before="0"/>
              <w:ind w:left="567"/>
              <w:jc w:val="left"/>
              <w:rPr>
                <w:bCs/>
                <w:color w:val="auto"/>
                <w:sz w:val="28"/>
                <w:szCs w:val="28"/>
                <w:lang w:val="sr-Latn-CS"/>
              </w:rPr>
            </w:pPr>
            <w:r>
              <w:rPr>
                <w:bCs/>
                <w:color w:val="auto"/>
                <w:sz w:val="28"/>
                <w:szCs w:val="28"/>
                <w:lang w:val="sr-Latn-CS"/>
              </w:rPr>
              <w:t>3.</w:t>
            </w:r>
          </w:p>
        </w:tc>
        <w:tc>
          <w:tcPr>
            <w:tcW w:w="883"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28</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lang w:val="sr-Latn-CS"/>
              </w:rPr>
              <w:t>2</w:t>
            </w:r>
            <w:r>
              <w:rPr>
                <w:bCs/>
                <w:color w:val="auto"/>
                <w:sz w:val="28"/>
                <w:szCs w:val="28"/>
              </w:rPr>
              <w:t>8</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lang w:val="sr-Latn-CS"/>
              </w:rPr>
              <w:t>3</w:t>
            </w:r>
            <w:r>
              <w:rPr>
                <w:bCs/>
                <w:color w:val="auto"/>
                <w:sz w:val="28"/>
                <w:szCs w:val="28"/>
              </w:rPr>
              <w:t>3</w:t>
            </w:r>
          </w:p>
        </w:tc>
        <w:tc>
          <w:tcPr>
            <w:tcW w:w="1060" w:type="dxa"/>
            <w:vAlign w:val="bottom"/>
          </w:tcPr>
          <w:p w:rsidR="00C91B19" w:rsidRDefault="00631935">
            <w:pPr>
              <w:tabs>
                <w:tab w:val="left" w:pos="567"/>
              </w:tabs>
              <w:autoSpaceDE/>
              <w:autoSpaceDN/>
              <w:spacing w:before="0"/>
              <w:jc w:val="center"/>
              <w:rPr>
                <w:bCs/>
                <w:color w:val="auto"/>
                <w:sz w:val="28"/>
                <w:szCs w:val="28"/>
                <w:lang w:val="sr-Latn-CS"/>
              </w:rPr>
            </w:pPr>
            <w:r>
              <w:rPr>
                <w:bCs/>
                <w:color w:val="auto"/>
                <w:sz w:val="28"/>
                <w:szCs w:val="28"/>
                <w:lang w:val="sr-Latn-CS"/>
              </w:rPr>
              <w:t>28</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30</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28</w:t>
            </w:r>
          </w:p>
        </w:tc>
        <w:tc>
          <w:tcPr>
            <w:tcW w:w="1060" w:type="dxa"/>
            <w:vAlign w:val="bottom"/>
          </w:tcPr>
          <w:p w:rsidR="00C91B19" w:rsidRDefault="00631935">
            <w:pPr>
              <w:tabs>
                <w:tab w:val="left" w:pos="567"/>
              </w:tabs>
              <w:autoSpaceDE/>
              <w:autoSpaceDN/>
              <w:spacing w:before="0"/>
              <w:rPr>
                <w:bCs/>
                <w:color w:val="auto"/>
                <w:sz w:val="28"/>
                <w:szCs w:val="28"/>
              </w:rPr>
            </w:pPr>
            <w:r>
              <w:rPr>
                <w:bCs/>
                <w:color w:val="auto"/>
                <w:sz w:val="28"/>
                <w:szCs w:val="28"/>
                <w:lang w:val="en-US"/>
              </w:rPr>
              <w:t>2</w:t>
            </w:r>
            <w:r>
              <w:rPr>
                <w:bCs/>
                <w:color w:val="auto"/>
                <w:sz w:val="28"/>
                <w:szCs w:val="28"/>
              </w:rPr>
              <w:t>3</w:t>
            </w:r>
          </w:p>
        </w:tc>
        <w:tc>
          <w:tcPr>
            <w:tcW w:w="1060" w:type="dxa"/>
            <w:vAlign w:val="bottom"/>
          </w:tcPr>
          <w:p w:rsidR="00C91B19" w:rsidRDefault="00631935">
            <w:pPr>
              <w:tabs>
                <w:tab w:val="left" w:pos="567"/>
              </w:tabs>
              <w:autoSpaceDE/>
              <w:autoSpaceDN/>
              <w:spacing w:before="0"/>
              <w:rPr>
                <w:bCs/>
                <w:color w:val="auto"/>
                <w:sz w:val="28"/>
                <w:szCs w:val="28"/>
              </w:rPr>
            </w:pPr>
            <w:r>
              <w:rPr>
                <w:bCs/>
                <w:color w:val="auto"/>
                <w:sz w:val="28"/>
                <w:szCs w:val="28"/>
              </w:rPr>
              <w:t xml:space="preserve">   28</w:t>
            </w:r>
          </w:p>
        </w:tc>
      </w:tr>
      <w:tr w:rsidR="00C91B19">
        <w:trPr>
          <w:trHeight w:val="432"/>
        </w:trPr>
        <w:tc>
          <w:tcPr>
            <w:tcW w:w="1727" w:type="dxa"/>
            <w:vAlign w:val="bottom"/>
          </w:tcPr>
          <w:p w:rsidR="00C91B19" w:rsidRDefault="00631935">
            <w:pPr>
              <w:tabs>
                <w:tab w:val="left" w:pos="567"/>
              </w:tabs>
              <w:autoSpaceDE/>
              <w:autoSpaceDN/>
              <w:spacing w:before="0"/>
              <w:ind w:left="567"/>
              <w:jc w:val="left"/>
              <w:rPr>
                <w:bCs/>
                <w:color w:val="auto"/>
                <w:sz w:val="28"/>
                <w:szCs w:val="28"/>
                <w:lang w:val="sr-Latn-CS"/>
              </w:rPr>
            </w:pPr>
            <w:r>
              <w:rPr>
                <w:bCs/>
                <w:color w:val="auto"/>
                <w:sz w:val="28"/>
                <w:szCs w:val="28"/>
                <w:lang w:val="sr-Latn-CS"/>
              </w:rPr>
              <w:t>4.</w:t>
            </w:r>
          </w:p>
        </w:tc>
        <w:tc>
          <w:tcPr>
            <w:tcW w:w="883"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29</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30</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34</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27</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27</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28</w:t>
            </w:r>
          </w:p>
        </w:tc>
        <w:tc>
          <w:tcPr>
            <w:tcW w:w="1060" w:type="dxa"/>
            <w:vAlign w:val="bottom"/>
          </w:tcPr>
          <w:p w:rsidR="00C91B19" w:rsidRDefault="00631935">
            <w:pPr>
              <w:tabs>
                <w:tab w:val="left" w:pos="567"/>
              </w:tabs>
              <w:autoSpaceDE/>
              <w:autoSpaceDN/>
              <w:spacing w:before="0"/>
              <w:rPr>
                <w:bCs/>
                <w:color w:val="auto"/>
                <w:sz w:val="28"/>
                <w:szCs w:val="28"/>
              </w:rPr>
            </w:pPr>
            <w:r>
              <w:rPr>
                <w:bCs/>
                <w:color w:val="auto"/>
                <w:sz w:val="28"/>
                <w:szCs w:val="28"/>
              </w:rPr>
              <w:t xml:space="preserve">   28</w:t>
            </w:r>
          </w:p>
        </w:tc>
        <w:tc>
          <w:tcPr>
            <w:tcW w:w="1060" w:type="dxa"/>
            <w:vAlign w:val="bottom"/>
          </w:tcPr>
          <w:p w:rsidR="00C91B19" w:rsidRDefault="00631935">
            <w:pPr>
              <w:tabs>
                <w:tab w:val="left" w:pos="567"/>
              </w:tabs>
              <w:autoSpaceDE/>
              <w:autoSpaceDN/>
              <w:spacing w:before="0"/>
              <w:rPr>
                <w:bCs/>
                <w:color w:val="auto"/>
                <w:sz w:val="28"/>
                <w:szCs w:val="28"/>
              </w:rPr>
            </w:pPr>
            <w:r>
              <w:rPr>
                <w:bCs/>
                <w:color w:val="auto"/>
                <w:sz w:val="28"/>
                <w:szCs w:val="28"/>
              </w:rPr>
              <w:t xml:space="preserve">   31</w:t>
            </w:r>
          </w:p>
        </w:tc>
      </w:tr>
      <w:tr w:rsidR="00C91B19">
        <w:trPr>
          <w:trHeight w:val="432"/>
        </w:trPr>
        <w:tc>
          <w:tcPr>
            <w:tcW w:w="1727" w:type="dxa"/>
            <w:vAlign w:val="bottom"/>
          </w:tcPr>
          <w:p w:rsidR="00C91B19" w:rsidRDefault="00631935">
            <w:pPr>
              <w:tabs>
                <w:tab w:val="left" w:pos="567"/>
              </w:tabs>
              <w:autoSpaceDE/>
              <w:autoSpaceDN/>
              <w:spacing w:before="0"/>
              <w:ind w:left="567"/>
              <w:jc w:val="left"/>
              <w:rPr>
                <w:bCs/>
                <w:color w:val="auto"/>
                <w:sz w:val="28"/>
                <w:szCs w:val="28"/>
                <w:lang w:val="sr-Latn-CS"/>
              </w:rPr>
            </w:pPr>
            <w:r>
              <w:rPr>
                <w:bCs/>
                <w:color w:val="auto"/>
                <w:sz w:val="28"/>
                <w:szCs w:val="28"/>
                <w:lang w:val="sr-Latn-CS"/>
              </w:rPr>
              <w:t>5.</w:t>
            </w:r>
          </w:p>
        </w:tc>
        <w:tc>
          <w:tcPr>
            <w:tcW w:w="883"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28</w:t>
            </w:r>
          </w:p>
        </w:tc>
        <w:tc>
          <w:tcPr>
            <w:tcW w:w="1060" w:type="dxa"/>
            <w:vAlign w:val="bottom"/>
          </w:tcPr>
          <w:p w:rsidR="00C91B19" w:rsidRDefault="00631935">
            <w:pPr>
              <w:tabs>
                <w:tab w:val="left" w:pos="567"/>
              </w:tabs>
              <w:autoSpaceDE/>
              <w:autoSpaceDN/>
              <w:spacing w:before="0"/>
              <w:jc w:val="center"/>
              <w:rPr>
                <w:bCs/>
                <w:color w:val="auto"/>
                <w:sz w:val="28"/>
                <w:szCs w:val="28"/>
                <w:lang w:val="sr-Latn-CS"/>
              </w:rPr>
            </w:pPr>
            <w:r>
              <w:rPr>
                <w:bCs/>
                <w:color w:val="auto"/>
                <w:sz w:val="28"/>
                <w:szCs w:val="28"/>
                <w:lang w:val="sr-Latn-CS"/>
              </w:rPr>
              <w:t>29</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lang w:val="sr-Latn-CS"/>
              </w:rPr>
              <w:t>3</w:t>
            </w:r>
            <w:r>
              <w:rPr>
                <w:bCs/>
                <w:color w:val="auto"/>
                <w:sz w:val="28"/>
                <w:szCs w:val="28"/>
              </w:rPr>
              <w:t>4</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27</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lang w:val="sr-Latn-CS"/>
              </w:rPr>
              <w:t>2</w:t>
            </w:r>
            <w:r>
              <w:rPr>
                <w:bCs/>
                <w:color w:val="auto"/>
                <w:sz w:val="28"/>
                <w:szCs w:val="28"/>
              </w:rPr>
              <w:t>8</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28</w:t>
            </w:r>
          </w:p>
        </w:tc>
        <w:tc>
          <w:tcPr>
            <w:tcW w:w="1060" w:type="dxa"/>
            <w:vAlign w:val="bottom"/>
          </w:tcPr>
          <w:p w:rsidR="00C91B19" w:rsidRDefault="00631935">
            <w:pPr>
              <w:tabs>
                <w:tab w:val="left" w:pos="567"/>
              </w:tabs>
              <w:autoSpaceDE/>
              <w:autoSpaceDN/>
              <w:spacing w:before="0"/>
              <w:rPr>
                <w:bCs/>
                <w:color w:val="auto"/>
                <w:sz w:val="28"/>
                <w:szCs w:val="28"/>
              </w:rPr>
            </w:pPr>
            <w:r>
              <w:rPr>
                <w:bCs/>
                <w:color w:val="auto"/>
                <w:sz w:val="28"/>
                <w:szCs w:val="28"/>
              </w:rPr>
              <w:t xml:space="preserve">   24</w:t>
            </w:r>
          </w:p>
        </w:tc>
        <w:tc>
          <w:tcPr>
            <w:tcW w:w="1060" w:type="dxa"/>
            <w:vAlign w:val="bottom"/>
          </w:tcPr>
          <w:p w:rsidR="00C91B19" w:rsidRDefault="00631935">
            <w:pPr>
              <w:tabs>
                <w:tab w:val="left" w:pos="567"/>
              </w:tabs>
              <w:autoSpaceDE/>
              <w:autoSpaceDN/>
              <w:spacing w:before="0"/>
              <w:rPr>
                <w:bCs/>
                <w:color w:val="auto"/>
                <w:sz w:val="28"/>
                <w:szCs w:val="28"/>
              </w:rPr>
            </w:pPr>
            <w:r>
              <w:rPr>
                <w:bCs/>
                <w:color w:val="auto"/>
                <w:sz w:val="28"/>
                <w:szCs w:val="28"/>
              </w:rPr>
              <w:t xml:space="preserve">   23</w:t>
            </w:r>
          </w:p>
        </w:tc>
      </w:tr>
      <w:tr w:rsidR="00C91B19">
        <w:trPr>
          <w:trHeight w:val="432"/>
        </w:trPr>
        <w:tc>
          <w:tcPr>
            <w:tcW w:w="1727" w:type="dxa"/>
            <w:vAlign w:val="bottom"/>
          </w:tcPr>
          <w:p w:rsidR="00C91B19" w:rsidRDefault="00631935">
            <w:pPr>
              <w:tabs>
                <w:tab w:val="left" w:pos="567"/>
              </w:tabs>
              <w:autoSpaceDE/>
              <w:autoSpaceDN/>
              <w:spacing w:before="0"/>
              <w:ind w:left="567"/>
              <w:jc w:val="left"/>
              <w:rPr>
                <w:bCs/>
                <w:color w:val="auto"/>
                <w:sz w:val="28"/>
                <w:szCs w:val="28"/>
                <w:lang w:val="sr-Latn-CS"/>
              </w:rPr>
            </w:pPr>
            <w:r>
              <w:rPr>
                <w:bCs/>
                <w:color w:val="auto"/>
                <w:sz w:val="28"/>
                <w:szCs w:val="28"/>
                <w:lang w:val="sr-Latn-CS"/>
              </w:rPr>
              <w:t>6.</w:t>
            </w:r>
          </w:p>
        </w:tc>
        <w:tc>
          <w:tcPr>
            <w:tcW w:w="883"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31</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29</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31</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28</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27</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lang w:val="en-US"/>
              </w:rPr>
              <w:t>3</w:t>
            </w:r>
            <w:r>
              <w:rPr>
                <w:bCs/>
                <w:color w:val="auto"/>
                <w:sz w:val="28"/>
                <w:szCs w:val="28"/>
              </w:rPr>
              <w:t>1</w:t>
            </w:r>
          </w:p>
        </w:tc>
        <w:tc>
          <w:tcPr>
            <w:tcW w:w="1060" w:type="dxa"/>
            <w:vAlign w:val="bottom"/>
          </w:tcPr>
          <w:p w:rsidR="00C91B19" w:rsidRDefault="00631935">
            <w:pPr>
              <w:tabs>
                <w:tab w:val="left" w:pos="567"/>
              </w:tabs>
              <w:autoSpaceDE/>
              <w:autoSpaceDN/>
              <w:spacing w:before="0"/>
              <w:rPr>
                <w:bCs/>
                <w:color w:val="auto"/>
                <w:sz w:val="28"/>
                <w:szCs w:val="28"/>
              </w:rPr>
            </w:pPr>
            <w:r>
              <w:rPr>
                <w:bCs/>
                <w:color w:val="auto"/>
                <w:sz w:val="28"/>
                <w:szCs w:val="28"/>
              </w:rPr>
              <w:t xml:space="preserve">   28</w:t>
            </w:r>
          </w:p>
        </w:tc>
        <w:tc>
          <w:tcPr>
            <w:tcW w:w="1060" w:type="dxa"/>
            <w:vAlign w:val="bottom"/>
          </w:tcPr>
          <w:p w:rsidR="00C91B19" w:rsidRDefault="00631935">
            <w:pPr>
              <w:tabs>
                <w:tab w:val="left" w:pos="567"/>
              </w:tabs>
              <w:autoSpaceDE/>
              <w:autoSpaceDN/>
              <w:spacing w:before="0"/>
              <w:rPr>
                <w:bCs/>
                <w:color w:val="auto"/>
                <w:sz w:val="28"/>
                <w:szCs w:val="28"/>
              </w:rPr>
            </w:pPr>
            <w:r>
              <w:rPr>
                <w:bCs/>
                <w:color w:val="auto"/>
                <w:sz w:val="28"/>
                <w:szCs w:val="28"/>
              </w:rPr>
              <w:t xml:space="preserve">   29</w:t>
            </w:r>
          </w:p>
        </w:tc>
      </w:tr>
      <w:tr w:rsidR="00C91B19">
        <w:trPr>
          <w:trHeight w:val="432"/>
        </w:trPr>
        <w:tc>
          <w:tcPr>
            <w:tcW w:w="1727" w:type="dxa"/>
            <w:vAlign w:val="bottom"/>
          </w:tcPr>
          <w:p w:rsidR="00C91B19" w:rsidRDefault="00631935">
            <w:pPr>
              <w:tabs>
                <w:tab w:val="left" w:pos="567"/>
              </w:tabs>
              <w:autoSpaceDE/>
              <w:autoSpaceDN/>
              <w:spacing w:before="0"/>
              <w:ind w:left="567"/>
              <w:jc w:val="left"/>
              <w:rPr>
                <w:bCs/>
                <w:color w:val="auto"/>
                <w:sz w:val="28"/>
                <w:szCs w:val="28"/>
                <w:lang w:val="sr-Latn-CS"/>
              </w:rPr>
            </w:pPr>
            <w:r>
              <w:rPr>
                <w:bCs/>
                <w:color w:val="auto"/>
                <w:sz w:val="28"/>
                <w:szCs w:val="28"/>
                <w:lang w:val="sr-Latn-CS"/>
              </w:rPr>
              <w:t>7.</w:t>
            </w:r>
          </w:p>
        </w:tc>
        <w:tc>
          <w:tcPr>
            <w:tcW w:w="883"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27</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lang w:val="en-US"/>
              </w:rPr>
              <w:t>1</w:t>
            </w:r>
            <w:r>
              <w:rPr>
                <w:bCs/>
                <w:color w:val="auto"/>
                <w:sz w:val="28"/>
                <w:szCs w:val="28"/>
              </w:rPr>
              <w:t>9</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lang w:val="en-US"/>
              </w:rPr>
              <w:t>2</w:t>
            </w:r>
            <w:r>
              <w:rPr>
                <w:bCs/>
                <w:color w:val="auto"/>
                <w:sz w:val="28"/>
                <w:szCs w:val="28"/>
              </w:rPr>
              <w:t>6</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19</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lang w:val="en-US"/>
              </w:rPr>
              <w:t>3</w:t>
            </w:r>
            <w:r>
              <w:rPr>
                <w:bCs/>
                <w:color w:val="auto"/>
                <w:sz w:val="28"/>
                <w:szCs w:val="28"/>
              </w:rPr>
              <w:t>1</w:t>
            </w:r>
          </w:p>
        </w:tc>
        <w:tc>
          <w:tcPr>
            <w:tcW w:w="1060" w:type="dxa"/>
            <w:vAlign w:val="bottom"/>
          </w:tcPr>
          <w:p w:rsidR="00C91B19" w:rsidRDefault="00631935">
            <w:pPr>
              <w:tabs>
                <w:tab w:val="left" w:pos="567"/>
              </w:tabs>
              <w:autoSpaceDE/>
              <w:autoSpaceDN/>
              <w:spacing w:before="0"/>
              <w:jc w:val="center"/>
              <w:rPr>
                <w:bCs/>
                <w:color w:val="auto"/>
                <w:sz w:val="28"/>
                <w:szCs w:val="28"/>
                <w:lang w:val="en-US"/>
              </w:rPr>
            </w:pPr>
            <w:r>
              <w:rPr>
                <w:bCs/>
                <w:color w:val="auto"/>
                <w:sz w:val="28"/>
                <w:szCs w:val="28"/>
                <w:lang w:val="en-US"/>
              </w:rPr>
              <w:t>23</w:t>
            </w:r>
          </w:p>
        </w:tc>
        <w:tc>
          <w:tcPr>
            <w:tcW w:w="1060" w:type="dxa"/>
            <w:vAlign w:val="bottom"/>
          </w:tcPr>
          <w:p w:rsidR="00C91B19" w:rsidRDefault="00631935">
            <w:pPr>
              <w:tabs>
                <w:tab w:val="left" w:pos="567"/>
              </w:tabs>
              <w:autoSpaceDE/>
              <w:autoSpaceDN/>
              <w:spacing w:before="0"/>
              <w:rPr>
                <w:bCs/>
                <w:color w:val="auto"/>
                <w:sz w:val="28"/>
                <w:szCs w:val="28"/>
              </w:rPr>
            </w:pPr>
            <w:r>
              <w:rPr>
                <w:bCs/>
                <w:color w:val="auto"/>
                <w:sz w:val="28"/>
                <w:szCs w:val="28"/>
                <w:lang w:val="en-US"/>
              </w:rPr>
              <w:t>2</w:t>
            </w:r>
            <w:r>
              <w:rPr>
                <w:bCs/>
                <w:color w:val="auto"/>
                <w:sz w:val="28"/>
                <w:szCs w:val="28"/>
              </w:rPr>
              <w:t>3</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19</w:t>
            </w:r>
          </w:p>
        </w:tc>
      </w:tr>
      <w:tr w:rsidR="00C91B19">
        <w:trPr>
          <w:trHeight w:val="432"/>
        </w:trPr>
        <w:tc>
          <w:tcPr>
            <w:tcW w:w="1727" w:type="dxa"/>
            <w:vAlign w:val="bottom"/>
          </w:tcPr>
          <w:p w:rsidR="00C91B19" w:rsidRDefault="00631935">
            <w:pPr>
              <w:tabs>
                <w:tab w:val="left" w:pos="567"/>
              </w:tabs>
              <w:autoSpaceDE/>
              <w:autoSpaceDN/>
              <w:spacing w:before="0"/>
              <w:ind w:left="567"/>
              <w:jc w:val="left"/>
              <w:rPr>
                <w:bCs/>
                <w:color w:val="auto"/>
                <w:sz w:val="28"/>
                <w:szCs w:val="28"/>
                <w:lang w:val="sr-Latn-CS"/>
              </w:rPr>
            </w:pPr>
            <w:r>
              <w:rPr>
                <w:bCs/>
                <w:color w:val="auto"/>
                <w:sz w:val="28"/>
                <w:szCs w:val="28"/>
                <w:lang w:val="sr-Latn-CS"/>
              </w:rPr>
              <w:t>8.</w:t>
            </w:r>
          </w:p>
        </w:tc>
        <w:tc>
          <w:tcPr>
            <w:tcW w:w="883"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24</w:t>
            </w:r>
          </w:p>
        </w:tc>
        <w:tc>
          <w:tcPr>
            <w:tcW w:w="1060" w:type="dxa"/>
            <w:vAlign w:val="bottom"/>
          </w:tcPr>
          <w:p w:rsidR="00C91B19" w:rsidRDefault="00631935">
            <w:pPr>
              <w:tabs>
                <w:tab w:val="left" w:pos="567"/>
              </w:tabs>
              <w:autoSpaceDE/>
              <w:autoSpaceDN/>
              <w:spacing w:before="0"/>
              <w:jc w:val="center"/>
              <w:rPr>
                <w:bCs/>
                <w:color w:val="auto"/>
                <w:sz w:val="28"/>
                <w:szCs w:val="28"/>
                <w:lang w:val="en-US"/>
              </w:rPr>
            </w:pPr>
            <w:r>
              <w:rPr>
                <w:bCs/>
                <w:color w:val="auto"/>
                <w:sz w:val="28"/>
                <w:szCs w:val="28"/>
                <w:lang w:val="en-US"/>
              </w:rPr>
              <w:t>22</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lang w:val="en-US"/>
              </w:rPr>
              <w:t>3</w:t>
            </w:r>
            <w:r>
              <w:rPr>
                <w:bCs/>
                <w:color w:val="auto"/>
                <w:sz w:val="28"/>
                <w:szCs w:val="28"/>
              </w:rPr>
              <w:t>0</w:t>
            </w:r>
          </w:p>
        </w:tc>
        <w:tc>
          <w:tcPr>
            <w:tcW w:w="1060" w:type="dxa"/>
            <w:vAlign w:val="bottom"/>
          </w:tcPr>
          <w:p w:rsidR="00C91B19" w:rsidRDefault="00631935">
            <w:pPr>
              <w:tabs>
                <w:tab w:val="left" w:pos="567"/>
              </w:tabs>
              <w:autoSpaceDE/>
              <w:autoSpaceDN/>
              <w:spacing w:before="0"/>
              <w:jc w:val="center"/>
              <w:rPr>
                <w:bCs/>
                <w:color w:val="auto"/>
                <w:sz w:val="28"/>
                <w:szCs w:val="28"/>
                <w:lang w:val="en-US"/>
              </w:rPr>
            </w:pPr>
            <w:r>
              <w:rPr>
                <w:bCs/>
                <w:color w:val="auto"/>
                <w:sz w:val="28"/>
                <w:szCs w:val="28"/>
                <w:lang w:val="en-US"/>
              </w:rPr>
              <w:t>17</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lang w:val="en-US"/>
              </w:rPr>
              <w:t>2</w:t>
            </w:r>
            <w:r>
              <w:rPr>
                <w:bCs/>
                <w:color w:val="auto"/>
                <w:sz w:val="28"/>
                <w:szCs w:val="28"/>
              </w:rPr>
              <w:t>6</w:t>
            </w:r>
          </w:p>
        </w:tc>
        <w:tc>
          <w:tcPr>
            <w:tcW w:w="1060" w:type="dxa"/>
            <w:vAlign w:val="bottom"/>
          </w:tcPr>
          <w:p w:rsidR="00C91B19" w:rsidRDefault="00631935">
            <w:pPr>
              <w:tabs>
                <w:tab w:val="left" w:pos="567"/>
              </w:tabs>
              <w:autoSpaceDE/>
              <w:autoSpaceDN/>
              <w:spacing w:before="0"/>
              <w:jc w:val="center"/>
              <w:rPr>
                <w:bCs/>
                <w:color w:val="auto"/>
                <w:sz w:val="28"/>
                <w:szCs w:val="28"/>
                <w:lang w:val="en-US"/>
              </w:rPr>
            </w:pPr>
            <w:r>
              <w:rPr>
                <w:bCs/>
                <w:color w:val="auto"/>
                <w:sz w:val="28"/>
                <w:szCs w:val="28"/>
                <w:lang w:val="en-US"/>
              </w:rPr>
              <w:t>27</w:t>
            </w:r>
          </w:p>
        </w:tc>
        <w:tc>
          <w:tcPr>
            <w:tcW w:w="1060" w:type="dxa"/>
            <w:vAlign w:val="bottom"/>
          </w:tcPr>
          <w:p w:rsidR="00C91B19" w:rsidRDefault="00631935">
            <w:pPr>
              <w:tabs>
                <w:tab w:val="left" w:pos="567"/>
              </w:tabs>
              <w:autoSpaceDE/>
              <w:autoSpaceDN/>
              <w:spacing w:before="0"/>
              <w:rPr>
                <w:bCs/>
                <w:color w:val="auto"/>
                <w:sz w:val="28"/>
                <w:szCs w:val="28"/>
              </w:rPr>
            </w:pPr>
            <w:r>
              <w:rPr>
                <w:bCs/>
                <w:color w:val="auto"/>
                <w:sz w:val="28"/>
                <w:szCs w:val="28"/>
              </w:rPr>
              <w:t xml:space="preserve">   21</w:t>
            </w:r>
          </w:p>
        </w:tc>
        <w:tc>
          <w:tcPr>
            <w:tcW w:w="1060" w:type="dxa"/>
            <w:vAlign w:val="bottom"/>
          </w:tcPr>
          <w:p w:rsidR="00C91B19" w:rsidRDefault="00631935">
            <w:pPr>
              <w:tabs>
                <w:tab w:val="left" w:pos="567"/>
              </w:tabs>
              <w:autoSpaceDE/>
              <w:autoSpaceDN/>
              <w:spacing w:before="0"/>
              <w:rPr>
                <w:bCs/>
                <w:color w:val="auto"/>
                <w:sz w:val="28"/>
                <w:szCs w:val="28"/>
              </w:rPr>
            </w:pPr>
            <w:r>
              <w:rPr>
                <w:bCs/>
                <w:color w:val="auto"/>
                <w:sz w:val="28"/>
                <w:szCs w:val="28"/>
              </w:rPr>
              <w:t xml:space="preserve">   22</w:t>
            </w:r>
          </w:p>
        </w:tc>
      </w:tr>
      <w:tr w:rsidR="00C91B19">
        <w:trPr>
          <w:trHeight w:val="432"/>
        </w:trPr>
        <w:tc>
          <w:tcPr>
            <w:tcW w:w="1727" w:type="dxa"/>
            <w:vAlign w:val="bottom"/>
          </w:tcPr>
          <w:p w:rsidR="00C91B19" w:rsidRDefault="00631935">
            <w:pPr>
              <w:tabs>
                <w:tab w:val="left" w:pos="567"/>
              </w:tabs>
              <w:autoSpaceDE/>
              <w:autoSpaceDN/>
              <w:spacing w:before="0"/>
              <w:ind w:left="567"/>
              <w:jc w:val="left"/>
              <w:rPr>
                <w:bCs/>
                <w:color w:val="auto"/>
                <w:sz w:val="28"/>
                <w:szCs w:val="28"/>
                <w:lang w:val="sr-Latn-CS"/>
              </w:rPr>
            </w:pPr>
            <w:r>
              <w:rPr>
                <w:bCs/>
                <w:color w:val="auto"/>
                <w:sz w:val="28"/>
                <w:szCs w:val="28"/>
                <w:lang w:val="sr-Latn-CS"/>
              </w:rPr>
              <w:t>9.</w:t>
            </w:r>
          </w:p>
        </w:tc>
        <w:tc>
          <w:tcPr>
            <w:tcW w:w="883"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27</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27</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28</w:t>
            </w:r>
          </w:p>
        </w:tc>
        <w:tc>
          <w:tcPr>
            <w:tcW w:w="1060" w:type="dxa"/>
            <w:vAlign w:val="bottom"/>
          </w:tcPr>
          <w:p w:rsidR="00C91B19" w:rsidRDefault="00631935">
            <w:pPr>
              <w:tabs>
                <w:tab w:val="left" w:pos="567"/>
              </w:tabs>
              <w:autoSpaceDE/>
              <w:autoSpaceDN/>
              <w:spacing w:before="0"/>
              <w:jc w:val="center"/>
              <w:rPr>
                <w:bCs/>
                <w:color w:val="auto"/>
                <w:sz w:val="28"/>
                <w:szCs w:val="28"/>
                <w:lang w:val="en-US"/>
              </w:rPr>
            </w:pPr>
            <w:r>
              <w:rPr>
                <w:bCs/>
                <w:color w:val="auto"/>
                <w:sz w:val="28"/>
                <w:szCs w:val="28"/>
                <w:lang w:val="en-US"/>
              </w:rPr>
              <w:t>24</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lang w:val="en-US"/>
              </w:rPr>
              <w:t>2</w:t>
            </w:r>
            <w:r>
              <w:rPr>
                <w:bCs/>
                <w:color w:val="auto"/>
                <w:sz w:val="28"/>
                <w:szCs w:val="28"/>
              </w:rPr>
              <w:t>6</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26</w:t>
            </w:r>
          </w:p>
        </w:tc>
        <w:tc>
          <w:tcPr>
            <w:tcW w:w="1060" w:type="dxa"/>
            <w:vAlign w:val="bottom"/>
          </w:tcPr>
          <w:p w:rsidR="00C91B19" w:rsidRDefault="00631935">
            <w:pPr>
              <w:tabs>
                <w:tab w:val="left" w:pos="567"/>
              </w:tabs>
              <w:autoSpaceDE/>
              <w:autoSpaceDN/>
              <w:spacing w:before="0"/>
              <w:rPr>
                <w:bCs/>
                <w:color w:val="auto"/>
                <w:sz w:val="28"/>
                <w:szCs w:val="28"/>
              </w:rPr>
            </w:pPr>
            <w:r>
              <w:rPr>
                <w:bCs/>
                <w:color w:val="auto"/>
                <w:sz w:val="28"/>
                <w:szCs w:val="28"/>
                <w:lang w:val="en-US"/>
              </w:rPr>
              <w:t>2</w:t>
            </w:r>
            <w:r>
              <w:rPr>
                <w:bCs/>
                <w:color w:val="auto"/>
                <w:sz w:val="28"/>
                <w:szCs w:val="28"/>
              </w:rPr>
              <w:t>1</w:t>
            </w:r>
          </w:p>
        </w:tc>
        <w:tc>
          <w:tcPr>
            <w:tcW w:w="1060" w:type="dxa"/>
            <w:vAlign w:val="bottom"/>
          </w:tcPr>
          <w:p w:rsidR="00C91B19" w:rsidRDefault="00631935">
            <w:pPr>
              <w:tabs>
                <w:tab w:val="left" w:pos="567"/>
              </w:tabs>
              <w:autoSpaceDE/>
              <w:autoSpaceDN/>
              <w:spacing w:before="0"/>
              <w:rPr>
                <w:bCs/>
                <w:color w:val="auto"/>
                <w:sz w:val="28"/>
                <w:szCs w:val="28"/>
              </w:rPr>
            </w:pPr>
            <w:r>
              <w:rPr>
                <w:bCs/>
                <w:color w:val="auto"/>
                <w:sz w:val="28"/>
                <w:szCs w:val="28"/>
              </w:rPr>
              <w:t xml:space="preserve">   21</w:t>
            </w:r>
          </w:p>
        </w:tc>
      </w:tr>
      <w:tr w:rsidR="00C91B19">
        <w:trPr>
          <w:trHeight w:val="432"/>
        </w:trPr>
        <w:tc>
          <w:tcPr>
            <w:tcW w:w="1727" w:type="dxa"/>
            <w:vAlign w:val="bottom"/>
          </w:tcPr>
          <w:p w:rsidR="00C91B19" w:rsidRDefault="00631935">
            <w:pPr>
              <w:tabs>
                <w:tab w:val="left" w:pos="567"/>
              </w:tabs>
              <w:autoSpaceDE/>
              <w:autoSpaceDN/>
              <w:spacing w:before="0"/>
              <w:jc w:val="left"/>
              <w:rPr>
                <w:bCs/>
                <w:color w:val="auto"/>
                <w:sz w:val="28"/>
                <w:szCs w:val="28"/>
                <w:lang w:val="sr-Latn-CS"/>
              </w:rPr>
            </w:pPr>
            <w:r>
              <w:rPr>
                <w:bCs/>
                <w:color w:val="auto"/>
                <w:sz w:val="28"/>
                <w:szCs w:val="28"/>
                <w:lang w:val="sr-Latn-CS"/>
              </w:rPr>
              <w:t>10.</w:t>
            </w:r>
          </w:p>
        </w:tc>
        <w:tc>
          <w:tcPr>
            <w:tcW w:w="883"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26</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25</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28</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25</w:t>
            </w:r>
          </w:p>
        </w:tc>
        <w:tc>
          <w:tcPr>
            <w:tcW w:w="1060" w:type="dxa"/>
            <w:vAlign w:val="bottom"/>
          </w:tcPr>
          <w:p w:rsidR="00C91B19" w:rsidRDefault="00631935">
            <w:pPr>
              <w:tabs>
                <w:tab w:val="left" w:pos="567"/>
              </w:tabs>
              <w:autoSpaceDE/>
              <w:autoSpaceDN/>
              <w:spacing w:before="0"/>
              <w:jc w:val="center"/>
              <w:rPr>
                <w:bCs/>
                <w:color w:val="auto"/>
                <w:sz w:val="28"/>
                <w:szCs w:val="28"/>
                <w:lang w:val="en-US"/>
              </w:rPr>
            </w:pPr>
            <w:r>
              <w:rPr>
                <w:bCs/>
                <w:color w:val="auto"/>
                <w:sz w:val="28"/>
                <w:szCs w:val="28"/>
                <w:lang w:val="en-US"/>
              </w:rPr>
              <w:t>24</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lang w:val="en-US"/>
              </w:rPr>
              <w:t>1</w:t>
            </w:r>
            <w:r>
              <w:rPr>
                <w:bCs/>
                <w:color w:val="auto"/>
                <w:sz w:val="28"/>
                <w:szCs w:val="28"/>
              </w:rPr>
              <w:t>9</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19</w:t>
            </w:r>
          </w:p>
        </w:tc>
        <w:tc>
          <w:tcPr>
            <w:tcW w:w="1060" w:type="dxa"/>
            <w:vAlign w:val="bottom"/>
          </w:tcPr>
          <w:p w:rsidR="00C91B19" w:rsidRDefault="00631935">
            <w:pPr>
              <w:tabs>
                <w:tab w:val="left" w:pos="567"/>
              </w:tabs>
              <w:autoSpaceDE/>
              <w:autoSpaceDN/>
              <w:spacing w:before="0"/>
              <w:rPr>
                <w:bCs/>
                <w:color w:val="auto"/>
                <w:sz w:val="28"/>
                <w:szCs w:val="28"/>
              </w:rPr>
            </w:pPr>
            <w:r>
              <w:rPr>
                <w:bCs/>
                <w:color w:val="auto"/>
                <w:sz w:val="28"/>
                <w:szCs w:val="28"/>
              </w:rPr>
              <w:t xml:space="preserve">   22</w:t>
            </w:r>
          </w:p>
        </w:tc>
      </w:tr>
      <w:tr w:rsidR="00C91B19">
        <w:trPr>
          <w:trHeight w:val="432"/>
        </w:trPr>
        <w:tc>
          <w:tcPr>
            <w:tcW w:w="1727" w:type="dxa"/>
            <w:vAlign w:val="bottom"/>
          </w:tcPr>
          <w:p w:rsidR="00C91B19" w:rsidRDefault="00631935">
            <w:pPr>
              <w:tabs>
                <w:tab w:val="left" w:pos="567"/>
              </w:tabs>
              <w:autoSpaceDE/>
              <w:autoSpaceDN/>
              <w:spacing w:before="0"/>
              <w:jc w:val="left"/>
              <w:rPr>
                <w:bCs/>
                <w:color w:val="auto"/>
                <w:sz w:val="28"/>
                <w:szCs w:val="28"/>
                <w:lang w:val="sr-Latn-CS"/>
              </w:rPr>
            </w:pPr>
            <w:r>
              <w:rPr>
                <w:bCs/>
                <w:color w:val="auto"/>
                <w:sz w:val="28"/>
                <w:szCs w:val="28"/>
                <w:lang w:val="sr-Latn-CS"/>
              </w:rPr>
              <w:t>11.</w:t>
            </w:r>
          </w:p>
        </w:tc>
        <w:tc>
          <w:tcPr>
            <w:tcW w:w="883" w:type="dxa"/>
            <w:vAlign w:val="bottom"/>
          </w:tcPr>
          <w:p w:rsidR="00C91B19" w:rsidRDefault="00631935">
            <w:pPr>
              <w:autoSpaceDE/>
              <w:autoSpaceDN/>
              <w:spacing w:before="0"/>
              <w:jc w:val="center"/>
              <w:rPr>
                <w:bCs/>
                <w:color w:val="auto"/>
                <w:sz w:val="28"/>
                <w:szCs w:val="28"/>
              </w:rPr>
            </w:pPr>
            <w:r>
              <w:rPr>
                <w:bCs/>
                <w:color w:val="auto"/>
                <w:sz w:val="28"/>
                <w:szCs w:val="28"/>
              </w:rPr>
              <w:t>17</w:t>
            </w:r>
          </w:p>
        </w:tc>
        <w:tc>
          <w:tcPr>
            <w:tcW w:w="1060" w:type="dxa"/>
            <w:vAlign w:val="bottom"/>
          </w:tcPr>
          <w:p w:rsidR="00C91B19" w:rsidRDefault="00631935">
            <w:pPr>
              <w:autoSpaceDE/>
              <w:autoSpaceDN/>
              <w:spacing w:before="0"/>
              <w:jc w:val="center"/>
              <w:rPr>
                <w:bCs/>
                <w:color w:val="auto"/>
                <w:sz w:val="28"/>
                <w:szCs w:val="28"/>
              </w:rPr>
            </w:pPr>
            <w:r>
              <w:rPr>
                <w:bCs/>
                <w:color w:val="auto"/>
                <w:sz w:val="28"/>
                <w:szCs w:val="28"/>
              </w:rPr>
              <w:t>15</w:t>
            </w:r>
          </w:p>
        </w:tc>
        <w:tc>
          <w:tcPr>
            <w:tcW w:w="1060" w:type="dxa"/>
            <w:vAlign w:val="bottom"/>
          </w:tcPr>
          <w:p w:rsidR="00C91B19" w:rsidRDefault="00631935">
            <w:pPr>
              <w:autoSpaceDE/>
              <w:autoSpaceDN/>
              <w:spacing w:before="0"/>
              <w:jc w:val="center"/>
              <w:rPr>
                <w:bCs/>
                <w:color w:val="auto"/>
                <w:sz w:val="28"/>
                <w:szCs w:val="28"/>
              </w:rPr>
            </w:pPr>
            <w:r>
              <w:rPr>
                <w:bCs/>
                <w:color w:val="auto"/>
                <w:sz w:val="28"/>
                <w:szCs w:val="28"/>
              </w:rPr>
              <w:t>10</w:t>
            </w:r>
          </w:p>
        </w:tc>
        <w:tc>
          <w:tcPr>
            <w:tcW w:w="1060" w:type="dxa"/>
            <w:vAlign w:val="bottom"/>
          </w:tcPr>
          <w:p w:rsidR="00C91B19" w:rsidRDefault="00631935">
            <w:pPr>
              <w:autoSpaceDE/>
              <w:autoSpaceDN/>
              <w:spacing w:before="0"/>
              <w:jc w:val="center"/>
              <w:rPr>
                <w:bCs/>
                <w:color w:val="auto"/>
                <w:sz w:val="28"/>
                <w:szCs w:val="28"/>
              </w:rPr>
            </w:pPr>
            <w:r>
              <w:rPr>
                <w:bCs/>
                <w:color w:val="auto"/>
                <w:sz w:val="28"/>
                <w:szCs w:val="28"/>
              </w:rPr>
              <w:t>6</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18</w:t>
            </w:r>
          </w:p>
        </w:tc>
        <w:tc>
          <w:tcPr>
            <w:tcW w:w="1060" w:type="dxa"/>
            <w:vAlign w:val="bottom"/>
          </w:tcPr>
          <w:p w:rsidR="00C91B19" w:rsidRDefault="00631935">
            <w:pPr>
              <w:tabs>
                <w:tab w:val="left" w:pos="567"/>
              </w:tabs>
              <w:autoSpaceDE/>
              <w:autoSpaceDN/>
              <w:spacing w:before="0"/>
              <w:jc w:val="center"/>
              <w:rPr>
                <w:bCs/>
                <w:color w:val="auto"/>
                <w:sz w:val="28"/>
                <w:szCs w:val="28"/>
              </w:rPr>
            </w:pPr>
            <w:r>
              <w:rPr>
                <w:bCs/>
                <w:color w:val="auto"/>
                <w:sz w:val="28"/>
                <w:szCs w:val="28"/>
              </w:rPr>
              <w:t>16</w:t>
            </w:r>
          </w:p>
        </w:tc>
        <w:tc>
          <w:tcPr>
            <w:tcW w:w="1060" w:type="dxa"/>
            <w:vAlign w:val="bottom"/>
          </w:tcPr>
          <w:p w:rsidR="00C91B19" w:rsidRDefault="00631935">
            <w:pPr>
              <w:tabs>
                <w:tab w:val="left" w:pos="567"/>
              </w:tabs>
              <w:autoSpaceDE/>
              <w:autoSpaceDN/>
              <w:spacing w:before="0"/>
              <w:rPr>
                <w:bCs/>
                <w:color w:val="auto"/>
                <w:sz w:val="28"/>
                <w:szCs w:val="28"/>
              </w:rPr>
            </w:pPr>
            <w:r>
              <w:rPr>
                <w:bCs/>
                <w:color w:val="auto"/>
                <w:sz w:val="28"/>
                <w:szCs w:val="28"/>
              </w:rPr>
              <w:t xml:space="preserve">   14</w:t>
            </w:r>
          </w:p>
        </w:tc>
        <w:tc>
          <w:tcPr>
            <w:tcW w:w="1060" w:type="dxa"/>
            <w:vAlign w:val="bottom"/>
          </w:tcPr>
          <w:p w:rsidR="00C91B19" w:rsidRDefault="00631935">
            <w:pPr>
              <w:tabs>
                <w:tab w:val="left" w:pos="567"/>
              </w:tabs>
              <w:autoSpaceDE/>
              <w:autoSpaceDN/>
              <w:spacing w:before="0"/>
              <w:rPr>
                <w:bCs/>
                <w:color w:val="auto"/>
                <w:sz w:val="28"/>
                <w:szCs w:val="28"/>
              </w:rPr>
            </w:pPr>
            <w:r>
              <w:rPr>
                <w:bCs/>
                <w:color w:val="auto"/>
                <w:sz w:val="28"/>
                <w:szCs w:val="28"/>
              </w:rPr>
              <w:t xml:space="preserve">   15</w:t>
            </w:r>
          </w:p>
        </w:tc>
      </w:tr>
      <w:tr w:rsidR="00C91B19">
        <w:trPr>
          <w:trHeight w:val="432"/>
        </w:trPr>
        <w:tc>
          <w:tcPr>
            <w:tcW w:w="1727" w:type="dxa"/>
            <w:vAlign w:val="bottom"/>
          </w:tcPr>
          <w:p w:rsidR="00C91B19" w:rsidRDefault="00631935">
            <w:pPr>
              <w:tabs>
                <w:tab w:val="left" w:pos="567"/>
              </w:tabs>
              <w:autoSpaceDE/>
              <w:autoSpaceDN/>
              <w:spacing w:before="0"/>
              <w:rPr>
                <w:bCs/>
                <w:color w:val="auto"/>
                <w:sz w:val="28"/>
                <w:szCs w:val="28"/>
              </w:rPr>
            </w:pPr>
            <w:r>
              <w:rPr>
                <w:bCs/>
                <w:color w:val="auto"/>
                <w:sz w:val="28"/>
                <w:szCs w:val="28"/>
              </w:rPr>
              <w:t xml:space="preserve">      12.</w:t>
            </w:r>
          </w:p>
        </w:tc>
        <w:tc>
          <w:tcPr>
            <w:tcW w:w="883" w:type="dxa"/>
            <w:vAlign w:val="bottom"/>
          </w:tcPr>
          <w:p w:rsidR="00C91B19" w:rsidRDefault="00631935">
            <w:pPr>
              <w:autoSpaceDE/>
              <w:autoSpaceDN/>
              <w:spacing w:before="0"/>
              <w:jc w:val="center"/>
              <w:rPr>
                <w:bCs/>
                <w:color w:val="auto"/>
                <w:sz w:val="28"/>
                <w:szCs w:val="28"/>
              </w:rPr>
            </w:pPr>
            <w:r>
              <w:rPr>
                <w:bCs/>
                <w:color w:val="auto"/>
                <w:sz w:val="28"/>
                <w:szCs w:val="28"/>
              </w:rPr>
              <w:t>29</w:t>
            </w:r>
          </w:p>
        </w:tc>
        <w:tc>
          <w:tcPr>
            <w:tcW w:w="1060" w:type="dxa"/>
            <w:vAlign w:val="bottom"/>
          </w:tcPr>
          <w:p w:rsidR="00C91B19" w:rsidRDefault="00C91B19">
            <w:pPr>
              <w:autoSpaceDE/>
              <w:autoSpaceDN/>
              <w:spacing w:before="0"/>
              <w:jc w:val="center"/>
              <w:rPr>
                <w:bCs/>
                <w:color w:val="auto"/>
                <w:sz w:val="28"/>
                <w:szCs w:val="28"/>
              </w:rPr>
            </w:pPr>
          </w:p>
        </w:tc>
        <w:tc>
          <w:tcPr>
            <w:tcW w:w="1060" w:type="dxa"/>
            <w:vAlign w:val="bottom"/>
          </w:tcPr>
          <w:p w:rsidR="00C91B19" w:rsidRDefault="00C91B19">
            <w:pPr>
              <w:autoSpaceDE/>
              <w:autoSpaceDN/>
              <w:spacing w:before="0"/>
              <w:jc w:val="center"/>
              <w:rPr>
                <w:bCs/>
                <w:color w:val="auto"/>
                <w:sz w:val="28"/>
                <w:szCs w:val="28"/>
              </w:rPr>
            </w:pPr>
          </w:p>
        </w:tc>
        <w:tc>
          <w:tcPr>
            <w:tcW w:w="1060" w:type="dxa"/>
            <w:vAlign w:val="bottom"/>
          </w:tcPr>
          <w:p w:rsidR="00C91B19" w:rsidRDefault="00C91B19">
            <w:pPr>
              <w:autoSpaceDE/>
              <w:autoSpaceDN/>
              <w:spacing w:before="0"/>
              <w:jc w:val="center"/>
              <w:rPr>
                <w:bCs/>
                <w:color w:val="auto"/>
                <w:sz w:val="28"/>
                <w:szCs w:val="28"/>
              </w:rPr>
            </w:pPr>
          </w:p>
        </w:tc>
        <w:tc>
          <w:tcPr>
            <w:tcW w:w="1060" w:type="dxa"/>
            <w:vAlign w:val="bottom"/>
          </w:tcPr>
          <w:p w:rsidR="00C91B19" w:rsidRDefault="00C91B19">
            <w:pPr>
              <w:tabs>
                <w:tab w:val="left" w:pos="567"/>
              </w:tabs>
              <w:autoSpaceDE/>
              <w:autoSpaceDN/>
              <w:spacing w:before="0"/>
              <w:jc w:val="center"/>
              <w:rPr>
                <w:bCs/>
                <w:color w:val="auto"/>
                <w:sz w:val="28"/>
                <w:szCs w:val="28"/>
              </w:rPr>
            </w:pPr>
          </w:p>
        </w:tc>
        <w:tc>
          <w:tcPr>
            <w:tcW w:w="1060" w:type="dxa"/>
            <w:vAlign w:val="bottom"/>
          </w:tcPr>
          <w:p w:rsidR="00C91B19" w:rsidRDefault="00C91B19">
            <w:pPr>
              <w:tabs>
                <w:tab w:val="left" w:pos="567"/>
              </w:tabs>
              <w:autoSpaceDE/>
              <w:autoSpaceDN/>
              <w:spacing w:before="0"/>
              <w:jc w:val="center"/>
              <w:rPr>
                <w:bCs/>
                <w:color w:val="auto"/>
                <w:sz w:val="28"/>
                <w:szCs w:val="28"/>
              </w:rPr>
            </w:pPr>
          </w:p>
        </w:tc>
        <w:tc>
          <w:tcPr>
            <w:tcW w:w="1060" w:type="dxa"/>
            <w:vAlign w:val="bottom"/>
          </w:tcPr>
          <w:p w:rsidR="00C91B19" w:rsidRDefault="00C91B19">
            <w:pPr>
              <w:tabs>
                <w:tab w:val="left" w:pos="567"/>
              </w:tabs>
              <w:autoSpaceDE/>
              <w:autoSpaceDN/>
              <w:spacing w:before="0"/>
              <w:rPr>
                <w:bCs/>
                <w:color w:val="auto"/>
                <w:sz w:val="28"/>
                <w:szCs w:val="28"/>
              </w:rPr>
            </w:pPr>
          </w:p>
        </w:tc>
        <w:tc>
          <w:tcPr>
            <w:tcW w:w="1060" w:type="dxa"/>
            <w:vAlign w:val="bottom"/>
          </w:tcPr>
          <w:p w:rsidR="00C91B19" w:rsidRDefault="00C91B19">
            <w:pPr>
              <w:tabs>
                <w:tab w:val="left" w:pos="567"/>
              </w:tabs>
              <w:autoSpaceDE/>
              <w:autoSpaceDN/>
              <w:spacing w:before="0"/>
              <w:rPr>
                <w:bCs/>
                <w:color w:val="auto"/>
                <w:sz w:val="28"/>
                <w:szCs w:val="28"/>
              </w:rPr>
            </w:pPr>
          </w:p>
        </w:tc>
      </w:tr>
      <w:tr w:rsidR="00C91B19">
        <w:trPr>
          <w:trHeight w:val="432"/>
        </w:trPr>
        <w:tc>
          <w:tcPr>
            <w:tcW w:w="1727" w:type="dxa"/>
            <w:vAlign w:val="bottom"/>
          </w:tcPr>
          <w:p w:rsidR="00C91B19" w:rsidRDefault="00631935">
            <w:pPr>
              <w:tabs>
                <w:tab w:val="left" w:pos="567"/>
              </w:tabs>
              <w:autoSpaceDE/>
              <w:autoSpaceDN/>
              <w:spacing w:before="0"/>
              <w:jc w:val="center"/>
              <w:rPr>
                <w:color w:val="auto"/>
                <w:sz w:val="28"/>
                <w:szCs w:val="28"/>
              </w:rPr>
            </w:pPr>
            <w:r>
              <w:rPr>
                <w:color w:val="auto"/>
                <w:sz w:val="28"/>
                <w:szCs w:val="28"/>
              </w:rPr>
              <w:t>Ук</w:t>
            </w:r>
            <w:r>
              <w:rPr>
                <w:color w:val="auto"/>
                <w:sz w:val="28"/>
                <w:szCs w:val="28"/>
                <w:lang w:val="sr-Latn-CS"/>
              </w:rPr>
              <w:t>упно:</w:t>
            </w:r>
          </w:p>
          <w:p w:rsidR="00C91B19" w:rsidRDefault="00C91B19">
            <w:pPr>
              <w:tabs>
                <w:tab w:val="left" w:pos="567"/>
              </w:tabs>
              <w:autoSpaceDE/>
              <w:autoSpaceDN/>
              <w:spacing w:before="0"/>
              <w:ind w:left="567"/>
              <w:jc w:val="center"/>
              <w:rPr>
                <w:bCs/>
                <w:color w:val="auto"/>
                <w:sz w:val="28"/>
                <w:szCs w:val="28"/>
                <w:lang w:val="sr-Latn-CS"/>
              </w:rPr>
            </w:pPr>
          </w:p>
        </w:tc>
        <w:tc>
          <w:tcPr>
            <w:tcW w:w="883" w:type="dxa"/>
            <w:vAlign w:val="center"/>
          </w:tcPr>
          <w:p w:rsidR="00C91B19" w:rsidRDefault="00631935">
            <w:pPr>
              <w:tabs>
                <w:tab w:val="left" w:pos="567"/>
              </w:tabs>
              <w:autoSpaceDE/>
              <w:autoSpaceDN/>
              <w:spacing w:before="0"/>
              <w:jc w:val="center"/>
              <w:rPr>
                <w:bCs/>
                <w:color w:val="auto"/>
                <w:sz w:val="28"/>
                <w:szCs w:val="28"/>
              </w:rPr>
            </w:pPr>
            <w:r>
              <w:rPr>
                <w:bCs/>
                <w:color w:val="auto"/>
                <w:sz w:val="28"/>
                <w:szCs w:val="28"/>
              </w:rPr>
              <w:t>318</w:t>
            </w:r>
          </w:p>
        </w:tc>
        <w:tc>
          <w:tcPr>
            <w:tcW w:w="1060" w:type="dxa"/>
            <w:vAlign w:val="center"/>
          </w:tcPr>
          <w:p w:rsidR="00C91B19" w:rsidRDefault="00631935">
            <w:pPr>
              <w:tabs>
                <w:tab w:val="left" w:pos="567"/>
              </w:tabs>
              <w:autoSpaceDE/>
              <w:autoSpaceDN/>
              <w:spacing w:before="0"/>
              <w:jc w:val="center"/>
              <w:rPr>
                <w:bCs/>
                <w:color w:val="auto"/>
                <w:sz w:val="28"/>
                <w:szCs w:val="28"/>
              </w:rPr>
            </w:pPr>
            <w:r>
              <w:rPr>
                <w:bCs/>
                <w:color w:val="auto"/>
                <w:sz w:val="28"/>
                <w:szCs w:val="28"/>
              </w:rPr>
              <w:t>282</w:t>
            </w:r>
          </w:p>
        </w:tc>
        <w:tc>
          <w:tcPr>
            <w:tcW w:w="1060" w:type="dxa"/>
            <w:vAlign w:val="center"/>
          </w:tcPr>
          <w:p w:rsidR="00C91B19" w:rsidRDefault="00C91B19">
            <w:pPr>
              <w:tabs>
                <w:tab w:val="left" w:pos="567"/>
              </w:tabs>
              <w:autoSpaceDE/>
              <w:autoSpaceDN/>
              <w:spacing w:before="0"/>
              <w:jc w:val="center"/>
              <w:rPr>
                <w:color w:val="auto"/>
                <w:sz w:val="28"/>
                <w:szCs w:val="28"/>
                <w:lang w:val="en-US"/>
              </w:rPr>
            </w:pPr>
          </w:p>
          <w:p w:rsidR="00C91B19" w:rsidRDefault="00631935">
            <w:pPr>
              <w:tabs>
                <w:tab w:val="left" w:pos="567"/>
              </w:tabs>
              <w:autoSpaceDE/>
              <w:autoSpaceDN/>
              <w:spacing w:before="0"/>
              <w:jc w:val="center"/>
              <w:rPr>
                <w:color w:val="auto"/>
                <w:sz w:val="28"/>
                <w:szCs w:val="28"/>
              </w:rPr>
            </w:pPr>
            <w:r>
              <w:rPr>
                <w:color w:val="auto"/>
                <w:sz w:val="28"/>
                <w:szCs w:val="28"/>
                <w:lang w:val="en-US"/>
              </w:rPr>
              <w:t>3</w:t>
            </w:r>
            <w:r>
              <w:rPr>
                <w:color w:val="auto"/>
                <w:sz w:val="28"/>
                <w:szCs w:val="28"/>
              </w:rPr>
              <w:t>20</w:t>
            </w:r>
          </w:p>
          <w:p w:rsidR="00C91B19" w:rsidRDefault="00C91B19">
            <w:pPr>
              <w:tabs>
                <w:tab w:val="left" w:pos="567"/>
              </w:tabs>
              <w:autoSpaceDE/>
              <w:autoSpaceDN/>
              <w:spacing w:before="0"/>
              <w:jc w:val="center"/>
              <w:rPr>
                <w:bCs/>
                <w:color w:val="auto"/>
                <w:sz w:val="28"/>
                <w:szCs w:val="28"/>
              </w:rPr>
            </w:pPr>
          </w:p>
        </w:tc>
        <w:tc>
          <w:tcPr>
            <w:tcW w:w="1060" w:type="dxa"/>
            <w:vAlign w:val="center"/>
          </w:tcPr>
          <w:p w:rsidR="00C91B19" w:rsidRDefault="00631935">
            <w:pPr>
              <w:tabs>
                <w:tab w:val="left" w:pos="567"/>
              </w:tabs>
              <w:autoSpaceDE/>
              <w:autoSpaceDN/>
              <w:spacing w:before="0"/>
              <w:jc w:val="center"/>
              <w:rPr>
                <w:bCs/>
                <w:color w:val="auto"/>
                <w:sz w:val="28"/>
                <w:szCs w:val="28"/>
              </w:rPr>
            </w:pPr>
            <w:r>
              <w:rPr>
                <w:bCs/>
                <w:color w:val="auto"/>
                <w:sz w:val="28"/>
                <w:szCs w:val="28"/>
              </w:rPr>
              <w:lastRenderedPageBreak/>
              <w:t>257</w:t>
            </w:r>
          </w:p>
        </w:tc>
        <w:tc>
          <w:tcPr>
            <w:tcW w:w="1060" w:type="dxa"/>
            <w:vAlign w:val="center"/>
          </w:tcPr>
          <w:p w:rsidR="00C91B19" w:rsidRDefault="00631935">
            <w:pPr>
              <w:tabs>
                <w:tab w:val="left" w:pos="567"/>
              </w:tabs>
              <w:autoSpaceDE/>
              <w:autoSpaceDN/>
              <w:spacing w:before="0"/>
              <w:jc w:val="center"/>
              <w:rPr>
                <w:bCs/>
                <w:color w:val="auto"/>
                <w:sz w:val="28"/>
                <w:szCs w:val="28"/>
              </w:rPr>
            </w:pPr>
            <w:r>
              <w:rPr>
                <w:bCs/>
                <w:color w:val="auto"/>
                <w:sz w:val="28"/>
                <w:szCs w:val="28"/>
              </w:rPr>
              <w:t>294</w:t>
            </w:r>
          </w:p>
        </w:tc>
        <w:tc>
          <w:tcPr>
            <w:tcW w:w="1060" w:type="dxa"/>
            <w:vAlign w:val="center"/>
          </w:tcPr>
          <w:p w:rsidR="00C91B19" w:rsidRDefault="00631935">
            <w:pPr>
              <w:tabs>
                <w:tab w:val="left" w:pos="567"/>
              </w:tabs>
              <w:autoSpaceDE/>
              <w:autoSpaceDN/>
              <w:spacing w:before="0"/>
              <w:jc w:val="center"/>
              <w:rPr>
                <w:bCs/>
                <w:color w:val="auto"/>
                <w:sz w:val="28"/>
                <w:szCs w:val="28"/>
              </w:rPr>
            </w:pPr>
            <w:r>
              <w:rPr>
                <w:bCs/>
                <w:color w:val="auto"/>
                <w:sz w:val="28"/>
                <w:szCs w:val="28"/>
              </w:rPr>
              <w:t>285</w:t>
            </w:r>
          </w:p>
        </w:tc>
        <w:tc>
          <w:tcPr>
            <w:tcW w:w="1060" w:type="dxa"/>
            <w:vAlign w:val="center"/>
          </w:tcPr>
          <w:p w:rsidR="00C91B19" w:rsidRDefault="00631935">
            <w:pPr>
              <w:tabs>
                <w:tab w:val="left" w:pos="567"/>
              </w:tabs>
              <w:autoSpaceDE/>
              <w:autoSpaceDN/>
              <w:spacing w:before="0"/>
              <w:jc w:val="center"/>
              <w:rPr>
                <w:bCs/>
                <w:color w:val="auto"/>
                <w:sz w:val="28"/>
                <w:szCs w:val="28"/>
              </w:rPr>
            </w:pPr>
            <w:r>
              <w:rPr>
                <w:bCs/>
                <w:color w:val="auto"/>
                <w:sz w:val="28"/>
                <w:szCs w:val="28"/>
              </w:rPr>
              <w:t>252</w:t>
            </w:r>
          </w:p>
        </w:tc>
        <w:tc>
          <w:tcPr>
            <w:tcW w:w="1060" w:type="dxa"/>
            <w:vAlign w:val="center"/>
          </w:tcPr>
          <w:p w:rsidR="00C91B19" w:rsidRDefault="00631935">
            <w:pPr>
              <w:tabs>
                <w:tab w:val="left" w:pos="567"/>
              </w:tabs>
              <w:autoSpaceDE/>
              <w:autoSpaceDN/>
              <w:spacing w:before="0"/>
              <w:jc w:val="center"/>
              <w:rPr>
                <w:bCs/>
                <w:color w:val="auto"/>
                <w:sz w:val="28"/>
                <w:szCs w:val="28"/>
              </w:rPr>
            </w:pPr>
            <w:r>
              <w:rPr>
                <w:bCs/>
                <w:color w:val="auto"/>
                <w:sz w:val="28"/>
                <w:szCs w:val="28"/>
              </w:rPr>
              <w:t>271</w:t>
            </w:r>
          </w:p>
        </w:tc>
      </w:tr>
    </w:tbl>
    <w:p w:rsidR="00C91B19" w:rsidRDefault="00C91B19">
      <w:pPr>
        <w:tabs>
          <w:tab w:val="left" w:pos="567"/>
        </w:tabs>
        <w:autoSpaceDE/>
        <w:autoSpaceDN/>
        <w:spacing w:before="0"/>
        <w:ind w:left="567"/>
        <w:rPr>
          <w:color w:val="auto"/>
          <w:sz w:val="28"/>
          <w:szCs w:val="28"/>
          <w:lang w:val="en-US"/>
        </w:rPr>
      </w:pPr>
    </w:p>
    <w:p w:rsidR="00C91B19" w:rsidRDefault="00631935">
      <w:pPr>
        <w:tabs>
          <w:tab w:val="left" w:pos="567"/>
        </w:tabs>
        <w:autoSpaceDE/>
        <w:autoSpaceDN/>
        <w:spacing w:before="0"/>
        <w:jc w:val="left"/>
        <w:rPr>
          <w:color w:val="auto"/>
          <w:sz w:val="28"/>
          <w:szCs w:val="28"/>
        </w:rPr>
      </w:pPr>
      <w:r>
        <w:rPr>
          <w:color w:val="auto"/>
          <w:sz w:val="28"/>
          <w:szCs w:val="28"/>
        </w:rPr>
        <w:t xml:space="preserve">             У млађим разредима има 1 177 ученика у 45 одељења,  док је у 4</w:t>
      </w:r>
      <w:r>
        <w:rPr>
          <w:color w:val="auto"/>
          <w:sz w:val="28"/>
          <w:szCs w:val="28"/>
          <w:lang w:val="sr-Latn-CS"/>
        </w:rPr>
        <w:t>4</w:t>
      </w:r>
      <w:r>
        <w:rPr>
          <w:color w:val="auto"/>
          <w:sz w:val="28"/>
          <w:szCs w:val="28"/>
        </w:rPr>
        <w:t xml:space="preserve">  одељења старијих разреда  1</w:t>
      </w:r>
      <w:r>
        <w:rPr>
          <w:color w:val="auto"/>
          <w:sz w:val="28"/>
          <w:szCs w:val="28"/>
          <w:lang w:val="en-US"/>
        </w:rPr>
        <w:t xml:space="preserve"> 102</w:t>
      </w:r>
      <w:r>
        <w:rPr>
          <w:color w:val="auto"/>
          <w:sz w:val="28"/>
          <w:szCs w:val="28"/>
        </w:rPr>
        <w:t xml:space="preserve">ученика.                              </w:t>
      </w:r>
    </w:p>
    <w:p w:rsidR="00C91B19" w:rsidRDefault="00631935">
      <w:pPr>
        <w:tabs>
          <w:tab w:val="left" w:pos="567"/>
        </w:tabs>
        <w:autoSpaceDE/>
        <w:autoSpaceDN/>
        <w:spacing w:before="0"/>
        <w:jc w:val="left"/>
        <w:rPr>
          <w:color w:val="auto"/>
          <w:sz w:val="28"/>
          <w:szCs w:val="28"/>
        </w:rPr>
      </w:pPr>
      <w:r>
        <w:rPr>
          <w:color w:val="auto"/>
          <w:sz w:val="28"/>
          <w:szCs w:val="28"/>
        </w:rPr>
        <w:t>Школу похађа  2 279ученика од првог до осмог разреда.</w:t>
      </w:r>
      <w:r>
        <w:rPr>
          <w:bCs/>
          <w:color w:val="auto"/>
          <w:sz w:val="28"/>
          <w:szCs w:val="28"/>
        </w:rPr>
        <w:tab/>
      </w:r>
    </w:p>
    <w:p w:rsidR="00C91B19" w:rsidRDefault="00631935">
      <w:pPr>
        <w:tabs>
          <w:tab w:val="left" w:pos="567"/>
        </w:tabs>
        <w:autoSpaceDE/>
        <w:autoSpaceDN/>
        <w:spacing w:before="0"/>
        <w:ind w:left="567"/>
        <w:jc w:val="left"/>
        <w:rPr>
          <w:bCs/>
          <w:color w:val="auto"/>
          <w:sz w:val="28"/>
          <w:szCs w:val="28"/>
        </w:rPr>
      </w:pPr>
      <w:r>
        <w:rPr>
          <w:bCs/>
          <w:color w:val="auto"/>
          <w:sz w:val="28"/>
          <w:szCs w:val="28"/>
        </w:rPr>
        <w:tab/>
        <w:t xml:space="preserve"> У матичној  школи у  Винчи  је 1 774  ученика</w:t>
      </w:r>
    </w:p>
    <w:p w:rsidR="00C91B19" w:rsidRDefault="00631935">
      <w:pPr>
        <w:tabs>
          <w:tab w:val="left" w:pos="567"/>
        </w:tabs>
        <w:autoSpaceDE/>
        <w:autoSpaceDN/>
        <w:spacing w:before="0"/>
        <w:ind w:left="567"/>
        <w:jc w:val="left"/>
        <w:rPr>
          <w:bCs/>
          <w:color w:val="auto"/>
          <w:sz w:val="28"/>
          <w:szCs w:val="28"/>
        </w:rPr>
      </w:pPr>
      <w:r>
        <w:rPr>
          <w:bCs/>
          <w:color w:val="auto"/>
          <w:sz w:val="28"/>
          <w:szCs w:val="28"/>
        </w:rPr>
        <w:tab/>
        <w:t xml:space="preserve"> У издвојеном  одељењу   у Лештанима  је </w:t>
      </w:r>
      <w:r>
        <w:rPr>
          <w:bCs/>
          <w:color w:val="auto"/>
          <w:sz w:val="28"/>
          <w:szCs w:val="28"/>
          <w:lang w:val="sr-Latn-CS"/>
        </w:rPr>
        <w:t>1</w:t>
      </w:r>
      <w:r>
        <w:rPr>
          <w:bCs/>
          <w:color w:val="auto"/>
          <w:sz w:val="28"/>
          <w:szCs w:val="28"/>
        </w:rPr>
        <w:t>84 ученика</w:t>
      </w:r>
    </w:p>
    <w:p w:rsidR="00C91B19" w:rsidRDefault="00631935">
      <w:pPr>
        <w:tabs>
          <w:tab w:val="left" w:pos="567"/>
          <w:tab w:val="left" w:pos="720"/>
          <w:tab w:val="left" w:pos="1440"/>
          <w:tab w:val="left" w:pos="2160"/>
          <w:tab w:val="left" w:pos="2880"/>
          <w:tab w:val="left" w:pos="3600"/>
          <w:tab w:val="left" w:pos="4320"/>
          <w:tab w:val="left" w:pos="5040"/>
          <w:tab w:val="left" w:pos="5760"/>
          <w:tab w:val="left" w:pos="6480"/>
          <w:tab w:val="left" w:pos="7680"/>
        </w:tabs>
        <w:autoSpaceDE/>
        <w:autoSpaceDN/>
        <w:spacing w:before="0"/>
        <w:ind w:left="567"/>
        <w:jc w:val="left"/>
        <w:rPr>
          <w:bCs/>
          <w:color w:val="auto"/>
          <w:sz w:val="28"/>
          <w:szCs w:val="28"/>
        </w:rPr>
      </w:pPr>
      <w:r>
        <w:rPr>
          <w:bCs/>
          <w:color w:val="auto"/>
          <w:sz w:val="28"/>
          <w:szCs w:val="28"/>
        </w:rPr>
        <w:tab/>
        <w:t xml:space="preserve"> У издвојеном  одељењу  у  Болечу је 210 ученика</w:t>
      </w:r>
      <w:r>
        <w:rPr>
          <w:bCs/>
          <w:color w:val="auto"/>
          <w:sz w:val="28"/>
          <w:szCs w:val="28"/>
        </w:rPr>
        <w:tab/>
      </w:r>
    </w:p>
    <w:p w:rsidR="00C91B19" w:rsidRDefault="00631935">
      <w:pPr>
        <w:tabs>
          <w:tab w:val="left" w:pos="567"/>
        </w:tabs>
        <w:autoSpaceDE/>
        <w:autoSpaceDN/>
        <w:spacing w:before="0"/>
        <w:ind w:left="567"/>
        <w:jc w:val="left"/>
        <w:rPr>
          <w:bCs/>
          <w:color w:val="auto"/>
          <w:sz w:val="28"/>
          <w:szCs w:val="28"/>
        </w:rPr>
      </w:pPr>
      <w:r>
        <w:rPr>
          <w:bCs/>
          <w:color w:val="auto"/>
          <w:sz w:val="28"/>
          <w:szCs w:val="28"/>
        </w:rPr>
        <w:tab/>
        <w:t xml:space="preserve"> У издво</w:t>
      </w:r>
      <w:r>
        <w:rPr>
          <w:bCs/>
          <w:color w:val="auto"/>
          <w:sz w:val="28"/>
          <w:szCs w:val="28"/>
        </w:rPr>
        <w:t xml:space="preserve">јеном одељењу   у Ритопеку је 111 ученика </w:t>
      </w:r>
    </w:p>
    <w:p w:rsidR="00C91B19" w:rsidRDefault="00C91B19">
      <w:pPr>
        <w:rPr>
          <w:color w:val="auto"/>
          <w:sz w:val="28"/>
          <w:szCs w:val="28"/>
          <w:u w:val="single"/>
        </w:rPr>
      </w:pPr>
    </w:p>
    <w:p w:rsidR="00C91B19" w:rsidRDefault="00C91B19">
      <w:pPr>
        <w:ind w:left="283" w:firstLine="810"/>
        <w:rPr>
          <w:color w:val="auto"/>
          <w:sz w:val="28"/>
          <w:szCs w:val="28"/>
        </w:rPr>
      </w:pPr>
    </w:p>
    <w:p w:rsidR="00C91B19" w:rsidRDefault="00C91B19">
      <w:pPr>
        <w:ind w:left="283" w:firstLine="810"/>
        <w:rPr>
          <w:color w:val="auto"/>
          <w:sz w:val="28"/>
          <w:szCs w:val="28"/>
        </w:rPr>
      </w:pPr>
    </w:p>
    <w:p w:rsidR="00C91B19" w:rsidRDefault="00631935">
      <w:pPr>
        <w:ind w:left="283" w:firstLine="810"/>
        <w:rPr>
          <w:color w:val="auto"/>
          <w:sz w:val="28"/>
          <w:szCs w:val="28"/>
        </w:rPr>
      </w:pPr>
      <w:r>
        <w:rPr>
          <w:color w:val="auto"/>
          <w:sz w:val="28"/>
          <w:szCs w:val="28"/>
        </w:rPr>
        <w:t>РАСПОРЕД ПО СМЕНАМА</w:t>
      </w:r>
    </w:p>
    <w:p w:rsidR="00C91B19" w:rsidRDefault="00631935">
      <w:pPr>
        <w:ind w:left="283" w:firstLine="810"/>
        <w:rPr>
          <w:color w:val="auto"/>
          <w:sz w:val="28"/>
          <w:szCs w:val="28"/>
        </w:rPr>
      </w:pPr>
      <w:r>
        <w:rPr>
          <w:color w:val="auto"/>
          <w:sz w:val="28"/>
          <w:szCs w:val="28"/>
        </w:rPr>
        <w:t>Током школске 201</w:t>
      </w:r>
      <w:r>
        <w:rPr>
          <w:color w:val="auto"/>
          <w:sz w:val="28"/>
          <w:szCs w:val="28"/>
          <w:lang w:val="sr-Cyrl-RS"/>
        </w:rPr>
        <w:t>8</w:t>
      </w:r>
      <w:r>
        <w:rPr>
          <w:color w:val="auto"/>
          <w:sz w:val="28"/>
          <w:szCs w:val="28"/>
        </w:rPr>
        <w:t>/201</w:t>
      </w:r>
      <w:r>
        <w:rPr>
          <w:color w:val="auto"/>
          <w:sz w:val="28"/>
          <w:szCs w:val="28"/>
          <w:lang w:val="sr-Cyrl-RS"/>
        </w:rPr>
        <w:t>9</w:t>
      </w:r>
      <w:r>
        <w:rPr>
          <w:color w:val="auto"/>
          <w:sz w:val="28"/>
          <w:szCs w:val="28"/>
        </w:rPr>
        <w:t>. године настава је извођена у две смене, а рад се одвијао у четири школске зграде.</w:t>
      </w:r>
    </w:p>
    <w:p w:rsidR="00C91B19" w:rsidRDefault="00631935">
      <w:pPr>
        <w:ind w:left="283" w:firstLine="810"/>
        <w:rPr>
          <w:color w:val="auto"/>
          <w:sz w:val="28"/>
          <w:szCs w:val="28"/>
          <w:lang w:val="sr-Cyrl-RS"/>
        </w:rPr>
      </w:pPr>
      <w:r>
        <w:rPr>
          <w:color w:val="auto"/>
          <w:sz w:val="28"/>
          <w:szCs w:val="28"/>
        </w:rPr>
        <w:t>Настава преподне је почињала у 07</w:t>
      </w:r>
      <w:r>
        <w:rPr>
          <w:color w:val="auto"/>
          <w:sz w:val="28"/>
          <w:szCs w:val="28"/>
          <w:u w:val="single"/>
          <w:vertAlign w:val="superscript"/>
        </w:rPr>
        <w:t>45</w:t>
      </w:r>
      <w:r>
        <w:rPr>
          <w:color w:val="auto"/>
          <w:sz w:val="28"/>
          <w:szCs w:val="28"/>
          <w:u w:val="single"/>
          <w:vertAlign w:val="superscript"/>
          <w:lang w:val="en-US"/>
        </w:rPr>
        <w:t>h</w:t>
      </w:r>
      <w:r>
        <w:rPr>
          <w:color w:val="auto"/>
          <w:sz w:val="28"/>
          <w:szCs w:val="28"/>
        </w:rPr>
        <w:t xml:space="preserve"> а завршавала се у 13</w:t>
      </w:r>
      <w:r>
        <w:rPr>
          <w:color w:val="auto"/>
          <w:sz w:val="28"/>
          <w:szCs w:val="28"/>
          <w:u w:val="single"/>
          <w:vertAlign w:val="superscript"/>
        </w:rPr>
        <w:t>00h</w:t>
      </w:r>
      <w:r>
        <w:rPr>
          <w:color w:val="auto"/>
          <w:sz w:val="28"/>
          <w:szCs w:val="28"/>
        </w:rPr>
        <w:t xml:space="preserve">, док је упоподневној </w:t>
      </w:r>
      <w:r>
        <w:rPr>
          <w:color w:val="auto"/>
          <w:sz w:val="28"/>
          <w:szCs w:val="28"/>
        </w:rPr>
        <w:t>почињала у 14</w:t>
      </w:r>
      <w:r>
        <w:rPr>
          <w:color w:val="auto"/>
          <w:sz w:val="28"/>
          <w:szCs w:val="28"/>
          <w:u w:val="single"/>
          <w:vertAlign w:val="superscript"/>
        </w:rPr>
        <w:t>15</w:t>
      </w:r>
      <w:r>
        <w:rPr>
          <w:color w:val="auto"/>
          <w:sz w:val="28"/>
          <w:szCs w:val="28"/>
          <w:u w:val="single"/>
          <w:vertAlign w:val="superscript"/>
          <w:lang w:val="en-US"/>
        </w:rPr>
        <w:t>h</w:t>
      </w:r>
      <w:r>
        <w:rPr>
          <w:color w:val="auto"/>
          <w:sz w:val="28"/>
          <w:szCs w:val="28"/>
        </w:rPr>
        <w:t xml:space="preserve"> а завршавала се у 19</w:t>
      </w:r>
      <w:r>
        <w:rPr>
          <w:color w:val="auto"/>
          <w:sz w:val="28"/>
          <w:szCs w:val="28"/>
          <w:u w:val="single"/>
          <w:vertAlign w:val="superscript"/>
        </w:rPr>
        <w:t>30h</w:t>
      </w:r>
      <w:r>
        <w:rPr>
          <w:color w:val="auto"/>
          <w:sz w:val="28"/>
          <w:szCs w:val="28"/>
          <w:lang w:val="en-US"/>
        </w:rPr>
        <w:t xml:space="preserve">. </w:t>
      </w:r>
      <w:r>
        <w:rPr>
          <w:color w:val="auto"/>
          <w:sz w:val="28"/>
          <w:szCs w:val="28"/>
        </w:rPr>
        <w:t>С</w:t>
      </w:r>
      <w:r>
        <w:rPr>
          <w:color w:val="auto"/>
          <w:sz w:val="28"/>
          <w:szCs w:val="28"/>
          <w:lang w:val="en-US"/>
        </w:rPr>
        <w:t>едми</w:t>
      </w:r>
      <w:r>
        <w:rPr>
          <w:color w:val="auto"/>
          <w:sz w:val="28"/>
          <w:szCs w:val="28"/>
        </w:rPr>
        <w:t xml:space="preserve"> час за преподневну и претчас за поподневну смену почињао је 13</w:t>
      </w:r>
      <w:r>
        <w:rPr>
          <w:color w:val="auto"/>
          <w:sz w:val="28"/>
          <w:szCs w:val="28"/>
          <w:u w:val="single"/>
          <w:vertAlign w:val="superscript"/>
        </w:rPr>
        <w:t>05</w:t>
      </w:r>
      <w:r>
        <w:rPr>
          <w:color w:val="auto"/>
          <w:sz w:val="28"/>
          <w:szCs w:val="28"/>
          <w:u w:val="single"/>
          <w:vertAlign w:val="superscript"/>
          <w:lang w:val="en-US"/>
        </w:rPr>
        <w:t>h</w:t>
      </w:r>
      <w:r>
        <w:rPr>
          <w:color w:val="auto"/>
          <w:sz w:val="28"/>
          <w:szCs w:val="28"/>
        </w:rPr>
        <w:t xml:space="preserve"> а завршавао се у 13</w:t>
      </w:r>
      <w:r>
        <w:rPr>
          <w:color w:val="auto"/>
          <w:sz w:val="28"/>
          <w:szCs w:val="28"/>
          <w:u w:val="single"/>
          <w:vertAlign w:val="superscript"/>
        </w:rPr>
        <w:t>50</w:t>
      </w:r>
      <w:r>
        <w:rPr>
          <w:color w:val="auto"/>
          <w:sz w:val="28"/>
          <w:szCs w:val="28"/>
          <w:u w:val="single"/>
          <w:vertAlign w:val="superscript"/>
          <w:lang w:val="en-US"/>
        </w:rPr>
        <w:t xml:space="preserve">h </w:t>
      </w:r>
      <w:r>
        <w:rPr>
          <w:color w:val="auto"/>
          <w:sz w:val="28"/>
          <w:szCs w:val="28"/>
          <w:lang w:val="en-US"/>
        </w:rPr>
        <w:t xml:space="preserve">. </w:t>
      </w:r>
      <w:r>
        <w:rPr>
          <w:color w:val="auto"/>
          <w:sz w:val="28"/>
          <w:szCs w:val="28"/>
        </w:rPr>
        <w:t>Г</w:t>
      </w:r>
      <w:r>
        <w:rPr>
          <w:color w:val="auto"/>
          <w:sz w:val="28"/>
          <w:szCs w:val="28"/>
          <w:lang w:val="en-US"/>
        </w:rPr>
        <w:t>лавни</w:t>
      </w:r>
      <w:r>
        <w:rPr>
          <w:color w:val="auto"/>
          <w:sz w:val="28"/>
          <w:szCs w:val="28"/>
        </w:rPr>
        <w:t xml:space="preserve"> дежурни наставници долазили су на дежурство у преподневној смени у 07</w:t>
      </w:r>
      <w:r>
        <w:rPr>
          <w:color w:val="auto"/>
          <w:sz w:val="28"/>
          <w:szCs w:val="28"/>
          <w:u w:val="single"/>
          <w:vertAlign w:val="superscript"/>
        </w:rPr>
        <w:t>15</w:t>
      </w:r>
      <w:r>
        <w:rPr>
          <w:color w:val="auto"/>
          <w:sz w:val="28"/>
          <w:szCs w:val="28"/>
          <w:u w:val="single"/>
          <w:vertAlign w:val="superscript"/>
          <w:lang w:val="en-US"/>
        </w:rPr>
        <w:t>h</w:t>
      </w:r>
      <w:r>
        <w:rPr>
          <w:color w:val="auto"/>
          <w:sz w:val="28"/>
          <w:szCs w:val="28"/>
        </w:rPr>
        <w:t xml:space="preserve">, док су у поподневној смени долазили </w:t>
      </w:r>
      <w:r>
        <w:rPr>
          <w:color w:val="auto"/>
          <w:sz w:val="28"/>
          <w:szCs w:val="28"/>
        </w:rPr>
        <w:t>у 13</w:t>
      </w:r>
      <w:r>
        <w:rPr>
          <w:color w:val="auto"/>
          <w:sz w:val="28"/>
          <w:szCs w:val="28"/>
          <w:u w:val="single"/>
          <w:vertAlign w:val="superscript"/>
        </w:rPr>
        <w:t>05h</w:t>
      </w:r>
      <w:r>
        <w:rPr>
          <w:color w:val="auto"/>
          <w:sz w:val="28"/>
          <w:szCs w:val="28"/>
          <w:lang w:val="en-US"/>
        </w:rPr>
        <w:t xml:space="preserve"> . Остали дежурни наставници су долазили 15 </w:t>
      </w:r>
      <w:r>
        <w:rPr>
          <w:color w:val="auto"/>
          <w:sz w:val="28"/>
          <w:szCs w:val="28"/>
        </w:rPr>
        <w:t>м</w:t>
      </w:r>
      <w:r>
        <w:rPr>
          <w:color w:val="auto"/>
          <w:sz w:val="28"/>
          <w:szCs w:val="28"/>
          <w:lang w:val="en-US"/>
        </w:rPr>
        <w:t xml:space="preserve">инута </w:t>
      </w:r>
      <w:r>
        <w:rPr>
          <w:color w:val="auto"/>
          <w:sz w:val="28"/>
          <w:szCs w:val="28"/>
        </w:rPr>
        <w:t>пре почетка часова.</w:t>
      </w:r>
      <w:r>
        <w:rPr>
          <w:color w:val="auto"/>
          <w:sz w:val="28"/>
          <w:szCs w:val="28"/>
          <w:lang w:val="sr-Cyrl-RS"/>
        </w:rPr>
        <w:t xml:space="preserve"> </w:t>
      </w:r>
    </w:p>
    <w:p w:rsidR="00C91B19" w:rsidRDefault="00631935">
      <w:pPr>
        <w:ind w:left="283" w:firstLine="810"/>
        <w:rPr>
          <w:color w:val="auto"/>
          <w:sz w:val="28"/>
          <w:szCs w:val="28"/>
          <w:lang w:val="sr-Cyrl-RS"/>
        </w:rPr>
      </w:pPr>
      <w:r>
        <w:rPr>
          <w:color w:val="auto"/>
          <w:sz w:val="28"/>
          <w:szCs w:val="28"/>
          <w:lang w:val="sr-Cyrl-RS"/>
        </w:rPr>
        <w:t xml:space="preserve">Ученици  од 1. до 4. разреда из Лештана, који наставу похађају у просторијама ОШ ,,Милоје Васић” у Калуђерици, једносменски имају наставу, и то од 13.15 до 17.45 часова. </w:t>
      </w:r>
    </w:p>
    <w:p w:rsidR="00C91B19" w:rsidRDefault="00C91B19">
      <w:pPr>
        <w:ind w:left="283" w:firstLine="810"/>
        <w:rPr>
          <w:color w:val="auto"/>
          <w:sz w:val="28"/>
          <w:szCs w:val="28"/>
        </w:rPr>
      </w:pPr>
    </w:p>
    <w:p w:rsidR="00C91B19" w:rsidRDefault="00C91B19">
      <w:pPr>
        <w:ind w:left="283" w:firstLine="810"/>
        <w:rPr>
          <w:color w:val="auto"/>
          <w:sz w:val="28"/>
          <w:szCs w:val="28"/>
        </w:rPr>
      </w:pPr>
    </w:p>
    <w:p w:rsidR="00C91B19" w:rsidRDefault="00631935">
      <w:pPr>
        <w:pStyle w:val="heading80"/>
        <w:ind w:left="283" w:firstLine="810"/>
        <w:jc w:val="both"/>
        <w:outlineLvl w:val="1"/>
        <w:rPr>
          <w:sz w:val="28"/>
          <w:szCs w:val="28"/>
          <w:u w:val="none"/>
        </w:rPr>
      </w:pPr>
      <w:r>
        <w:rPr>
          <w:sz w:val="28"/>
          <w:szCs w:val="28"/>
          <w:u w:val="none"/>
        </w:rPr>
        <w:br w:type="page"/>
      </w:r>
    </w:p>
    <w:p w:rsidR="00C91B19" w:rsidRDefault="00631935">
      <w:pPr>
        <w:pStyle w:val="heading"/>
        <w:numPr>
          <w:ilvl w:val="1"/>
          <w:numId w:val="1"/>
        </w:numPr>
        <w:ind w:left="283" w:firstLine="810"/>
        <w:jc w:val="both"/>
        <w:outlineLvl w:val="0"/>
        <w:rPr>
          <w:b w:val="0"/>
          <w:i/>
        </w:rPr>
      </w:pPr>
      <w:r>
        <w:rPr>
          <w:b w:val="0"/>
          <w:i/>
        </w:rPr>
        <w:lastRenderedPageBreak/>
        <w:t>ОС</w:t>
      </w:r>
      <w:r>
        <w:rPr>
          <w:b w:val="0"/>
          <w:i/>
        </w:rPr>
        <w:t>ТВАРИВАЊЕ наставних програма</w:t>
      </w:r>
    </w:p>
    <w:p w:rsidR="00C91B19" w:rsidRDefault="00C91B19">
      <w:pPr>
        <w:ind w:left="283"/>
        <w:rPr>
          <w:color w:val="auto"/>
          <w:sz w:val="28"/>
          <w:szCs w:val="28"/>
        </w:rPr>
      </w:pPr>
    </w:p>
    <w:p w:rsidR="00C91B19" w:rsidRDefault="00631935">
      <w:pPr>
        <w:pStyle w:val="Heading3"/>
        <w:ind w:left="283" w:firstLine="810"/>
        <w:jc w:val="both"/>
        <w:rPr>
          <w:sz w:val="28"/>
          <w:szCs w:val="28"/>
          <w:u w:val="none"/>
        </w:rPr>
      </w:pPr>
      <w:bookmarkStart w:id="18" w:name="_Toc525382494"/>
      <w:r>
        <w:rPr>
          <w:sz w:val="28"/>
          <w:szCs w:val="28"/>
          <w:u w:val="none"/>
        </w:rPr>
        <w:t>Реализација планираног фонда часова редовненаставе</w:t>
      </w:r>
      <w:bookmarkEnd w:id="18"/>
    </w:p>
    <w:p w:rsidR="00C91B19" w:rsidRDefault="00C91B19">
      <w:pPr>
        <w:pStyle w:val="heading80"/>
        <w:ind w:left="283" w:firstLine="810"/>
        <w:jc w:val="both"/>
        <w:outlineLvl w:val="1"/>
        <w:rPr>
          <w:sz w:val="28"/>
          <w:szCs w:val="28"/>
          <w:u w:val="none"/>
          <w:lang w:val="en-US"/>
        </w:rPr>
      </w:pPr>
    </w:p>
    <w:p w:rsidR="00C91B19" w:rsidRDefault="00631935">
      <w:pPr>
        <w:pStyle w:val="heading80"/>
        <w:ind w:left="283" w:firstLine="810"/>
        <w:jc w:val="both"/>
        <w:outlineLvl w:val="1"/>
        <w:rPr>
          <w:sz w:val="28"/>
          <w:szCs w:val="28"/>
          <w:u w:val="none"/>
          <w:lang w:val="sr-Latn-CS"/>
        </w:rPr>
      </w:pPr>
      <w:r>
        <w:rPr>
          <w:sz w:val="28"/>
          <w:szCs w:val="28"/>
          <w:u w:val="none"/>
        </w:rPr>
        <w:t>РЕДОВНА НАСТАВА</w:t>
      </w:r>
    </w:p>
    <w:p w:rsidR="00C91B19" w:rsidRDefault="00C91B19">
      <w:pPr>
        <w:ind w:left="283"/>
        <w:rPr>
          <w:color w:val="auto"/>
          <w:sz w:val="28"/>
          <w:szCs w:val="28"/>
          <w:lang w:val="sr-Latn-CS"/>
        </w:rPr>
      </w:pPr>
    </w:p>
    <w:p w:rsidR="00C91B19" w:rsidRDefault="00631935">
      <w:pPr>
        <w:ind w:left="283" w:firstLine="810"/>
        <w:rPr>
          <w:color w:val="auto"/>
          <w:sz w:val="28"/>
          <w:szCs w:val="28"/>
        </w:rPr>
      </w:pPr>
      <w:r>
        <w:rPr>
          <w:color w:val="auto"/>
          <w:sz w:val="28"/>
          <w:szCs w:val="28"/>
        </w:rPr>
        <w:t xml:space="preserve">Школска година је почела </w:t>
      </w:r>
      <w:r>
        <w:rPr>
          <w:color w:val="auto"/>
          <w:sz w:val="28"/>
          <w:szCs w:val="28"/>
          <w:lang w:val="sr-Cyrl-RS"/>
        </w:rPr>
        <w:t>2</w:t>
      </w:r>
      <w:r>
        <w:rPr>
          <w:color w:val="auto"/>
          <w:sz w:val="28"/>
          <w:szCs w:val="28"/>
        </w:rPr>
        <w:t>.септембра 20</w:t>
      </w:r>
      <w:r>
        <w:rPr>
          <w:color w:val="auto"/>
          <w:sz w:val="28"/>
          <w:szCs w:val="28"/>
          <w:lang w:val="sr-Latn-CS"/>
        </w:rPr>
        <w:t>1</w:t>
      </w:r>
      <w:r>
        <w:rPr>
          <w:color w:val="auto"/>
          <w:sz w:val="28"/>
          <w:szCs w:val="28"/>
          <w:lang w:val="sr-Cyrl-RS"/>
        </w:rPr>
        <w:t>8</w:t>
      </w:r>
      <w:r>
        <w:rPr>
          <w:color w:val="auto"/>
          <w:sz w:val="28"/>
          <w:szCs w:val="28"/>
        </w:rPr>
        <w:t xml:space="preserve">.године. </w:t>
      </w:r>
    </w:p>
    <w:p w:rsidR="00C91B19" w:rsidRDefault="00631935">
      <w:pPr>
        <w:ind w:left="283" w:firstLine="810"/>
        <w:rPr>
          <w:color w:val="auto"/>
          <w:sz w:val="28"/>
          <w:szCs w:val="28"/>
          <w:lang w:val="en-US"/>
        </w:rPr>
      </w:pPr>
      <w:r>
        <w:rPr>
          <w:color w:val="auto"/>
          <w:sz w:val="28"/>
          <w:szCs w:val="28"/>
        </w:rPr>
        <w:t xml:space="preserve">Уочи почетка школске године сва Стручна већа су урадила глобалне планове рада у складу са Образовном </w:t>
      </w:r>
      <w:r>
        <w:rPr>
          <w:color w:val="auto"/>
          <w:sz w:val="28"/>
          <w:szCs w:val="28"/>
        </w:rPr>
        <w:t>стандардима за крај првог и другог циклуса образовања и васпитања и реализација је текла по предвиђеној динамицим, а у складу са школским календаром</w:t>
      </w:r>
      <w:r>
        <w:rPr>
          <w:color w:val="auto"/>
          <w:sz w:val="28"/>
          <w:szCs w:val="28"/>
          <w:lang w:val="en-US"/>
        </w:rPr>
        <w:t>.</w:t>
      </w:r>
    </w:p>
    <w:p w:rsidR="00C91B19" w:rsidRDefault="00631935">
      <w:pPr>
        <w:pStyle w:val="Heading3"/>
        <w:ind w:left="283"/>
        <w:jc w:val="both"/>
        <w:rPr>
          <w:sz w:val="28"/>
          <w:szCs w:val="28"/>
          <w:lang w:val="sr-Latn-CS"/>
        </w:rPr>
        <w:sectPr w:rsidR="00C91B19">
          <w:footerReference w:type="default" r:id="rId16"/>
          <w:footerReference w:type="first" r:id="rId17"/>
          <w:endnotePr>
            <w:numFmt w:val="decimal"/>
          </w:endnotePr>
          <w:pgSz w:w="11907" w:h="16840"/>
          <w:pgMar w:top="1134" w:right="1134" w:bottom="1134" w:left="1134" w:header="284" w:footer="510" w:gutter="0"/>
          <w:cols w:space="720"/>
          <w:docGrid w:linePitch="299"/>
        </w:sectPr>
      </w:pPr>
      <w:r>
        <w:rPr>
          <w:sz w:val="28"/>
          <w:szCs w:val="28"/>
        </w:rPr>
        <w:br w:type="page"/>
      </w:r>
    </w:p>
    <w:p w:rsidR="00C91B19" w:rsidRDefault="00631935">
      <w:pPr>
        <w:pStyle w:val="Heading3"/>
        <w:ind w:left="283"/>
        <w:jc w:val="center"/>
        <w:rPr>
          <w:sz w:val="28"/>
          <w:szCs w:val="28"/>
          <w:u w:val="none"/>
        </w:rPr>
      </w:pPr>
      <w:r>
        <w:rPr>
          <w:sz w:val="28"/>
          <w:szCs w:val="28"/>
          <w:u w:val="none"/>
        </w:rPr>
        <w:lastRenderedPageBreak/>
        <w:t xml:space="preserve">Реализација планираног фонда </w:t>
      </w:r>
      <w:r>
        <w:rPr>
          <w:sz w:val="28"/>
          <w:szCs w:val="28"/>
          <w:u w:val="none"/>
        </w:rPr>
        <w:t>часова редовне наставе</w:t>
      </w:r>
    </w:p>
    <w:p w:rsidR="00C91B19" w:rsidRDefault="00C91B19">
      <w:pPr>
        <w:ind w:left="283"/>
        <w:rPr>
          <w:color w:val="auto"/>
          <w:sz w:val="28"/>
          <w:szCs w:val="28"/>
        </w:rPr>
      </w:pPr>
    </w:p>
    <w:tbl>
      <w:tblPr>
        <w:tblW w:w="14200" w:type="dxa"/>
        <w:tblInd w:w="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90"/>
        <w:gridCol w:w="1256"/>
        <w:gridCol w:w="1417"/>
        <w:gridCol w:w="1134"/>
        <w:gridCol w:w="1560"/>
        <w:gridCol w:w="1134"/>
        <w:gridCol w:w="1417"/>
        <w:gridCol w:w="1418"/>
        <w:gridCol w:w="1490"/>
        <w:gridCol w:w="1484"/>
      </w:tblGrid>
      <w:tr w:rsidR="00C91B19">
        <w:trPr>
          <w:tblHeader/>
        </w:trPr>
        <w:tc>
          <w:tcPr>
            <w:tcW w:w="1890" w:type="dxa"/>
            <w:vMerge w:val="restart"/>
            <w:shd w:val="clear" w:color="auto" w:fill="F2DBDB" w:themeFill="accent2" w:themeFillTint="33"/>
            <w:vAlign w:val="center"/>
          </w:tcPr>
          <w:p w:rsidR="00C91B19" w:rsidRDefault="00631935">
            <w:pPr>
              <w:spacing w:line="276" w:lineRule="auto"/>
              <w:ind w:left="283"/>
              <w:rPr>
                <w:b/>
                <w:color w:val="auto"/>
                <w:sz w:val="28"/>
                <w:szCs w:val="28"/>
                <w:lang w:val="sr-Latn-CS"/>
              </w:rPr>
            </w:pPr>
            <w:r>
              <w:rPr>
                <w:b/>
                <w:color w:val="auto"/>
                <w:sz w:val="28"/>
                <w:szCs w:val="28"/>
              </w:rPr>
              <w:t>ПРЕДМЕТИ</w:t>
            </w:r>
          </w:p>
        </w:tc>
        <w:tc>
          <w:tcPr>
            <w:tcW w:w="2673" w:type="dxa"/>
            <w:gridSpan w:val="2"/>
            <w:shd w:val="clear" w:color="auto" w:fill="F2DBDB" w:themeFill="accent2" w:themeFillTint="33"/>
            <w:vAlign w:val="center"/>
          </w:tcPr>
          <w:p w:rsidR="00C91B19" w:rsidRDefault="00631935">
            <w:pPr>
              <w:keepNext/>
              <w:spacing w:line="276" w:lineRule="auto"/>
              <w:ind w:left="283"/>
              <w:jc w:val="center"/>
              <w:rPr>
                <w:b/>
                <w:bCs/>
                <w:caps/>
                <w:color w:val="auto"/>
                <w:spacing w:val="6"/>
                <w:kern w:val="28"/>
                <w:sz w:val="28"/>
                <w:szCs w:val="28"/>
              </w:rPr>
            </w:pPr>
            <w:r>
              <w:rPr>
                <w:b/>
                <w:bCs/>
                <w:caps/>
                <w:color w:val="auto"/>
                <w:spacing w:val="6"/>
                <w:kern w:val="28"/>
                <w:sz w:val="28"/>
                <w:szCs w:val="28"/>
              </w:rPr>
              <w:t>Први</w:t>
            </w:r>
          </w:p>
          <w:p w:rsidR="00C91B19" w:rsidRDefault="00631935">
            <w:pPr>
              <w:keepNext/>
              <w:spacing w:line="276" w:lineRule="auto"/>
              <w:ind w:left="283"/>
              <w:jc w:val="center"/>
              <w:rPr>
                <w:b/>
                <w:bCs/>
                <w:caps/>
                <w:color w:val="auto"/>
                <w:spacing w:val="6"/>
                <w:kern w:val="28"/>
                <w:sz w:val="28"/>
                <w:szCs w:val="28"/>
                <w:lang w:val="en-US"/>
              </w:rPr>
            </w:pPr>
            <w:r>
              <w:rPr>
                <w:b/>
                <w:bCs/>
                <w:caps/>
                <w:color w:val="auto"/>
                <w:spacing w:val="6"/>
                <w:kern w:val="28"/>
                <w:sz w:val="28"/>
                <w:szCs w:val="28"/>
              </w:rPr>
              <w:t>разред</w:t>
            </w:r>
          </w:p>
        </w:tc>
        <w:tc>
          <w:tcPr>
            <w:tcW w:w="2694" w:type="dxa"/>
            <w:gridSpan w:val="2"/>
            <w:shd w:val="clear" w:color="auto" w:fill="F2DBDB" w:themeFill="accent2" w:themeFillTint="33"/>
            <w:vAlign w:val="center"/>
          </w:tcPr>
          <w:p w:rsidR="00C91B19" w:rsidRDefault="00631935">
            <w:pPr>
              <w:keepNext/>
              <w:spacing w:line="276" w:lineRule="auto"/>
              <w:ind w:left="283"/>
              <w:jc w:val="center"/>
              <w:rPr>
                <w:b/>
                <w:bCs/>
                <w:caps/>
                <w:color w:val="auto"/>
                <w:spacing w:val="6"/>
                <w:kern w:val="28"/>
                <w:sz w:val="28"/>
                <w:szCs w:val="28"/>
              </w:rPr>
            </w:pPr>
            <w:r>
              <w:rPr>
                <w:b/>
                <w:bCs/>
                <w:caps/>
                <w:color w:val="auto"/>
                <w:spacing w:val="6"/>
                <w:kern w:val="28"/>
                <w:sz w:val="28"/>
                <w:szCs w:val="28"/>
              </w:rPr>
              <w:t>Други</w:t>
            </w:r>
          </w:p>
          <w:p w:rsidR="00C91B19" w:rsidRDefault="00631935">
            <w:pPr>
              <w:keepNext/>
              <w:spacing w:line="276" w:lineRule="auto"/>
              <w:ind w:left="283"/>
              <w:jc w:val="center"/>
              <w:rPr>
                <w:b/>
                <w:bCs/>
                <w:caps/>
                <w:color w:val="auto"/>
                <w:spacing w:val="6"/>
                <w:kern w:val="28"/>
                <w:sz w:val="28"/>
                <w:szCs w:val="28"/>
                <w:lang w:val="en-US"/>
              </w:rPr>
            </w:pPr>
            <w:r>
              <w:rPr>
                <w:b/>
                <w:bCs/>
                <w:caps/>
                <w:color w:val="auto"/>
                <w:spacing w:val="6"/>
                <w:kern w:val="28"/>
                <w:sz w:val="28"/>
                <w:szCs w:val="28"/>
              </w:rPr>
              <w:t>разред</w:t>
            </w:r>
          </w:p>
        </w:tc>
        <w:tc>
          <w:tcPr>
            <w:tcW w:w="2551" w:type="dxa"/>
            <w:gridSpan w:val="2"/>
            <w:shd w:val="clear" w:color="auto" w:fill="F2DBDB" w:themeFill="accent2" w:themeFillTint="33"/>
            <w:vAlign w:val="center"/>
          </w:tcPr>
          <w:p w:rsidR="00C91B19" w:rsidRDefault="00631935">
            <w:pPr>
              <w:keepNext/>
              <w:spacing w:line="276" w:lineRule="auto"/>
              <w:ind w:left="283"/>
              <w:jc w:val="center"/>
              <w:rPr>
                <w:b/>
                <w:bCs/>
                <w:caps/>
                <w:color w:val="auto"/>
                <w:spacing w:val="6"/>
                <w:kern w:val="28"/>
                <w:sz w:val="28"/>
                <w:szCs w:val="28"/>
              </w:rPr>
            </w:pPr>
            <w:r>
              <w:rPr>
                <w:b/>
                <w:bCs/>
                <w:caps/>
                <w:color w:val="auto"/>
                <w:spacing w:val="6"/>
                <w:kern w:val="28"/>
                <w:sz w:val="28"/>
                <w:szCs w:val="28"/>
              </w:rPr>
              <w:t>Трећи</w:t>
            </w:r>
          </w:p>
          <w:p w:rsidR="00C91B19" w:rsidRDefault="00631935">
            <w:pPr>
              <w:keepNext/>
              <w:spacing w:line="276" w:lineRule="auto"/>
              <w:ind w:left="283"/>
              <w:jc w:val="center"/>
              <w:rPr>
                <w:b/>
                <w:bCs/>
                <w:caps/>
                <w:color w:val="auto"/>
                <w:spacing w:val="6"/>
                <w:kern w:val="28"/>
                <w:sz w:val="28"/>
                <w:szCs w:val="28"/>
                <w:lang w:val="en-US"/>
              </w:rPr>
            </w:pPr>
            <w:r>
              <w:rPr>
                <w:b/>
                <w:bCs/>
                <w:caps/>
                <w:color w:val="auto"/>
                <w:spacing w:val="6"/>
                <w:kern w:val="28"/>
                <w:sz w:val="28"/>
                <w:szCs w:val="28"/>
              </w:rPr>
              <w:t>разред</w:t>
            </w:r>
          </w:p>
        </w:tc>
        <w:tc>
          <w:tcPr>
            <w:tcW w:w="2908" w:type="dxa"/>
            <w:gridSpan w:val="2"/>
            <w:shd w:val="clear" w:color="auto" w:fill="F2DBDB" w:themeFill="accent2" w:themeFillTint="33"/>
            <w:vAlign w:val="center"/>
          </w:tcPr>
          <w:p w:rsidR="00C91B19" w:rsidRDefault="00631935">
            <w:pPr>
              <w:keepNext/>
              <w:spacing w:line="276" w:lineRule="auto"/>
              <w:ind w:left="283"/>
              <w:jc w:val="center"/>
              <w:rPr>
                <w:b/>
                <w:bCs/>
                <w:caps/>
                <w:color w:val="auto"/>
                <w:spacing w:val="6"/>
                <w:kern w:val="28"/>
                <w:sz w:val="28"/>
                <w:szCs w:val="28"/>
              </w:rPr>
            </w:pPr>
            <w:r>
              <w:rPr>
                <w:b/>
                <w:bCs/>
                <w:caps/>
                <w:color w:val="auto"/>
                <w:spacing w:val="6"/>
                <w:kern w:val="28"/>
                <w:sz w:val="28"/>
                <w:szCs w:val="28"/>
              </w:rPr>
              <w:t>Четврти разред</w:t>
            </w:r>
          </w:p>
        </w:tc>
        <w:tc>
          <w:tcPr>
            <w:tcW w:w="1484" w:type="dxa"/>
            <w:vMerge w:val="restart"/>
            <w:vAlign w:val="center"/>
          </w:tcPr>
          <w:p w:rsidR="00C91B19" w:rsidRDefault="00631935">
            <w:pPr>
              <w:shd w:val="clear" w:color="auto" w:fill="F2DBDB" w:themeFill="accent2" w:themeFillTint="33"/>
              <w:spacing w:line="276" w:lineRule="auto"/>
              <w:ind w:left="283"/>
              <w:jc w:val="center"/>
              <w:rPr>
                <w:b/>
                <w:color w:val="auto"/>
                <w:sz w:val="28"/>
                <w:szCs w:val="28"/>
              </w:rPr>
            </w:pPr>
            <w:r>
              <w:rPr>
                <w:b/>
                <w:color w:val="auto"/>
                <w:sz w:val="28"/>
                <w:szCs w:val="28"/>
              </w:rPr>
              <w:t>ПРОЦЕ-НАТ</w:t>
            </w:r>
          </w:p>
          <w:p w:rsidR="00C91B19" w:rsidRDefault="00631935">
            <w:pPr>
              <w:shd w:val="clear" w:color="auto" w:fill="F2DBDB" w:themeFill="accent2" w:themeFillTint="33"/>
              <w:spacing w:line="276" w:lineRule="auto"/>
              <w:ind w:left="283"/>
              <w:jc w:val="center"/>
              <w:rPr>
                <w:b/>
                <w:color w:val="auto"/>
                <w:sz w:val="28"/>
                <w:szCs w:val="28"/>
              </w:rPr>
            </w:pPr>
            <w:r>
              <w:rPr>
                <w:b/>
                <w:color w:val="auto"/>
                <w:sz w:val="28"/>
                <w:szCs w:val="28"/>
              </w:rPr>
              <w:t>(%)</w:t>
            </w:r>
          </w:p>
          <w:p w:rsidR="00C91B19" w:rsidRDefault="00631935">
            <w:pPr>
              <w:spacing w:line="276" w:lineRule="auto"/>
              <w:ind w:left="283" w:firstLine="810"/>
              <w:jc w:val="center"/>
              <w:rPr>
                <w:b/>
                <w:color w:val="auto"/>
                <w:sz w:val="28"/>
                <w:szCs w:val="28"/>
              </w:rPr>
            </w:pPr>
            <w:r>
              <w:rPr>
                <w:color w:val="auto"/>
                <w:sz w:val="28"/>
                <w:szCs w:val="28"/>
              </w:rPr>
              <w:t>1</w:t>
            </w:r>
          </w:p>
        </w:tc>
      </w:tr>
      <w:tr w:rsidR="00C91B19">
        <w:trPr>
          <w:tblHeader/>
        </w:trPr>
        <w:tc>
          <w:tcPr>
            <w:tcW w:w="1890" w:type="dxa"/>
            <w:vMerge/>
            <w:shd w:val="clear" w:color="auto" w:fill="F2DBDB" w:themeFill="accent2" w:themeFillTint="33"/>
          </w:tcPr>
          <w:p w:rsidR="00C91B19" w:rsidRDefault="00C91B19">
            <w:pPr>
              <w:spacing w:line="276" w:lineRule="auto"/>
              <w:ind w:left="283" w:firstLine="810"/>
              <w:rPr>
                <w:color w:val="auto"/>
                <w:sz w:val="28"/>
                <w:szCs w:val="28"/>
                <w:highlight w:val="yellow"/>
              </w:rPr>
            </w:pPr>
          </w:p>
        </w:tc>
        <w:tc>
          <w:tcPr>
            <w:tcW w:w="1256" w:type="dxa"/>
          </w:tcPr>
          <w:p w:rsidR="00C91B19" w:rsidRDefault="00631935">
            <w:pPr>
              <w:spacing w:line="276" w:lineRule="auto"/>
              <w:ind w:left="283"/>
              <w:rPr>
                <w:b/>
                <w:color w:val="auto"/>
                <w:sz w:val="28"/>
                <w:szCs w:val="28"/>
              </w:rPr>
            </w:pPr>
            <w:r>
              <w:rPr>
                <w:b/>
                <w:color w:val="auto"/>
                <w:sz w:val="28"/>
                <w:szCs w:val="28"/>
              </w:rPr>
              <w:t>План.</w:t>
            </w:r>
          </w:p>
        </w:tc>
        <w:tc>
          <w:tcPr>
            <w:tcW w:w="1417" w:type="dxa"/>
            <w:shd w:val="clear" w:color="auto" w:fill="F2DBDB" w:themeFill="accent2" w:themeFillTint="33"/>
          </w:tcPr>
          <w:p w:rsidR="00C91B19" w:rsidRDefault="00631935">
            <w:pPr>
              <w:spacing w:line="276" w:lineRule="auto"/>
              <w:ind w:left="283"/>
              <w:rPr>
                <w:b/>
                <w:color w:val="auto"/>
                <w:sz w:val="28"/>
                <w:szCs w:val="28"/>
              </w:rPr>
            </w:pPr>
            <w:r>
              <w:rPr>
                <w:b/>
                <w:color w:val="auto"/>
                <w:sz w:val="28"/>
                <w:szCs w:val="28"/>
              </w:rPr>
              <w:t>Одржано</w:t>
            </w:r>
          </w:p>
        </w:tc>
        <w:tc>
          <w:tcPr>
            <w:tcW w:w="1134" w:type="dxa"/>
          </w:tcPr>
          <w:p w:rsidR="00C91B19" w:rsidRDefault="00631935">
            <w:pPr>
              <w:spacing w:line="276" w:lineRule="auto"/>
              <w:ind w:left="283"/>
              <w:rPr>
                <w:b/>
                <w:color w:val="auto"/>
                <w:sz w:val="28"/>
                <w:szCs w:val="28"/>
              </w:rPr>
            </w:pPr>
            <w:r>
              <w:rPr>
                <w:b/>
                <w:color w:val="auto"/>
                <w:sz w:val="28"/>
                <w:szCs w:val="28"/>
              </w:rPr>
              <w:t>План.</w:t>
            </w:r>
          </w:p>
        </w:tc>
        <w:tc>
          <w:tcPr>
            <w:tcW w:w="1560" w:type="dxa"/>
            <w:shd w:val="clear" w:color="auto" w:fill="F2DBDB" w:themeFill="accent2" w:themeFillTint="33"/>
          </w:tcPr>
          <w:p w:rsidR="00C91B19" w:rsidRDefault="00631935">
            <w:pPr>
              <w:spacing w:line="276" w:lineRule="auto"/>
              <w:ind w:left="283"/>
              <w:rPr>
                <w:b/>
                <w:color w:val="auto"/>
                <w:sz w:val="28"/>
                <w:szCs w:val="28"/>
              </w:rPr>
            </w:pPr>
            <w:r>
              <w:rPr>
                <w:b/>
                <w:color w:val="auto"/>
                <w:sz w:val="28"/>
                <w:szCs w:val="28"/>
              </w:rPr>
              <w:t>Одржано</w:t>
            </w:r>
          </w:p>
        </w:tc>
        <w:tc>
          <w:tcPr>
            <w:tcW w:w="1134" w:type="dxa"/>
          </w:tcPr>
          <w:p w:rsidR="00C91B19" w:rsidRDefault="00631935">
            <w:pPr>
              <w:spacing w:line="276" w:lineRule="auto"/>
              <w:ind w:left="283"/>
              <w:rPr>
                <w:b/>
                <w:color w:val="auto"/>
                <w:sz w:val="28"/>
                <w:szCs w:val="28"/>
              </w:rPr>
            </w:pPr>
            <w:r>
              <w:rPr>
                <w:b/>
                <w:color w:val="auto"/>
                <w:sz w:val="28"/>
                <w:szCs w:val="28"/>
              </w:rPr>
              <w:t>План.</w:t>
            </w:r>
          </w:p>
        </w:tc>
        <w:tc>
          <w:tcPr>
            <w:tcW w:w="1417" w:type="dxa"/>
            <w:shd w:val="clear" w:color="auto" w:fill="F2DBDB" w:themeFill="accent2" w:themeFillTint="33"/>
          </w:tcPr>
          <w:p w:rsidR="00C91B19" w:rsidRDefault="00631935">
            <w:pPr>
              <w:spacing w:line="276" w:lineRule="auto"/>
              <w:ind w:left="283"/>
              <w:rPr>
                <w:b/>
                <w:color w:val="auto"/>
                <w:sz w:val="28"/>
                <w:szCs w:val="28"/>
              </w:rPr>
            </w:pPr>
            <w:r>
              <w:rPr>
                <w:b/>
                <w:color w:val="auto"/>
                <w:sz w:val="28"/>
                <w:szCs w:val="28"/>
              </w:rPr>
              <w:t>Одржано</w:t>
            </w:r>
          </w:p>
        </w:tc>
        <w:tc>
          <w:tcPr>
            <w:tcW w:w="1418" w:type="dxa"/>
          </w:tcPr>
          <w:p w:rsidR="00C91B19" w:rsidRDefault="00631935">
            <w:pPr>
              <w:spacing w:line="276" w:lineRule="auto"/>
              <w:ind w:left="283"/>
              <w:rPr>
                <w:b/>
                <w:color w:val="auto"/>
                <w:sz w:val="28"/>
                <w:szCs w:val="28"/>
              </w:rPr>
            </w:pPr>
            <w:r>
              <w:rPr>
                <w:b/>
                <w:color w:val="auto"/>
                <w:sz w:val="28"/>
                <w:szCs w:val="28"/>
              </w:rPr>
              <w:t>План.</w:t>
            </w:r>
          </w:p>
        </w:tc>
        <w:tc>
          <w:tcPr>
            <w:tcW w:w="1490" w:type="dxa"/>
            <w:shd w:val="clear" w:color="auto" w:fill="F2DBDB" w:themeFill="accent2" w:themeFillTint="33"/>
          </w:tcPr>
          <w:p w:rsidR="00C91B19" w:rsidRDefault="00631935">
            <w:pPr>
              <w:spacing w:line="276" w:lineRule="auto"/>
              <w:ind w:left="283"/>
              <w:rPr>
                <w:b/>
                <w:color w:val="auto"/>
                <w:sz w:val="28"/>
                <w:szCs w:val="28"/>
              </w:rPr>
            </w:pPr>
            <w:r>
              <w:rPr>
                <w:b/>
                <w:color w:val="auto"/>
                <w:sz w:val="28"/>
                <w:szCs w:val="28"/>
              </w:rPr>
              <w:t>Одржано</w:t>
            </w:r>
          </w:p>
        </w:tc>
        <w:tc>
          <w:tcPr>
            <w:tcW w:w="1484" w:type="dxa"/>
            <w:vMerge/>
          </w:tcPr>
          <w:p w:rsidR="00C91B19" w:rsidRDefault="00C91B19">
            <w:pPr>
              <w:spacing w:line="276" w:lineRule="auto"/>
              <w:ind w:left="283" w:firstLine="810"/>
              <w:rPr>
                <w:color w:val="auto"/>
                <w:sz w:val="28"/>
                <w:szCs w:val="28"/>
                <w:highlight w:val="yellow"/>
              </w:rPr>
            </w:pPr>
          </w:p>
        </w:tc>
      </w:tr>
      <w:tr w:rsidR="00C91B19">
        <w:trPr>
          <w:trHeight w:val="794"/>
        </w:trPr>
        <w:tc>
          <w:tcPr>
            <w:tcW w:w="18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Српски</w:t>
            </w:r>
          </w:p>
          <w:p w:rsidR="00C91B19" w:rsidRDefault="00631935">
            <w:pPr>
              <w:spacing w:line="276" w:lineRule="auto"/>
              <w:ind w:left="283"/>
              <w:rPr>
                <w:color w:val="auto"/>
                <w:sz w:val="28"/>
                <w:szCs w:val="28"/>
              </w:rPr>
            </w:pPr>
            <w:r>
              <w:rPr>
                <w:color w:val="auto"/>
                <w:sz w:val="28"/>
                <w:szCs w:val="28"/>
              </w:rPr>
              <w:t>језик</w:t>
            </w:r>
          </w:p>
        </w:tc>
        <w:tc>
          <w:tcPr>
            <w:tcW w:w="1256" w:type="dxa"/>
            <w:vAlign w:val="center"/>
          </w:tcPr>
          <w:p w:rsidR="00C91B19" w:rsidRDefault="00631935">
            <w:pPr>
              <w:spacing w:line="276" w:lineRule="auto"/>
              <w:ind w:left="283"/>
              <w:rPr>
                <w:color w:val="auto"/>
                <w:sz w:val="28"/>
                <w:szCs w:val="28"/>
              </w:rPr>
            </w:pPr>
            <w:r>
              <w:rPr>
                <w:color w:val="auto"/>
                <w:sz w:val="28"/>
                <w:szCs w:val="28"/>
              </w:rPr>
              <w:t>1980</w:t>
            </w:r>
          </w:p>
        </w:tc>
        <w:tc>
          <w:tcPr>
            <w:tcW w:w="1417"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1.981</w:t>
            </w:r>
          </w:p>
        </w:tc>
        <w:tc>
          <w:tcPr>
            <w:tcW w:w="1134" w:type="dxa"/>
            <w:vAlign w:val="center"/>
          </w:tcPr>
          <w:p w:rsidR="00C91B19" w:rsidRDefault="00631935">
            <w:pPr>
              <w:spacing w:line="276" w:lineRule="auto"/>
              <w:ind w:left="283"/>
              <w:rPr>
                <w:color w:val="auto"/>
                <w:sz w:val="28"/>
                <w:szCs w:val="28"/>
              </w:rPr>
            </w:pPr>
            <w:r>
              <w:rPr>
                <w:color w:val="auto"/>
                <w:sz w:val="28"/>
                <w:szCs w:val="28"/>
              </w:rPr>
              <w:t>1980</w:t>
            </w:r>
          </w:p>
        </w:tc>
        <w:tc>
          <w:tcPr>
            <w:tcW w:w="156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1981</w:t>
            </w:r>
          </w:p>
        </w:tc>
        <w:tc>
          <w:tcPr>
            <w:tcW w:w="1134" w:type="dxa"/>
            <w:vAlign w:val="center"/>
          </w:tcPr>
          <w:p w:rsidR="00C91B19" w:rsidRDefault="00631935">
            <w:pPr>
              <w:spacing w:line="276" w:lineRule="auto"/>
              <w:ind w:left="283"/>
              <w:rPr>
                <w:color w:val="auto"/>
                <w:sz w:val="28"/>
                <w:szCs w:val="28"/>
              </w:rPr>
            </w:pPr>
            <w:r>
              <w:rPr>
                <w:color w:val="auto"/>
                <w:sz w:val="28"/>
                <w:szCs w:val="28"/>
              </w:rPr>
              <w:t>1980</w:t>
            </w:r>
          </w:p>
        </w:tc>
        <w:tc>
          <w:tcPr>
            <w:tcW w:w="1417"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1981</w:t>
            </w:r>
          </w:p>
        </w:tc>
        <w:tc>
          <w:tcPr>
            <w:tcW w:w="1418" w:type="dxa"/>
            <w:vAlign w:val="center"/>
          </w:tcPr>
          <w:p w:rsidR="00C91B19" w:rsidRDefault="00631935">
            <w:pPr>
              <w:spacing w:line="276" w:lineRule="auto"/>
              <w:ind w:left="283"/>
              <w:rPr>
                <w:color w:val="auto"/>
                <w:sz w:val="28"/>
                <w:szCs w:val="28"/>
              </w:rPr>
            </w:pPr>
            <w:r>
              <w:rPr>
                <w:color w:val="auto"/>
                <w:sz w:val="28"/>
                <w:szCs w:val="28"/>
              </w:rPr>
              <w:t>1980</w:t>
            </w:r>
          </w:p>
        </w:tc>
        <w:tc>
          <w:tcPr>
            <w:tcW w:w="14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1982</w:t>
            </w:r>
          </w:p>
        </w:tc>
        <w:tc>
          <w:tcPr>
            <w:tcW w:w="1484" w:type="dxa"/>
            <w:vAlign w:val="center"/>
          </w:tcPr>
          <w:p w:rsidR="00C91B19" w:rsidRDefault="00631935">
            <w:pPr>
              <w:ind w:left="283"/>
              <w:rPr>
                <w:color w:val="auto"/>
                <w:sz w:val="28"/>
                <w:szCs w:val="28"/>
              </w:rPr>
            </w:pPr>
            <w:r>
              <w:rPr>
                <w:color w:val="auto"/>
                <w:sz w:val="28"/>
                <w:szCs w:val="28"/>
              </w:rPr>
              <w:t>100,06%</w:t>
            </w:r>
          </w:p>
        </w:tc>
      </w:tr>
      <w:tr w:rsidR="00C91B19">
        <w:trPr>
          <w:trHeight w:val="794"/>
        </w:trPr>
        <w:tc>
          <w:tcPr>
            <w:tcW w:w="18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Енглески  језик</w:t>
            </w:r>
          </w:p>
        </w:tc>
        <w:tc>
          <w:tcPr>
            <w:tcW w:w="1256" w:type="dxa"/>
            <w:vAlign w:val="center"/>
          </w:tcPr>
          <w:p w:rsidR="00C91B19" w:rsidRDefault="00631935">
            <w:pPr>
              <w:spacing w:line="276" w:lineRule="auto"/>
              <w:ind w:left="283"/>
              <w:rPr>
                <w:color w:val="auto"/>
                <w:sz w:val="28"/>
                <w:szCs w:val="28"/>
              </w:rPr>
            </w:pPr>
            <w:r>
              <w:rPr>
                <w:color w:val="auto"/>
                <w:sz w:val="28"/>
                <w:szCs w:val="28"/>
              </w:rPr>
              <w:t>792</w:t>
            </w:r>
          </w:p>
        </w:tc>
        <w:tc>
          <w:tcPr>
            <w:tcW w:w="1417"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792</w:t>
            </w:r>
          </w:p>
        </w:tc>
        <w:tc>
          <w:tcPr>
            <w:tcW w:w="1134" w:type="dxa"/>
            <w:vAlign w:val="center"/>
          </w:tcPr>
          <w:p w:rsidR="00C91B19" w:rsidRDefault="00631935">
            <w:pPr>
              <w:spacing w:line="276" w:lineRule="auto"/>
              <w:ind w:left="283"/>
              <w:rPr>
                <w:color w:val="auto"/>
                <w:sz w:val="28"/>
                <w:szCs w:val="28"/>
              </w:rPr>
            </w:pPr>
            <w:r>
              <w:rPr>
                <w:color w:val="auto"/>
                <w:sz w:val="28"/>
                <w:szCs w:val="28"/>
              </w:rPr>
              <w:t>792</w:t>
            </w:r>
          </w:p>
        </w:tc>
        <w:tc>
          <w:tcPr>
            <w:tcW w:w="156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791</w:t>
            </w:r>
          </w:p>
        </w:tc>
        <w:tc>
          <w:tcPr>
            <w:tcW w:w="1134" w:type="dxa"/>
            <w:vAlign w:val="center"/>
          </w:tcPr>
          <w:p w:rsidR="00C91B19" w:rsidRDefault="00631935">
            <w:pPr>
              <w:spacing w:line="276" w:lineRule="auto"/>
              <w:ind w:left="283"/>
              <w:rPr>
                <w:color w:val="auto"/>
                <w:sz w:val="28"/>
                <w:szCs w:val="28"/>
              </w:rPr>
            </w:pPr>
            <w:r>
              <w:rPr>
                <w:color w:val="auto"/>
                <w:sz w:val="28"/>
                <w:szCs w:val="28"/>
              </w:rPr>
              <w:t>792</w:t>
            </w:r>
          </w:p>
        </w:tc>
        <w:tc>
          <w:tcPr>
            <w:tcW w:w="1417"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790</w:t>
            </w:r>
          </w:p>
        </w:tc>
        <w:tc>
          <w:tcPr>
            <w:tcW w:w="1418" w:type="dxa"/>
            <w:vAlign w:val="center"/>
          </w:tcPr>
          <w:p w:rsidR="00C91B19" w:rsidRDefault="00631935">
            <w:pPr>
              <w:spacing w:line="276" w:lineRule="auto"/>
              <w:ind w:left="283"/>
              <w:rPr>
                <w:color w:val="auto"/>
                <w:sz w:val="28"/>
                <w:szCs w:val="28"/>
              </w:rPr>
            </w:pPr>
            <w:r>
              <w:rPr>
                <w:color w:val="auto"/>
                <w:sz w:val="28"/>
                <w:szCs w:val="28"/>
              </w:rPr>
              <w:t>792</w:t>
            </w:r>
          </w:p>
        </w:tc>
        <w:tc>
          <w:tcPr>
            <w:tcW w:w="14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791</w:t>
            </w:r>
          </w:p>
        </w:tc>
        <w:tc>
          <w:tcPr>
            <w:tcW w:w="1484" w:type="dxa"/>
            <w:vAlign w:val="center"/>
          </w:tcPr>
          <w:p w:rsidR="00C91B19" w:rsidRDefault="00631935">
            <w:pPr>
              <w:ind w:left="283"/>
              <w:rPr>
                <w:color w:val="auto"/>
                <w:sz w:val="28"/>
                <w:szCs w:val="28"/>
              </w:rPr>
            </w:pPr>
            <w:r>
              <w:rPr>
                <w:color w:val="auto"/>
                <w:sz w:val="28"/>
                <w:szCs w:val="28"/>
              </w:rPr>
              <w:t>99,87%</w:t>
            </w:r>
          </w:p>
        </w:tc>
      </w:tr>
      <w:tr w:rsidR="00C91B19">
        <w:trPr>
          <w:trHeight w:val="794"/>
        </w:trPr>
        <w:tc>
          <w:tcPr>
            <w:tcW w:w="18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Ликовна култура</w:t>
            </w:r>
          </w:p>
        </w:tc>
        <w:tc>
          <w:tcPr>
            <w:tcW w:w="1256" w:type="dxa"/>
            <w:vAlign w:val="center"/>
          </w:tcPr>
          <w:p w:rsidR="00C91B19" w:rsidRDefault="00631935">
            <w:pPr>
              <w:spacing w:line="276" w:lineRule="auto"/>
              <w:ind w:left="283"/>
              <w:rPr>
                <w:color w:val="auto"/>
                <w:sz w:val="28"/>
                <w:szCs w:val="28"/>
              </w:rPr>
            </w:pPr>
            <w:r>
              <w:rPr>
                <w:color w:val="auto"/>
                <w:sz w:val="28"/>
                <w:szCs w:val="28"/>
              </w:rPr>
              <w:t>396</w:t>
            </w:r>
          </w:p>
        </w:tc>
        <w:tc>
          <w:tcPr>
            <w:tcW w:w="1417"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396</w:t>
            </w:r>
          </w:p>
        </w:tc>
        <w:tc>
          <w:tcPr>
            <w:tcW w:w="1134" w:type="dxa"/>
            <w:vAlign w:val="center"/>
          </w:tcPr>
          <w:p w:rsidR="00C91B19" w:rsidRDefault="00631935">
            <w:pPr>
              <w:spacing w:line="276" w:lineRule="auto"/>
              <w:ind w:left="283"/>
              <w:rPr>
                <w:color w:val="auto"/>
                <w:sz w:val="28"/>
                <w:szCs w:val="28"/>
              </w:rPr>
            </w:pPr>
            <w:r>
              <w:rPr>
                <w:color w:val="auto"/>
                <w:sz w:val="28"/>
                <w:szCs w:val="28"/>
              </w:rPr>
              <w:t>792</w:t>
            </w:r>
          </w:p>
        </w:tc>
        <w:tc>
          <w:tcPr>
            <w:tcW w:w="156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792</w:t>
            </w:r>
          </w:p>
        </w:tc>
        <w:tc>
          <w:tcPr>
            <w:tcW w:w="1134" w:type="dxa"/>
            <w:vAlign w:val="center"/>
          </w:tcPr>
          <w:p w:rsidR="00C91B19" w:rsidRDefault="00631935">
            <w:pPr>
              <w:spacing w:line="276" w:lineRule="auto"/>
              <w:ind w:left="283"/>
              <w:rPr>
                <w:color w:val="auto"/>
                <w:sz w:val="28"/>
                <w:szCs w:val="28"/>
              </w:rPr>
            </w:pPr>
            <w:r>
              <w:rPr>
                <w:color w:val="auto"/>
                <w:sz w:val="28"/>
                <w:szCs w:val="28"/>
              </w:rPr>
              <w:t>792</w:t>
            </w:r>
          </w:p>
        </w:tc>
        <w:tc>
          <w:tcPr>
            <w:tcW w:w="1417"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792</w:t>
            </w:r>
          </w:p>
        </w:tc>
        <w:tc>
          <w:tcPr>
            <w:tcW w:w="1418" w:type="dxa"/>
            <w:vAlign w:val="center"/>
          </w:tcPr>
          <w:p w:rsidR="00C91B19" w:rsidRDefault="00631935">
            <w:pPr>
              <w:spacing w:line="276" w:lineRule="auto"/>
              <w:ind w:left="283"/>
              <w:rPr>
                <w:color w:val="auto"/>
                <w:sz w:val="28"/>
                <w:szCs w:val="28"/>
              </w:rPr>
            </w:pPr>
            <w:r>
              <w:rPr>
                <w:color w:val="auto"/>
                <w:sz w:val="28"/>
                <w:szCs w:val="28"/>
              </w:rPr>
              <w:t>792</w:t>
            </w:r>
          </w:p>
        </w:tc>
        <w:tc>
          <w:tcPr>
            <w:tcW w:w="14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794</w:t>
            </w:r>
          </w:p>
        </w:tc>
        <w:tc>
          <w:tcPr>
            <w:tcW w:w="1484" w:type="dxa"/>
            <w:vAlign w:val="center"/>
          </w:tcPr>
          <w:p w:rsidR="00C91B19" w:rsidRDefault="00631935">
            <w:pPr>
              <w:ind w:left="283"/>
              <w:rPr>
                <w:color w:val="auto"/>
                <w:sz w:val="28"/>
                <w:szCs w:val="28"/>
              </w:rPr>
            </w:pPr>
            <w:r>
              <w:rPr>
                <w:color w:val="auto"/>
                <w:sz w:val="28"/>
                <w:szCs w:val="28"/>
              </w:rPr>
              <w:t>100,07%</w:t>
            </w:r>
          </w:p>
        </w:tc>
      </w:tr>
      <w:tr w:rsidR="00C91B19">
        <w:trPr>
          <w:trHeight w:val="794"/>
        </w:trPr>
        <w:tc>
          <w:tcPr>
            <w:tcW w:w="18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lastRenderedPageBreak/>
              <w:t>Музичка култура</w:t>
            </w:r>
          </w:p>
        </w:tc>
        <w:tc>
          <w:tcPr>
            <w:tcW w:w="1256" w:type="dxa"/>
            <w:vAlign w:val="center"/>
          </w:tcPr>
          <w:p w:rsidR="00C91B19" w:rsidRDefault="00631935">
            <w:pPr>
              <w:spacing w:line="276" w:lineRule="auto"/>
              <w:ind w:left="283"/>
              <w:rPr>
                <w:color w:val="auto"/>
                <w:sz w:val="28"/>
                <w:szCs w:val="28"/>
              </w:rPr>
            </w:pPr>
            <w:r>
              <w:rPr>
                <w:color w:val="auto"/>
                <w:sz w:val="28"/>
                <w:szCs w:val="28"/>
              </w:rPr>
              <w:t>396</w:t>
            </w:r>
          </w:p>
        </w:tc>
        <w:tc>
          <w:tcPr>
            <w:tcW w:w="1417"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396</w:t>
            </w:r>
          </w:p>
        </w:tc>
        <w:tc>
          <w:tcPr>
            <w:tcW w:w="1134" w:type="dxa"/>
            <w:vAlign w:val="center"/>
          </w:tcPr>
          <w:p w:rsidR="00C91B19" w:rsidRDefault="00631935">
            <w:pPr>
              <w:spacing w:line="276" w:lineRule="auto"/>
              <w:ind w:left="283"/>
              <w:rPr>
                <w:color w:val="auto"/>
                <w:sz w:val="28"/>
                <w:szCs w:val="28"/>
              </w:rPr>
            </w:pPr>
            <w:r>
              <w:rPr>
                <w:color w:val="auto"/>
                <w:sz w:val="28"/>
                <w:szCs w:val="28"/>
              </w:rPr>
              <w:t>396</w:t>
            </w:r>
          </w:p>
        </w:tc>
        <w:tc>
          <w:tcPr>
            <w:tcW w:w="156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396</w:t>
            </w:r>
          </w:p>
        </w:tc>
        <w:tc>
          <w:tcPr>
            <w:tcW w:w="1134" w:type="dxa"/>
            <w:vAlign w:val="center"/>
          </w:tcPr>
          <w:p w:rsidR="00C91B19" w:rsidRDefault="00631935">
            <w:pPr>
              <w:spacing w:line="276" w:lineRule="auto"/>
              <w:ind w:left="283"/>
              <w:rPr>
                <w:color w:val="auto"/>
                <w:sz w:val="28"/>
                <w:szCs w:val="28"/>
              </w:rPr>
            </w:pPr>
            <w:r>
              <w:rPr>
                <w:color w:val="auto"/>
                <w:sz w:val="28"/>
                <w:szCs w:val="28"/>
              </w:rPr>
              <w:t>396</w:t>
            </w:r>
          </w:p>
        </w:tc>
        <w:tc>
          <w:tcPr>
            <w:tcW w:w="1417"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396</w:t>
            </w:r>
          </w:p>
        </w:tc>
        <w:tc>
          <w:tcPr>
            <w:tcW w:w="1418" w:type="dxa"/>
            <w:vAlign w:val="center"/>
          </w:tcPr>
          <w:p w:rsidR="00C91B19" w:rsidRDefault="00631935">
            <w:pPr>
              <w:spacing w:line="276" w:lineRule="auto"/>
              <w:ind w:left="283"/>
              <w:rPr>
                <w:color w:val="auto"/>
                <w:sz w:val="28"/>
                <w:szCs w:val="28"/>
              </w:rPr>
            </w:pPr>
            <w:r>
              <w:rPr>
                <w:color w:val="auto"/>
                <w:sz w:val="28"/>
                <w:szCs w:val="28"/>
              </w:rPr>
              <w:t>396</w:t>
            </w:r>
          </w:p>
        </w:tc>
        <w:tc>
          <w:tcPr>
            <w:tcW w:w="14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399</w:t>
            </w:r>
          </w:p>
        </w:tc>
        <w:tc>
          <w:tcPr>
            <w:tcW w:w="1484" w:type="dxa"/>
            <w:vAlign w:val="center"/>
          </w:tcPr>
          <w:p w:rsidR="00C91B19" w:rsidRDefault="00631935">
            <w:pPr>
              <w:ind w:left="283"/>
              <w:rPr>
                <w:color w:val="auto"/>
                <w:sz w:val="28"/>
                <w:szCs w:val="28"/>
              </w:rPr>
            </w:pPr>
            <w:r>
              <w:rPr>
                <w:color w:val="auto"/>
                <w:sz w:val="28"/>
                <w:szCs w:val="28"/>
              </w:rPr>
              <w:t>100,19%</w:t>
            </w:r>
          </w:p>
        </w:tc>
      </w:tr>
      <w:tr w:rsidR="00C91B19">
        <w:trPr>
          <w:trHeight w:val="794"/>
        </w:trPr>
        <w:tc>
          <w:tcPr>
            <w:tcW w:w="18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Свет око нас</w:t>
            </w:r>
          </w:p>
        </w:tc>
        <w:tc>
          <w:tcPr>
            <w:tcW w:w="1256" w:type="dxa"/>
            <w:vAlign w:val="center"/>
          </w:tcPr>
          <w:p w:rsidR="00C91B19" w:rsidRDefault="00631935">
            <w:pPr>
              <w:spacing w:line="276" w:lineRule="auto"/>
              <w:ind w:left="283"/>
              <w:rPr>
                <w:color w:val="auto"/>
                <w:sz w:val="28"/>
                <w:szCs w:val="28"/>
              </w:rPr>
            </w:pPr>
            <w:r>
              <w:rPr>
                <w:color w:val="auto"/>
                <w:sz w:val="28"/>
                <w:szCs w:val="28"/>
              </w:rPr>
              <w:t>792</w:t>
            </w:r>
          </w:p>
        </w:tc>
        <w:tc>
          <w:tcPr>
            <w:tcW w:w="1417"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793</w:t>
            </w:r>
          </w:p>
        </w:tc>
        <w:tc>
          <w:tcPr>
            <w:tcW w:w="1134" w:type="dxa"/>
            <w:vAlign w:val="center"/>
          </w:tcPr>
          <w:p w:rsidR="00C91B19" w:rsidRDefault="00631935">
            <w:pPr>
              <w:spacing w:line="276" w:lineRule="auto"/>
              <w:ind w:left="283"/>
              <w:rPr>
                <w:color w:val="auto"/>
                <w:sz w:val="28"/>
                <w:szCs w:val="28"/>
              </w:rPr>
            </w:pPr>
            <w:r>
              <w:rPr>
                <w:color w:val="auto"/>
                <w:sz w:val="28"/>
                <w:szCs w:val="28"/>
              </w:rPr>
              <w:t>792</w:t>
            </w:r>
          </w:p>
        </w:tc>
        <w:tc>
          <w:tcPr>
            <w:tcW w:w="156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792</w:t>
            </w:r>
          </w:p>
        </w:tc>
        <w:tc>
          <w:tcPr>
            <w:tcW w:w="1134" w:type="dxa"/>
            <w:vAlign w:val="center"/>
          </w:tcPr>
          <w:p w:rsidR="00C91B19" w:rsidRDefault="00C91B19">
            <w:pPr>
              <w:spacing w:line="276" w:lineRule="auto"/>
              <w:ind w:left="283" w:firstLine="810"/>
              <w:rPr>
                <w:color w:val="auto"/>
                <w:sz w:val="28"/>
                <w:szCs w:val="28"/>
              </w:rPr>
            </w:pPr>
          </w:p>
        </w:tc>
        <w:tc>
          <w:tcPr>
            <w:tcW w:w="1417" w:type="dxa"/>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418" w:type="dxa"/>
            <w:vAlign w:val="center"/>
          </w:tcPr>
          <w:p w:rsidR="00C91B19" w:rsidRDefault="00C91B19">
            <w:pPr>
              <w:spacing w:line="276" w:lineRule="auto"/>
              <w:ind w:left="283" w:firstLine="810"/>
              <w:rPr>
                <w:color w:val="auto"/>
                <w:sz w:val="28"/>
                <w:szCs w:val="28"/>
              </w:rPr>
            </w:pPr>
          </w:p>
        </w:tc>
        <w:tc>
          <w:tcPr>
            <w:tcW w:w="1490" w:type="dxa"/>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484" w:type="dxa"/>
            <w:vAlign w:val="center"/>
          </w:tcPr>
          <w:p w:rsidR="00C91B19" w:rsidRDefault="00631935">
            <w:pPr>
              <w:ind w:left="283"/>
              <w:rPr>
                <w:color w:val="auto"/>
                <w:sz w:val="28"/>
                <w:szCs w:val="28"/>
              </w:rPr>
            </w:pPr>
            <w:r>
              <w:rPr>
                <w:color w:val="auto"/>
                <w:sz w:val="28"/>
                <w:szCs w:val="28"/>
              </w:rPr>
              <w:t>100,06%</w:t>
            </w:r>
          </w:p>
        </w:tc>
      </w:tr>
      <w:tr w:rsidR="00C91B19">
        <w:trPr>
          <w:trHeight w:val="794"/>
        </w:trPr>
        <w:tc>
          <w:tcPr>
            <w:tcW w:w="18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Природаи друштво</w:t>
            </w:r>
          </w:p>
        </w:tc>
        <w:tc>
          <w:tcPr>
            <w:tcW w:w="1256" w:type="dxa"/>
            <w:vAlign w:val="center"/>
          </w:tcPr>
          <w:p w:rsidR="00C91B19" w:rsidRDefault="00C91B19">
            <w:pPr>
              <w:spacing w:line="276" w:lineRule="auto"/>
              <w:ind w:left="283" w:firstLine="810"/>
              <w:rPr>
                <w:color w:val="auto"/>
                <w:sz w:val="28"/>
                <w:szCs w:val="28"/>
              </w:rPr>
            </w:pPr>
          </w:p>
        </w:tc>
        <w:tc>
          <w:tcPr>
            <w:tcW w:w="1417" w:type="dxa"/>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134" w:type="dxa"/>
            <w:vAlign w:val="center"/>
          </w:tcPr>
          <w:p w:rsidR="00C91B19" w:rsidRDefault="00C91B19">
            <w:pPr>
              <w:spacing w:line="276" w:lineRule="auto"/>
              <w:ind w:left="283" w:firstLine="810"/>
              <w:rPr>
                <w:color w:val="auto"/>
                <w:sz w:val="28"/>
                <w:szCs w:val="28"/>
              </w:rPr>
            </w:pPr>
          </w:p>
        </w:tc>
        <w:tc>
          <w:tcPr>
            <w:tcW w:w="1560" w:type="dxa"/>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134" w:type="dxa"/>
            <w:vAlign w:val="center"/>
          </w:tcPr>
          <w:p w:rsidR="00C91B19" w:rsidRDefault="00631935">
            <w:pPr>
              <w:spacing w:line="276" w:lineRule="auto"/>
              <w:ind w:left="283"/>
              <w:rPr>
                <w:color w:val="auto"/>
                <w:sz w:val="28"/>
                <w:szCs w:val="28"/>
              </w:rPr>
            </w:pPr>
            <w:r>
              <w:rPr>
                <w:color w:val="auto"/>
                <w:sz w:val="28"/>
                <w:szCs w:val="28"/>
              </w:rPr>
              <w:t>792</w:t>
            </w:r>
          </w:p>
        </w:tc>
        <w:tc>
          <w:tcPr>
            <w:tcW w:w="1417"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792</w:t>
            </w:r>
          </w:p>
        </w:tc>
        <w:tc>
          <w:tcPr>
            <w:tcW w:w="1418" w:type="dxa"/>
            <w:vAlign w:val="center"/>
          </w:tcPr>
          <w:p w:rsidR="00C91B19" w:rsidRDefault="00631935">
            <w:pPr>
              <w:spacing w:line="276" w:lineRule="auto"/>
              <w:ind w:left="283"/>
              <w:rPr>
                <w:color w:val="auto"/>
                <w:sz w:val="28"/>
                <w:szCs w:val="28"/>
              </w:rPr>
            </w:pPr>
            <w:r>
              <w:rPr>
                <w:color w:val="auto"/>
                <w:sz w:val="28"/>
                <w:szCs w:val="28"/>
              </w:rPr>
              <w:t>792</w:t>
            </w:r>
          </w:p>
        </w:tc>
        <w:tc>
          <w:tcPr>
            <w:tcW w:w="14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793</w:t>
            </w:r>
          </w:p>
        </w:tc>
        <w:tc>
          <w:tcPr>
            <w:tcW w:w="1484" w:type="dxa"/>
            <w:vAlign w:val="center"/>
          </w:tcPr>
          <w:p w:rsidR="00C91B19" w:rsidRDefault="00631935">
            <w:pPr>
              <w:ind w:left="283"/>
              <w:rPr>
                <w:color w:val="auto"/>
                <w:sz w:val="28"/>
                <w:szCs w:val="28"/>
              </w:rPr>
            </w:pPr>
            <w:r>
              <w:rPr>
                <w:color w:val="auto"/>
                <w:sz w:val="28"/>
                <w:szCs w:val="28"/>
              </w:rPr>
              <w:t>100,06%</w:t>
            </w:r>
          </w:p>
        </w:tc>
      </w:tr>
      <w:tr w:rsidR="00C91B19">
        <w:trPr>
          <w:trHeight w:val="794"/>
        </w:trPr>
        <w:tc>
          <w:tcPr>
            <w:tcW w:w="18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lastRenderedPageBreak/>
              <w:t>Математика</w:t>
            </w:r>
          </w:p>
        </w:tc>
        <w:tc>
          <w:tcPr>
            <w:tcW w:w="1256" w:type="dxa"/>
            <w:vAlign w:val="center"/>
          </w:tcPr>
          <w:p w:rsidR="00C91B19" w:rsidRDefault="00631935">
            <w:pPr>
              <w:spacing w:line="276" w:lineRule="auto"/>
              <w:ind w:left="283"/>
              <w:rPr>
                <w:color w:val="auto"/>
                <w:sz w:val="28"/>
                <w:szCs w:val="28"/>
              </w:rPr>
            </w:pPr>
            <w:r>
              <w:rPr>
                <w:color w:val="auto"/>
                <w:sz w:val="28"/>
                <w:szCs w:val="28"/>
              </w:rPr>
              <w:t>1980</w:t>
            </w:r>
          </w:p>
        </w:tc>
        <w:tc>
          <w:tcPr>
            <w:tcW w:w="1417"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1.981</w:t>
            </w:r>
          </w:p>
        </w:tc>
        <w:tc>
          <w:tcPr>
            <w:tcW w:w="1134" w:type="dxa"/>
            <w:vAlign w:val="center"/>
          </w:tcPr>
          <w:p w:rsidR="00C91B19" w:rsidRDefault="00631935">
            <w:pPr>
              <w:spacing w:line="276" w:lineRule="auto"/>
              <w:ind w:left="283"/>
              <w:rPr>
                <w:color w:val="auto"/>
                <w:sz w:val="28"/>
                <w:szCs w:val="28"/>
              </w:rPr>
            </w:pPr>
            <w:r>
              <w:rPr>
                <w:color w:val="auto"/>
                <w:sz w:val="28"/>
                <w:szCs w:val="28"/>
              </w:rPr>
              <w:t>1980</w:t>
            </w:r>
          </w:p>
        </w:tc>
        <w:tc>
          <w:tcPr>
            <w:tcW w:w="156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1980</w:t>
            </w:r>
          </w:p>
        </w:tc>
        <w:tc>
          <w:tcPr>
            <w:tcW w:w="1134" w:type="dxa"/>
            <w:vAlign w:val="center"/>
          </w:tcPr>
          <w:p w:rsidR="00C91B19" w:rsidRDefault="00631935">
            <w:pPr>
              <w:spacing w:line="276" w:lineRule="auto"/>
              <w:ind w:left="283"/>
              <w:rPr>
                <w:color w:val="auto"/>
                <w:sz w:val="28"/>
                <w:szCs w:val="28"/>
              </w:rPr>
            </w:pPr>
            <w:r>
              <w:rPr>
                <w:color w:val="auto"/>
                <w:sz w:val="28"/>
                <w:szCs w:val="28"/>
              </w:rPr>
              <w:t>1980</w:t>
            </w:r>
          </w:p>
        </w:tc>
        <w:tc>
          <w:tcPr>
            <w:tcW w:w="1417"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1981</w:t>
            </w:r>
          </w:p>
        </w:tc>
        <w:tc>
          <w:tcPr>
            <w:tcW w:w="1418" w:type="dxa"/>
            <w:vAlign w:val="center"/>
          </w:tcPr>
          <w:p w:rsidR="00C91B19" w:rsidRDefault="00631935">
            <w:pPr>
              <w:spacing w:line="276" w:lineRule="auto"/>
              <w:ind w:left="283"/>
              <w:rPr>
                <w:color w:val="auto"/>
                <w:sz w:val="28"/>
                <w:szCs w:val="28"/>
              </w:rPr>
            </w:pPr>
            <w:r>
              <w:rPr>
                <w:color w:val="auto"/>
                <w:sz w:val="28"/>
                <w:szCs w:val="28"/>
              </w:rPr>
              <w:t>1980</w:t>
            </w:r>
          </w:p>
        </w:tc>
        <w:tc>
          <w:tcPr>
            <w:tcW w:w="14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1982</w:t>
            </w:r>
          </w:p>
        </w:tc>
        <w:tc>
          <w:tcPr>
            <w:tcW w:w="1484" w:type="dxa"/>
            <w:vAlign w:val="center"/>
          </w:tcPr>
          <w:p w:rsidR="00C91B19" w:rsidRDefault="00631935">
            <w:pPr>
              <w:ind w:left="283"/>
              <w:rPr>
                <w:color w:val="auto"/>
                <w:sz w:val="28"/>
                <w:szCs w:val="28"/>
              </w:rPr>
            </w:pPr>
            <w:r>
              <w:rPr>
                <w:color w:val="auto"/>
                <w:sz w:val="28"/>
                <w:szCs w:val="28"/>
              </w:rPr>
              <w:t>100,05%</w:t>
            </w:r>
          </w:p>
        </w:tc>
      </w:tr>
      <w:tr w:rsidR="00C91B19">
        <w:trPr>
          <w:trHeight w:val="794"/>
        </w:trPr>
        <w:tc>
          <w:tcPr>
            <w:tcW w:w="18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Физичко васпитање</w:t>
            </w:r>
          </w:p>
        </w:tc>
        <w:tc>
          <w:tcPr>
            <w:tcW w:w="1256" w:type="dxa"/>
            <w:vAlign w:val="center"/>
          </w:tcPr>
          <w:p w:rsidR="00C91B19" w:rsidRDefault="00631935">
            <w:pPr>
              <w:spacing w:line="276" w:lineRule="auto"/>
              <w:ind w:left="283"/>
              <w:rPr>
                <w:color w:val="auto"/>
                <w:sz w:val="28"/>
                <w:szCs w:val="28"/>
              </w:rPr>
            </w:pPr>
            <w:r>
              <w:rPr>
                <w:color w:val="auto"/>
                <w:sz w:val="28"/>
                <w:szCs w:val="28"/>
              </w:rPr>
              <w:t>1188</w:t>
            </w:r>
          </w:p>
        </w:tc>
        <w:tc>
          <w:tcPr>
            <w:tcW w:w="1417"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1.191</w:t>
            </w:r>
          </w:p>
        </w:tc>
        <w:tc>
          <w:tcPr>
            <w:tcW w:w="1134" w:type="dxa"/>
            <w:vAlign w:val="center"/>
          </w:tcPr>
          <w:p w:rsidR="00C91B19" w:rsidRDefault="00631935">
            <w:pPr>
              <w:spacing w:line="276" w:lineRule="auto"/>
              <w:ind w:left="283"/>
              <w:rPr>
                <w:color w:val="auto"/>
                <w:sz w:val="28"/>
                <w:szCs w:val="28"/>
              </w:rPr>
            </w:pPr>
            <w:r>
              <w:rPr>
                <w:color w:val="auto"/>
                <w:sz w:val="28"/>
                <w:szCs w:val="28"/>
              </w:rPr>
              <w:t>1188</w:t>
            </w:r>
          </w:p>
        </w:tc>
        <w:tc>
          <w:tcPr>
            <w:tcW w:w="156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1080</w:t>
            </w:r>
          </w:p>
        </w:tc>
        <w:tc>
          <w:tcPr>
            <w:tcW w:w="1134" w:type="dxa"/>
            <w:vAlign w:val="center"/>
          </w:tcPr>
          <w:p w:rsidR="00C91B19" w:rsidRDefault="00631935">
            <w:pPr>
              <w:spacing w:line="276" w:lineRule="auto"/>
              <w:ind w:left="283"/>
              <w:rPr>
                <w:color w:val="auto"/>
                <w:sz w:val="28"/>
                <w:szCs w:val="28"/>
              </w:rPr>
            </w:pPr>
            <w:r>
              <w:rPr>
                <w:color w:val="auto"/>
                <w:sz w:val="28"/>
                <w:szCs w:val="28"/>
              </w:rPr>
              <w:t>1188</w:t>
            </w:r>
          </w:p>
        </w:tc>
        <w:tc>
          <w:tcPr>
            <w:tcW w:w="1417"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1188</w:t>
            </w:r>
          </w:p>
        </w:tc>
        <w:tc>
          <w:tcPr>
            <w:tcW w:w="1418" w:type="dxa"/>
            <w:vAlign w:val="center"/>
          </w:tcPr>
          <w:p w:rsidR="00C91B19" w:rsidRDefault="00631935">
            <w:pPr>
              <w:spacing w:line="276" w:lineRule="auto"/>
              <w:ind w:left="283"/>
              <w:rPr>
                <w:color w:val="auto"/>
                <w:sz w:val="28"/>
                <w:szCs w:val="28"/>
              </w:rPr>
            </w:pPr>
            <w:r>
              <w:rPr>
                <w:color w:val="auto"/>
                <w:sz w:val="28"/>
                <w:szCs w:val="28"/>
              </w:rPr>
              <w:t>792</w:t>
            </w:r>
          </w:p>
        </w:tc>
        <w:tc>
          <w:tcPr>
            <w:tcW w:w="14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794</w:t>
            </w:r>
          </w:p>
        </w:tc>
        <w:tc>
          <w:tcPr>
            <w:tcW w:w="1484" w:type="dxa"/>
            <w:vAlign w:val="center"/>
          </w:tcPr>
          <w:p w:rsidR="00C91B19" w:rsidRDefault="00631935">
            <w:pPr>
              <w:ind w:left="283"/>
              <w:rPr>
                <w:color w:val="auto"/>
                <w:sz w:val="28"/>
                <w:szCs w:val="28"/>
              </w:rPr>
            </w:pPr>
            <w:r>
              <w:rPr>
                <w:color w:val="auto"/>
                <w:sz w:val="28"/>
                <w:szCs w:val="28"/>
              </w:rPr>
              <w:t>97,64%</w:t>
            </w:r>
          </w:p>
        </w:tc>
      </w:tr>
      <w:tr w:rsidR="00C91B19">
        <w:trPr>
          <w:trHeight w:val="794"/>
        </w:trPr>
        <w:tc>
          <w:tcPr>
            <w:tcW w:w="18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Изборни спорт</w:t>
            </w:r>
          </w:p>
        </w:tc>
        <w:tc>
          <w:tcPr>
            <w:tcW w:w="1256" w:type="dxa"/>
            <w:vAlign w:val="center"/>
          </w:tcPr>
          <w:p w:rsidR="00C91B19" w:rsidRDefault="00C91B19">
            <w:pPr>
              <w:spacing w:line="276" w:lineRule="auto"/>
              <w:ind w:left="283" w:firstLine="810"/>
              <w:rPr>
                <w:color w:val="auto"/>
                <w:sz w:val="28"/>
                <w:szCs w:val="28"/>
              </w:rPr>
            </w:pPr>
          </w:p>
        </w:tc>
        <w:tc>
          <w:tcPr>
            <w:tcW w:w="1417" w:type="dxa"/>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134" w:type="dxa"/>
            <w:vAlign w:val="center"/>
          </w:tcPr>
          <w:p w:rsidR="00C91B19" w:rsidRDefault="00C91B19">
            <w:pPr>
              <w:spacing w:line="276" w:lineRule="auto"/>
              <w:ind w:left="283" w:firstLine="810"/>
              <w:rPr>
                <w:color w:val="auto"/>
                <w:sz w:val="28"/>
                <w:szCs w:val="28"/>
              </w:rPr>
            </w:pPr>
          </w:p>
        </w:tc>
        <w:tc>
          <w:tcPr>
            <w:tcW w:w="1560" w:type="dxa"/>
            <w:shd w:val="clear" w:color="auto" w:fill="F2DBDB" w:themeFill="accent2" w:themeFillTint="33"/>
            <w:vAlign w:val="center"/>
          </w:tcPr>
          <w:p w:rsidR="00C91B19" w:rsidRDefault="00C91B19">
            <w:pPr>
              <w:spacing w:line="276" w:lineRule="auto"/>
              <w:ind w:left="283"/>
              <w:rPr>
                <w:color w:val="auto"/>
                <w:sz w:val="28"/>
                <w:szCs w:val="28"/>
              </w:rPr>
            </w:pPr>
          </w:p>
        </w:tc>
        <w:tc>
          <w:tcPr>
            <w:tcW w:w="1134" w:type="dxa"/>
            <w:vAlign w:val="center"/>
          </w:tcPr>
          <w:p w:rsidR="00C91B19" w:rsidRDefault="00C91B19">
            <w:pPr>
              <w:spacing w:line="276" w:lineRule="auto"/>
              <w:ind w:left="283" w:firstLine="810"/>
              <w:rPr>
                <w:color w:val="auto"/>
                <w:sz w:val="28"/>
                <w:szCs w:val="28"/>
              </w:rPr>
            </w:pPr>
          </w:p>
        </w:tc>
        <w:tc>
          <w:tcPr>
            <w:tcW w:w="1417" w:type="dxa"/>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418" w:type="dxa"/>
            <w:vAlign w:val="center"/>
          </w:tcPr>
          <w:p w:rsidR="00C91B19" w:rsidRDefault="00631935">
            <w:pPr>
              <w:spacing w:line="276" w:lineRule="auto"/>
              <w:ind w:left="283"/>
              <w:rPr>
                <w:color w:val="auto"/>
                <w:sz w:val="28"/>
                <w:szCs w:val="28"/>
              </w:rPr>
            </w:pPr>
            <w:r>
              <w:rPr>
                <w:color w:val="auto"/>
                <w:sz w:val="28"/>
                <w:szCs w:val="28"/>
              </w:rPr>
              <w:t>396</w:t>
            </w:r>
          </w:p>
        </w:tc>
        <w:tc>
          <w:tcPr>
            <w:tcW w:w="14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394</w:t>
            </w:r>
          </w:p>
        </w:tc>
        <w:tc>
          <w:tcPr>
            <w:tcW w:w="1484" w:type="dxa"/>
            <w:vAlign w:val="center"/>
          </w:tcPr>
          <w:p w:rsidR="00C91B19" w:rsidRDefault="00631935">
            <w:pPr>
              <w:ind w:left="283"/>
              <w:rPr>
                <w:color w:val="auto"/>
                <w:sz w:val="28"/>
                <w:szCs w:val="28"/>
              </w:rPr>
            </w:pPr>
            <w:r>
              <w:rPr>
                <w:color w:val="auto"/>
                <w:sz w:val="28"/>
                <w:szCs w:val="28"/>
              </w:rPr>
              <w:t>99,49%</w:t>
            </w:r>
          </w:p>
        </w:tc>
      </w:tr>
      <w:tr w:rsidR="00C91B19">
        <w:trPr>
          <w:trHeight w:val="794"/>
        </w:trPr>
        <w:tc>
          <w:tcPr>
            <w:tcW w:w="18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lastRenderedPageBreak/>
              <w:t>Лепо писање</w:t>
            </w:r>
          </w:p>
        </w:tc>
        <w:tc>
          <w:tcPr>
            <w:tcW w:w="1256" w:type="dxa"/>
            <w:vAlign w:val="center"/>
          </w:tcPr>
          <w:p w:rsidR="00C91B19" w:rsidRDefault="00631935">
            <w:pPr>
              <w:spacing w:line="276" w:lineRule="auto"/>
              <w:ind w:left="283"/>
              <w:rPr>
                <w:color w:val="auto"/>
                <w:sz w:val="28"/>
                <w:szCs w:val="28"/>
              </w:rPr>
            </w:pPr>
            <w:r>
              <w:rPr>
                <w:color w:val="auto"/>
                <w:sz w:val="28"/>
                <w:szCs w:val="28"/>
              </w:rPr>
              <w:t>396</w:t>
            </w:r>
          </w:p>
        </w:tc>
        <w:tc>
          <w:tcPr>
            <w:tcW w:w="1417"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394</w:t>
            </w:r>
          </w:p>
        </w:tc>
        <w:tc>
          <w:tcPr>
            <w:tcW w:w="1134" w:type="dxa"/>
            <w:vAlign w:val="center"/>
          </w:tcPr>
          <w:p w:rsidR="00C91B19" w:rsidRDefault="00C91B19">
            <w:pPr>
              <w:spacing w:line="276" w:lineRule="auto"/>
              <w:ind w:left="283" w:firstLine="810"/>
              <w:rPr>
                <w:color w:val="auto"/>
                <w:sz w:val="28"/>
                <w:szCs w:val="28"/>
              </w:rPr>
            </w:pPr>
          </w:p>
        </w:tc>
        <w:tc>
          <w:tcPr>
            <w:tcW w:w="1560" w:type="dxa"/>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134" w:type="dxa"/>
            <w:vAlign w:val="center"/>
          </w:tcPr>
          <w:p w:rsidR="00C91B19" w:rsidRDefault="00C91B19">
            <w:pPr>
              <w:spacing w:line="276" w:lineRule="auto"/>
              <w:ind w:left="283" w:firstLine="810"/>
              <w:rPr>
                <w:color w:val="auto"/>
                <w:sz w:val="28"/>
                <w:szCs w:val="28"/>
              </w:rPr>
            </w:pPr>
          </w:p>
        </w:tc>
        <w:tc>
          <w:tcPr>
            <w:tcW w:w="1417" w:type="dxa"/>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418" w:type="dxa"/>
            <w:vAlign w:val="center"/>
          </w:tcPr>
          <w:p w:rsidR="00C91B19" w:rsidRDefault="00C91B19">
            <w:pPr>
              <w:spacing w:line="276" w:lineRule="auto"/>
              <w:ind w:left="283" w:firstLine="810"/>
              <w:rPr>
                <w:color w:val="auto"/>
                <w:sz w:val="28"/>
                <w:szCs w:val="28"/>
              </w:rPr>
            </w:pPr>
          </w:p>
        </w:tc>
        <w:tc>
          <w:tcPr>
            <w:tcW w:w="1490" w:type="dxa"/>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484" w:type="dxa"/>
            <w:vAlign w:val="center"/>
          </w:tcPr>
          <w:p w:rsidR="00C91B19" w:rsidRDefault="00631935">
            <w:pPr>
              <w:ind w:left="283"/>
              <w:rPr>
                <w:color w:val="auto"/>
                <w:sz w:val="28"/>
                <w:szCs w:val="28"/>
              </w:rPr>
            </w:pPr>
            <w:r>
              <w:rPr>
                <w:color w:val="auto"/>
                <w:sz w:val="28"/>
                <w:szCs w:val="28"/>
              </w:rPr>
              <w:t>99,49%</w:t>
            </w:r>
          </w:p>
        </w:tc>
      </w:tr>
      <w:tr w:rsidR="00C91B19">
        <w:trPr>
          <w:trHeight w:val="794"/>
        </w:trPr>
        <w:tc>
          <w:tcPr>
            <w:tcW w:w="18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Народна традиција</w:t>
            </w:r>
          </w:p>
        </w:tc>
        <w:tc>
          <w:tcPr>
            <w:tcW w:w="1256" w:type="dxa"/>
            <w:vAlign w:val="center"/>
          </w:tcPr>
          <w:p w:rsidR="00C91B19" w:rsidRDefault="00C91B19">
            <w:pPr>
              <w:spacing w:line="276" w:lineRule="auto"/>
              <w:ind w:left="283" w:firstLine="810"/>
              <w:rPr>
                <w:color w:val="auto"/>
                <w:sz w:val="28"/>
                <w:szCs w:val="28"/>
              </w:rPr>
            </w:pPr>
          </w:p>
        </w:tc>
        <w:tc>
          <w:tcPr>
            <w:tcW w:w="1417" w:type="dxa"/>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134" w:type="dxa"/>
            <w:vAlign w:val="center"/>
          </w:tcPr>
          <w:p w:rsidR="00C91B19" w:rsidRDefault="00631935">
            <w:pPr>
              <w:spacing w:line="276" w:lineRule="auto"/>
              <w:ind w:left="283"/>
              <w:rPr>
                <w:color w:val="auto"/>
                <w:sz w:val="28"/>
                <w:szCs w:val="28"/>
              </w:rPr>
            </w:pPr>
            <w:r>
              <w:rPr>
                <w:color w:val="auto"/>
                <w:sz w:val="28"/>
                <w:szCs w:val="28"/>
              </w:rPr>
              <w:t>288</w:t>
            </w:r>
          </w:p>
        </w:tc>
        <w:tc>
          <w:tcPr>
            <w:tcW w:w="156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288</w:t>
            </w:r>
          </w:p>
        </w:tc>
        <w:tc>
          <w:tcPr>
            <w:tcW w:w="1134" w:type="dxa"/>
            <w:vAlign w:val="center"/>
          </w:tcPr>
          <w:p w:rsidR="00C91B19" w:rsidRDefault="00C91B19">
            <w:pPr>
              <w:spacing w:line="276" w:lineRule="auto"/>
              <w:ind w:left="283"/>
              <w:rPr>
                <w:color w:val="auto"/>
                <w:sz w:val="28"/>
                <w:szCs w:val="28"/>
              </w:rPr>
            </w:pPr>
          </w:p>
        </w:tc>
        <w:tc>
          <w:tcPr>
            <w:tcW w:w="1417" w:type="dxa"/>
            <w:shd w:val="clear" w:color="auto" w:fill="F2DBDB" w:themeFill="accent2" w:themeFillTint="33"/>
            <w:vAlign w:val="center"/>
          </w:tcPr>
          <w:p w:rsidR="00C91B19" w:rsidRDefault="00C91B19">
            <w:pPr>
              <w:spacing w:line="276" w:lineRule="auto"/>
              <w:ind w:left="283"/>
              <w:rPr>
                <w:color w:val="auto"/>
                <w:sz w:val="28"/>
                <w:szCs w:val="28"/>
              </w:rPr>
            </w:pPr>
          </w:p>
        </w:tc>
        <w:tc>
          <w:tcPr>
            <w:tcW w:w="1418" w:type="dxa"/>
            <w:vAlign w:val="center"/>
          </w:tcPr>
          <w:p w:rsidR="00C91B19" w:rsidRDefault="00631935">
            <w:pPr>
              <w:spacing w:line="276" w:lineRule="auto"/>
              <w:ind w:left="283"/>
              <w:rPr>
                <w:color w:val="auto"/>
                <w:sz w:val="28"/>
                <w:szCs w:val="28"/>
              </w:rPr>
            </w:pPr>
            <w:r>
              <w:rPr>
                <w:color w:val="auto"/>
                <w:sz w:val="28"/>
                <w:szCs w:val="28"/>
              </w:rPr>
              <w:t>216</w:t>
            </w:r>
          </w:p>
        </w:tc>
        <w:tc>
          <w:tcPr>
            <w:tcW w:w="14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214</w:t>
            </w:r>
          </w:p>
        </w:tc>
        <w:tc>
          <w:tcPr>
            <w:tcW w:w="1484" w:type="dxa"/>
            <w:vAlign w:val="center"/>
          </w:tcPr>
          <w:p w:rsidR="00C91B19" w:rsidRDefault="00631935">
            <w:pPr>
              <w:ind w:left="283"/>
              <w:rPr>
                <w:color w:val="auto"/>
                <w:sz w:val="28"/>
                <w:szCs w:val="28"/>
              </w:rPr>
            </w:pPr>
            <w:r>
              <w:rPr>
                <w:color w:val="auto"/>
                <w:sz w:val="28"/>
                <w:szCs w:val="28"/>
              </w:rPr>
              <w:t>99,60%</w:t>
            </w:r>
          </w:p>
        </w:tc>
      </w:tr>
      <w:tr w:rsidR="00C91B19">
        <w:trPr>
          <w:trHeight w:val="794"/>
        </w:trPr>
        <w:tc>
          <w:tcPr>
            <w:tcW w:w="18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Чувари природе</w:t>
            </w:r>
          </w:p>
        </w:tc>
        <w:tc>
          <w:tcPr>
            <w:tcW w:w="1256" w:type="dxa"/>
            <w:vAlign w:val="center"/>
          </w:tcPr>
          <w:p w:rsidR="00C91B19" w:rsidRDefault="00C91B19">
            <w:pPr>
              <w:spacing w:line="276" w:lineRule="auto"/>
              <w:ind w:left="283" w:firstLine="810"/>
              <w:rPr>
                <w:color w:val="auto"/>
                <w:sz w:val="28"/>
                <w:szCs w:val="28"/>
              </w:rPr>
            </w:pPr>
          </w:p>
        </w:tc>
        <w:tc>
          <w:tcPr>
            <w:tcW w:w="1417" w:type="dxa"/>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134" w:type="dxa"/>
            <w:vAlign w:val="center"/>
          </w:tcPr>
          <w:p w:rsidR="00C91B19" w:rsidRDefault="00631935">
            <w:pPr>
              <w:spacing w:line="276" w:lineRule="auto"/>
              <w:ind w:left="283"/>
              <w:rPr>
                <w:color w:val="auto"/>
                <w:sz w:val="28"/>
                <w:szCs w:val="28"/>
              </w:rPr>
            </w:pPr>
            <w:r>
              <w:rPr>
                <w:color w:val="auto"/>
                <w:sz w:val="28"/>
                <w:szCs w:val="28"/>
              </w:rPr>
              <w:t>108</w:t>
            </w:r>
          </w:p>
        </w:tc>
        <w:tc>
          <w:tcPr>
            <w:tcW w:w="156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108</w:t>
            </w:r>
          </w:p>
        </w:tc>
        <w:tc>
          <w:tcPr>
            <w:tcW w:w="1134" w:type="dxa"/>
            <w:vAlign w:val="center"/>
          </w:tcPr>
          <w:p w:rsidR="00C91B19" w:rsidRDefault="00631935">
            <w:pPr>
              <w:spacing w:line="276" w:lineRule="auto"/>
              <w:ind w:left="283"/>
              <w:rPr>
                <w:color w:val="auto"/>
                <w:sz w:val="28"/>
                <w:szCs w:val="28"/>
              </w:rPr>
            </w:pPr>
            <w:r>
              <w:rPr>
                <w:color w:val="auto"/>
                <w:sz w:val="28"/>
                <w:szCs w:val="28"/>
              </w:rPr>
              <w:t>72</w:t>
            </w:r>
          </w:p>
        </w:tc>
        <w:tc>
          <w:tcPr>
            <w:tcW w:w="1417"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71</w:t>
            </w:r>
          </w:p>
        </w:tc>
        <w:tc>
          <w:tcPr>
            <w:tcW w:w="1418" w:type="dxa"/>
            <w:vAlign w:val="center"/>
          </w:tcPr>
          <w:p w:rsidR="00C91B19" w:rsidRDefault="00631935">
            <w:pPr>
              <w:spacing w:line="276" w:lineRule="auto"/>
              <w:ind w:left="283"/>
              <w:rPr>
                <w:color w:val="auto"/>
                <w:sz w:val="28"/>
                <w:szCs w:val="28"/>
              </w:rPr>
            </w:pPr>
            <w:r>
              <w:rPr>
                <w:color w:val="auto"/>
                <w:sz w:val="28"/>
                <w:szCs w:val="28"/>
              </w:rPr>
              <w:t>36</w:t>
            </w:r>
          </w:p>
        </w:tc>
        <w:tc>
          <w:tcPr>
            <w:tcW w:w="14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37</w:t>
            </w:r>
          </w:p>
        </w:tc>
        <w:tc>
          <w:tcPr>
            <w:tcW w:w="1484" w:type="dxa"/>
            <w:vAlign w:val="center"/>
          </w:tcPr>
          <w:p w:rsidR="00C91B19" w:rsidRDefault="00631935">
            <w:pPr>
              <w:ind w:left="283"/>
              <w:rPr>
                <w:color w:val="auto"/>
                <w:sz w:val="28"/>
                <w:szCs w:val="28"/>
              </w:rPr>
            </w:pPr>
            <w:r>
              <w:rPr>
                <w:color w:val="auto"/>
                <w:sz w:val="28"/>
                <w:szCs w:val="28"/>
              </w:rPr>
              <w:t>100,00%</w:t>
            </w:r>
          </w:p>
        </w:tc>
      </w:tr>
      <w:tr w:rsidR="00C91B19">
        <w:trPr>
          <w:trHeight w:val="794"/>
        </w:trPr>
        <w:tc>
          <w:tcPr>
            <w:tcW w:w="18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lastRenderedPageBreak/>
              <w:t>Рука у тесту</w:t>
            </w:r>
          </w:p>
        </w:tc>
        <w:tc>
          <w:tcPr>
            <w:tcW w:w="1256" w:type="dxa"/>
            <w:vAlign w:val="center"/>
          </w:tcPr>
          <w:p w:rsidR="00C91B19" w:rsidRDefault="00C91B19">
            <w:pPr>
              <w:spacing w:line="276" w:lineRule="auto"/>
              <w:ind w:left="283" w:firstLine="810"/>
              <w:rPr>
                <w:color w:val="auto"/>
                <w:sz w:val="28"/>
                <w:szCs w:val="28"/>
              </w:rPr>
            </w:pPr>
          </w:p>
        </w:tc>
        <w:tc>
          <w:tcPr>
            <w:tcW w:w="1417" w:type="dxa"/>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134" w:type="dxa"/>
            <w:vAlign w:val="center"/>
          </w:tcPr>
          <w:p w:rsidR="00C91B19" w:rsidRDefault="00C91B19">
            <w:pPr>
              <w:spacing w:line="276" w:lineRule="auto"/>
              <w:ind w:left="283" w:firstLine="810"/>
              <w:rPr>
                <w:color w:val="auto"/>
                <w:sz w:val="28"/>
                <w:szCs w:val="28"/>
              </w:rPr>
            </w:pPr>
          </w:p>
        </w:tc>
        <w:tc>
          <w:tcPr>
            <w:tcW w:w="1560" w:type="dxa"/>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134" w:type="dxa"/>
            <w:vAlign w:val="center"/>
          </w:tcPr>
          <w:p w:rsidR="00C91B19" w:rsidRDefault="00C91B19">
            <w:pPr>
              <w:spacing w:line="276" w:lineRule="auto"/>
              <w:ind w:left="283" w:firstLine="810"/>
              <w:rPr>
                <w:color w:val="auto"/>
                <w:sz w:val="28"/>
                <w:szCs w:val="28"/>
              </w:rPr>
            </w:pPr>
          </w:p>
        </w:tc>
        <w:tc>
          <w:tcPr>
            <w:tcW w:w="1417" w:type="dxa"/>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418" w:type="dxa"/>
            <w:vAlign w:val="center"/>
          </w:tcPr>
          <w:p w:rsidR="00C91B19" w:rsidRDefault="00C91B19">
            <w:pPr>
              <w:spacing w:line="276" w:lineRule="auto"/>
              <w:ind w:left="283" w:firstLine="810"/>
              <w:rPr>
                <w:color w:val="auto"/>
                <w:sz w:val="28"/>
                <w:szCs w:val="28"/>
              </w:rPr>
            </w:pPr>
          </w:p>
        </w:tc>
        <w:tc>
          <w:tcPr>
            <w:tcW w:w="1490" w:type="dxa"/>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484" w:type="dxa"/>
            <w:vAlign w:val="center"/>
          </w:tcPr>
          <w:p w:rsidR="00C91B19" w:rsidRDefault="00C91B19">
            <w:pPr>
              <w:ind w:left="283"/>
              <w:rPr>
                <w:color w:val="auto"/>
                <w:sz w:val="28"/>
                <w:szCs w:val="28"/>
              </w:rPr>
            </w:pPr>
          </w:p>
        </w:tc>
      </w:tr>
      <w:tr w:rsidR="00C91B19">
        <w:trPr>
          <w:trHeight w:val="794"/>
        </w:trPr>
        <w:tc>
          <w:tcPr>
            <w:tcW w:w="18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Од играчке до рачунара</w:t>
            </w:r>
          </w:p>
        </w:tc>
        <w:tc>
          <w:tcPr>
            <w:tcW w:w="1256" w:type="dxa"/>
            <w:vAlign w:val="center"/>
          </w:tcPr>
          <w:p w:rsidR="00C91B19" w:rsidRDefault="00C91B19">
            <w:pPr>
              <w:spacing w:line="276" w:lineRule="auto"/>
              <w:ind w:left="283" w:firstLine="810"/>
              <w:rPr>
                <w:color w:val="auto"/>
                <w:sz w:val="28"/>
                <w:szCs w:val="28"/>
              </w:rPr>
            </w:pPr>
          </w:p>
        </w:tc>
        <w:tc>
          <w:tcPr>
            <w:tcW w:w="1417" w:type="dxa"/>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134" w:type="dxa"/>
            <w:vAlign w:val="center"/>
          </w:tcPr>
          <w:p w:rsidR="00C91B19" w:rsidRDefault="00C91B19">
            <w:pPr>
              <w:spacing w:line="276" w:lineRule="auto"/>
              <w:ind w:left="283"/>
              <w:rPr>
                <w:color w:val="auto"/>
                <w:sz w:val="28"/>
                <w:szCs w:val="28"/>
              </w:rPr>
            </w:pPr>
          </w:p>
        </w:tc>
        <w:tc>
          <w:tcPr>
            <w:tcW w:w="1560" w:type="dxa"/>
            <w:shd w:val="clear" w:color="auto" w:fill="F2DBDB" w:themeFill="accent2" w:themeFillTint="33"/>
            <w:vAlign w:val="center"/>
          </w:tcPr>
          <w:p w:rsidR="00C91B19" w:rsidRDefault="00C91B19">
            <w:pPr>
              <w:spacing w:line="276" w:lineRule="auto"/>
              <w:ind w:left="283"/>
              <w:rPr>
                <w:color w:val="auto"/>
                <w:sz w:val="28"/>
                <w:szCs w:val="28"/>
              </w:rPr>
            </w:pPr>
          </w:p>
        </w:tc>
        <w:tc>
          <w:tcPr>
            <w:tcW w:w="1134" w:type="dxa"/>
            <w:vAlign w:val="center"/>
          </w:tcPr>
          <w:p w:rsidR="00C91B19" w:rsidRDefault="00C91B19">
            <w:pPr>
              <w:spacing w:line="276" w:lineRule="auto"/>
              <w:ind w:left="283"/>
              <w:rPr>
                <w:color w:val="auto"/>
                <w:sz w:val="28"/>
                <w:szCs w:val="28"/>
              </w:rPr>
            </w:pPr>
          </w:p>
        </w:tc>
        <w:tc>
          <w:tcPr>
            <w:tcW w:w="1417" w:type="dxa"/>
            <w:shd w:val="clear" w:color="auto" w:fill="F2DBDB" w:themeFill="accent2" w:themeFillTint="33"/>
            <w:vAlign w:val="center"/>
          </w:tcPr>
          <w:p w:rsidR="00C91B19" w:rsidRDefault="00C91B19">
            <w:pPr>
              <w:spacing w:line="276" w:lineRule="auto"/>
              <w:ind w:left="283"/>
              <w:rPr>
                <w:color w:val="auto"/>
                <w:sz w:val="28"/>
                <w:szCs w:val="28"/>
              </w:rPr>
            </w:pPr>
          </w:p>
        </w:tc>
        <w:tc>
          <w:tcPr>
            <w:tcW w:w="1418" w:type="dxa"/>
            <w:vAlign w:val="center"/>
          </w:tcPr>
          <w:p w:rsidR="00C91B19" w:rsidRDefault="00C91B19">
            <w:pPr>
              <w:spacing w:line="276" w:lineRule="auto"/>
              <w:ind w:left="283"/>
              <w:rPr>
                <w:color w:val="auto"/>
                <w:sz w:val="28"/>
                <w:szCs w:val="28"/>
              </w:rPr>
            </w:pPr>
          </w:p>
        </w:tc>
        <w:tc>
          <w:tcPr>
            <w:tcW w:w="1490" w:type="dxa"/>
            <w:shd w:val="clear" w:color="auto" w:fill="F2DBDB" w:themeFill="accent2" w:themeFillTint="33"/>
            <w:vAlign w:val="center"/>
          </w:tcPr>
          <w:p w:rsidR="00C91B19" w:rsidRDefault="00C91B19">
            <w:pPr>
              <w:spacing w:line="276" w:lineRule="auto"/>
              <w:ind w:left="283"/>
              <w:rPr>
                <w:color w:val="auto"/>
                <w:sz w:val="28"/>
                <w:szCs w:val="28"/>
              </w:rPr>
            </w:pPr>
          </w:p>
        </w:tc>
        <w:tc>
          <w:tcPr>
            <w:tcW w:w="1484" w:type="dxa"/>
            <w:vAlign w:val="center"/>
          </w:tcPr>
          <w:p w:rsidR="00C91B19" w:rsidRDefault="00C91B19">
            <w:pPr>
              <w:ind w:left="283"/>
              <w:rPr>
                <w:color w:val="auto"/>
                <w:sz w:val="28"/>
                <w:szCs w:val="28"/>
              </w:rPr>
            </w:pPr>
          </w:p>
        </w:tc>
      </w:tr>
      <w:tr w:rsidR="00C91B19">
        <w:trPr>
          <w:trHeight w:val="794"/>
        </w:trPr>
        <w:tc>
          <w:tcPr>
            <w:tcW w:w="18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Верска настава</w:t>
            </w:r>
          </w:p>
        </w:tc>
        <w:tc>
          <w:tcPr>
            <w:tcW w:w="1256" w:type="dxa"/>
            <w:vAlign w:val="center"/>
          </w:tcPr>
          <w:p w:rsidR="00C91B19" w:rsidRDefault="00631935">
            <w:pPr>
              <w:spacing w:line="276" w:lineRule="auto"/>
              <w:ind w:left="283"/>
              <w:rPr>
                <w:color w:val="auto"/>
                <w:sz w:val="28"/>
                <w:szCs w:val="28"/>
              </w:rPr>
            </w:pPr>
            <w:r>
              <w:rPr>
                <w:color w:val="auto"/>
                <w:sz w:val="28"/>
                <w:szCs w:val="28"/>
              </w:rPr>
              <w:t>396</w:t>
            </w:r>
          </w:p>
        </w:tc>
        <w:tc>
          <w:tcPr>
            <w:tcW w:w="1417"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391</w:t>
            </w:r>
          </w:p>
        </w:tc>
        <w:tc>
          <w:tcPr>
            <w:tcW w:w="1134" w:type="dxa"/>
            <w:vAlign w:val="center"/>
          </w:tcPr>
          <w:p w:rsidR="00C91B19" w:rsidRDefault="00631935">
            <w:pPr>
              <w:spacing w:line="276" w:lineRule="auto"/>
              <w:ind w:left="283"/>
              <w:rPr>
                <w:color w:val="auto"/>
                <w:sz w:val="28"/>
                <w:szCs w:val="28"/>
              </w:rPr>
            </w:pPr>
            <w:r>
              <w:rPr>
                <w:color w:val="auto"/>
                <w:sz w:val="28"/>
                <w:szCs w:val="28"/>
              </w:rPr>
              <w:t>396</w:t>
            </w:r>
          </w:p>
        </w:tc>
        <w:tc>
          <w:tcPr>
            <w:tcW w:w="156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395</w:t>
            </w:r>
          </w:p>
        </w:tc>
        <w:tc>
          <w:tcPr>
            <w:tcW w:w="1134" w:type="dxa"/>
            <w:vAlign w:val="center"/>
          </w:tcPr>
          <w:p w:rsidR="00C91B19" w:rsidRDefault="00631935">
            <w:pPr>
              <w:spacing w:line="276" w:lineRule="auto"/>
              <w:ind w:left="283"/>
              <w:rPr>
                <w:color w:val="auto"/>
                <w:sz w:val="28"/>
                <w:szCs w:val="28"/>
              </w:rPr>
            </w:pPr>
            <w:r>
              <w:rPr>
                <w:color w:val="auto"/>
                <w:sz w:val="28"/>
                <w:szCs w:val="28"/>
              </w:rPr>
              <w:t>288</w:t>
            </w:r>
          </w:p>
        </w:tc>
        <w:tc>
          <w:tcPr>
            <w:tcW w:w="1417"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288</w:t>
            </w:r>
          </w:p>
        </w:tc>
        <w:tc>
          <w:tcPr>
            <w:tcW w:w="1418" w:type="dxa"/>
            <w:vAlign w:val="center"/>
          </w:tcPr>
          <w:p w:rsidR="00C91B19" w:rsidRDefault="00631935">
            <w:pPr>
              <w:spacing w:line="276" w:lineRule="auto"/>
              <w:ind w:left="283"/>
              <w:rPr>
                <w:color w:val="auto"/>
                <w:sz w:val="28"/>
                <w:szCs w:val="28"/>
              </w:rPr>
            </w:pPr>
            <w:r>
              <w:rPr>
                <w:color w:val="auto"/>
                <w:sz w:val="28"/>
                <w:szCs w:val="28"/>
              </w:rPr>
              <w:t>360</w:t>
            </w:r>
          </w:p>
        </w:tc>
        <w:tc>
          <w:tcPr>
            <w:tcW w:w="14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360</w:t>
            </w:r>
          </w:p>
        </w:tc>
        <w:tc>
          <w:tcPr>
            <w:tcW w:w="1484" w:type="dxa"/>
            <w:vAlign w:val="center"/>
          </w:tcPr>
          <w:p w:rsidR="00C91B19" w:rsidRDefault="00631935">
            <w:pPr>
              <w:ind w:left="283"/>
              <w:rPr>
                <w:color w:val="auto"/>
                <w:sz w:val="28"/>
                <w:szCs w:val="28"/>
              </w:rPr>
            </w:pPr>
            <w:r>
              <w:rPr>
                <w:color w:val="auto"/>
                <w:sz w:val="28"/>
                <w:szCs w:val="28"/>
              </w:rPr>
              <w:t>99,58%</w:t>
            </w:r>
          </w:p>
        </w:tc>
      </w:tr>
      <w:tr w:rsidR="00C91B19">
        <w:trPr>
          <w:trHeight w:val="794"/>
        </w:trPr>
        <w:tc>
          <w:tcPr>
            <w:tcW w:w="18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lastRenderedPageBreak/>
              <w:t>Грађанско васпитање</w:t>
            </w:r>
          </w:p>
        </w:tc>
        <w:tc>
          <w:tcPr>
            <w:tcW w:w="1256" w:type="dxa"/>
            <w:vAlign w:val="center"/>
          </w:tcPr>
          <w:p w:rsidR="00C91B19" w:rsidRDefault="00631935">
            <w:pPr>
              <w:spacing w:line="276" w:lineRule="auto"/>
              <w:ind w:left="283"/>
              <w:rPr>
                <w:color w:val="auto"/>
                <w:sz w:val="28"/>
                <w:szCs w:val="28"/>
              </w:rPr>
            </w:pPr>
            <w:r>
              <w:rPr>
                <w:color w:val="auto"/>
                <w:sz w:val="28"/>
                <w:szCs w:val="28"/>
              </w:rPr>
              <w:t>324</w:t>
            </w:r>
          </w:p>
        </w:tc>
        <w:tc>
          <w:tcPr>
            <w:tcW w:w="1417"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323</w:t>
            </w:r>
          </w:p>
        </w:tc>
        <w:tc>
          <w:tcPr>
            <w:tcW w:w="1134" w:type="dxa"/>
            <w:vAlign w:val="center"/>
          </w:tcPr>
          <w:p w:rsidR="00C91B19" w:rsidRDefault="00631935">
            <w:pPr>
              <w:spacing w:line="276" w:lineRule="auto"/>
              <w:ind w:left="283"/>
              <w:rPr>
                <w:color w:val="auto"/>
                <w:sz w:val="28"/>
                <w:szCs w:val="28"/>
              </w:rPr>
            </w:pPr>
            <w:r>
              <w:rPr>
                <w:color w:val="auto"/>
                <w:sz w:val="28"/>
                <w:szCs w:val="28"/>
              </w:rPr>
              <w:t>360</w:t>
            </w:r>
          </w:p>
        </w:tc>
        <w:tc>
          <w:tcPr>
            <w:tcW w:w="156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360</w:t>
            </w:r>
          </w:p>
        </w:tc>
        <w:tc>
          <w:tcPr>
            <w:tcW w:w="1134" w:type="dxa"/>
            <w:vAlign w:val="center"/>
          </w:tcPr>
          <w:p w:rsidR="00C91B19" w:rsidRDefault="00631935">
            <w:pPr>
              <w:spacing w:line="276" w:lineRule="auto"/>
              <w:ind w:left="283"/>
              <w:rPr>
                <w:color w:val="auto"/>
                <w:sz w:val="28"/>
                <w:szCs w:val="28"/>
              </w:rPr>
            </w:pPr>
            <w:r>
              <w:rPr>
                <w:color w:val="auto"/>
                <w:sz w:val="28"/>
                <w:szCs w:val="28"/>
              </w:rPr>
              <w:t>324</w:t>
            </w:r>
          </w:p>
        </w:tc>
        <w:tc>
          <w:tcPr>
            <w:tcW w:w="1417"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324</w:t>
            </w:r>
          </w:p>
        </w:tc>
        <w:tc>
          <w:tcPr>
            <w:tcW w:w="1418" w:type="dxa"/>
            <w:vAlign w:val="center"/>
          </w:tcPr>
          <w:p w:rsidR="00C91B19" w:rsidRDefault="00631935">
            <w:pPr>
              <w:spacing w:line="276" w:lineRule="auto"/>
              <w:ind w:left="283"/>
              <w:rPr>
                <w:color w:val="auto"/>
                <w:sz w:val="28"/>
                <w:szCs w:val="28"/>
              </w:rPr>
            </w:pPr>
            <w:r>
              <w:rPr>
                <w:color w:val="auto"/>
                <w:sz w:val="28"/>
                <w:szCs w:val="28"/>
              </w:rPr>
              <w:t>324</w:t>
            </w:r>
          </w:p>
        </w:tc>
        <w:tc>
          <w:tcPr>
            <w:tcW w:w="149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324</w:t>
            </w:r>
          </w:p>
        </w:tc>
        <w:tc>
          <w:tcPr>
            <w:tcW w:w="1484" w:type="dxa"/>
            <w:vAlign w:val="center"/>
          </w:tcPr>
          <w:p w:rsidR="00C91B19" w:rsidRDefault="00631935">
            <w:pPr>
              <w:ind w:left="283"/>
              <w:rPr>
                <w:color w:val="auto"/>
                <w:sz w:val="28"/>
                <w:szCs w:val="28"/>
              </w:rPr>
            </w:pPr>
            <w:r>
              <w:rPr>
                <w:color w:val="auto"/>
                <w:sz w:val="28"/>
                <w:szCs w:val="28"/>
              </w:rPr>
              <w:t>99,92%</w:t>
            </w:r>
          </w:p>
        </w:tc>
      </w:tr>
      <w:tr w:rsidR="00C91B19">
        <w:trPr>
          <w:trHeight w:val="794"/>
        </w:trPr>
        <w:tc>
          <w:tcPr>
            <w:tcW w:w="1890" w:type="dxa"/>
            <w:shd w:val="clear" w:color="auto" w:fill="F2DBDB" w:themeFill="accent2" w:themeFillTint="33"/>
            <w:vAlign w:val="center"/>
          </w:tcPr>
          <w:p w:rsidR="00C91B19" w:rsidRDefault="00631935">
            <w:pPr>
              <w:spacing w:line="276" w:lineRule="auto"/>
              <w:ind w:left="283"/>
              <w:rPr>
                <w:b/>
                <w:bCs/>
                <w:color w:val="auto"/>
                <w:sz w:val="28"/>
                <w:szCs w:val="28"/>
              </w:rPr>
            </w:pPr>
            <w:r>
              <w:rPr>
                <w:b/>
                <w:bCs/>
                <w:color w:val="auto"/>
                <w:sz w:val="28"/>
                <w:szCs w:val="28"/>
              </w:rPr>
              <w:t>ОБАВЕЗНИ</w:t>
            </w:r>
          </w:p>
          <w:p w:rsidR="00C91B19" w:rsidRDefault="00631935">
            <w:pPr>
              <w:spacing w:line="276" w:lineRule="auto"/>
              <w:ind w:left="283"/>
              <w:rPr>
                <w:b/>
                <w:bCs/>
                <w:color w:val="auto"/>
                <w:sz w:val="28"/>
                <w:szCs w:val="28"/>
              </w:rPr>
            </w:pPr>
            <w:r>
              <w:rPr>
                <w:b/>
                <w:bCs/>
                <w:color w:val="auto"/>
                <w:sz w:val="28"/>
                <w:szCs w:val="28"/>
              </w:rPr>
              <w:t>ПРЕДМЕТИ</w:t>
            </w:r>
          </w:p>
        </w:tc>
        <w:tc>
          <w:tcPr>
            <w:tcW w:w="1256" w:type="dxa"/>
            <w:vAlign w:val="center"/>
          </w:tcPr>
          <w:p w:rsidR="00C91B19" w:rsidRDefault="00631935">
            <w:pPr>
              <w:ind w:left="283"/>
              <w:rPr>
                <w:color w:val="auto"/>
                <w:sz w:val="28"/>
                <w:szCs w:val="28"/>
              </w:rPr>
            </w:pPr>
            <w:r>
              <w:rPr>
                <w:color w:val="auto"/>
                <w:sz w:val="28"/>
                <w:szCs w:val="28"/>
              </w:rPr>
              <w:t>7524</w:t>
            </w:r>
          </w:p>
        </w:tc>
        <w:tc>
          <w:tcPr>
            <w:tcW w:w="1417" w:type="dxa"/>
            <w:shd w:val="clear" w:color="auto" w:fill="F2DBDB" w:themeFill="accent2" w:themeFillTint="33"/>
            <w:vAlign w:val="center"/>
          </w:tcPr>
          <w:p w:rsidR="00C91B19" w:rsidRDefault="00631935">
            <w:pPr>
              <w:ind w:left="283"/>
              <w:rPr>
                <w:color w:val="auto"/>
                <w:sz w:val="28"/>
                <w:szCs w:val="28"/>
              </w:rPr>
            </w:pPr>
            <w:r>
              <w:rPr>
                <w:color w:val="auto"/>
                <w:sz w:val="28"/>
                <w:szCs w:val="28"/>
              </w:rPr>
              <w:t>7530</w:t>
            </w:r>
          </w:p>
        </w:tc>
        <w:tc>
          <w:tcPr>
            <w:tcW w:w="1134" w:type="dxa"/>
            <w:vAlign w:val="center"/>
          </w:tcPr>
          <w:p w:rsidR="00C91B19" w:rsidRDefault="00631935">
            <w:pPr>
              <w:ind w:left="283"/>
              <w:rPr>
                <w:color w:val="auto"/>
                <w:sz w:val="28"/>
                <w:szCs w:val="28"/>
              </w:rPr>
            </w:pPr>
            <w:r>
              <w:rPr>
                <w:color w:val="auto"/>
                <w:sz w:val="28"/>
                <w:szCs w:val="28"/>
              </w:rPr>
              <w:t>7920</w:t>
            </w:r>
          </w:p>
        </w:tc>
        <w:tc>
          <w:tcPr>
            <w:tcW w:w="1560" w:type="dxa"/>
            <w:shd w:val="clear" w:color="auto" w:fill="F2DBDB" w:themeFill="accent2" w:themeFillTint="33"/>
            <w:vAlign w:val="center"/>
          </w:tcPr>
          <w:p w:rsidR="00C91B19" w:rsidRDefault="00631935">
            <w:pPr>
              <w:ind w:left="283"/>
              <w:rPr>
                <w:color w:val="auto"/>
                <w:sz w:val="28"/>
                <w:szCs w:val="28"/>
              </w:rPr>
            </w:pPr>
            <w:r>
              <w:rPr>
                <w:color w:val="auto"/>
                <w:sz w:val="28"/>
                <w:szCs w:val="28"/>
              </w:rPr>
              <w:t>7812</w:t>
            </w:r>
          </w:p>
        </w:tc>
        <w:tc>
          <w:tcPr>
            <w:tcW w:w="1134" w:type="dxa"/>
            <w:vAlign w:val="center"/>
          </w:tcPr>
          <w:p w:rsidR="00C91B19" w:rsidRDefault="00631935">
            <w:pPr>
              <w:ind w:left="283"/>
              <w:rPr>
                <w:color w:val="auto"/>
                <w:sz w:val="28"/>
                <w:szCs w:val="28"/>
              </w:rPr>
            </w:pPr>
            <w:r>
              <w:rPr>
                <w:color w:val="auto"/>
                <w:sz w:val="28"/>
                <w:szCs w:val="28"/>
              </w:rPr>
              <w:t>7920</w:t>
            </w:r>
          </w:p>
        </w:tc>
        <w:tc>
          <w:tcPr>
            <w:tcW w:w="1417" w:type="dxa"/>
            <w:shd w:val="clear" w:color="auto" w:fill="F2DBDB" w:themeFill="accent2" w:themeFillTint="33"/>
            <w:vAlign w:val="center"/>
          </w:tcPr>
          <w:p w:rsidR="00C91B19" w:rsidRDefault="00631935">
            <w:pPr>
              <w:ind w:left="283"/>
              <w:rPr>
                <w:color w:val="auto"/>
                <w:sz w:val="28"/>
                <w:szCs w:val="28"/>
              </w:rPr>
            </w:pPr>
            <w:r>
              <w:rPr>
                <w:color w:val="auto"/>
                <w:sz w:val="28"/>
                <w:szCs w:val="28"/>
              </w:rPr>
              <w:t>7920</w:t>
            </w:r>
          </w:p>
        </w:tc>
        <w:tc>
          <w:tcPr>
            <w:tcW w:w="1418" w:type="dxa"/>
            <w:vAlign w:val="center"/>
          </w:tcPr>
          <w:p w:rsidR="00C91B19" w:rsidRDefault="00631935">
            <w:pPr>
              <w:ind w:left="283"/>
              <w:rPr>
                <w:color w:val="auto"/>
                <w:sz w:val="28"/>
                <w:szCs w:val="28"/>
              </w:rPr>
            </w:pPr>
            <w:r>
              <w:rPr>
                <w:color w:val="auto"/>
                <w:sz w:val="28"/>
                <w:szCs w:val="28"/>
              </w:rPr>
              <w:t>7524</w:t>
            </w:r>
          </w:p>
        </w:tc>
        <w:tc>
          <w:tcPr>
            <w:tcW w:w="1490" w:type="dxa"/>
            <w:shd w:val="clear" w:color="auto" w:fill="F2DBDB" w:themeFill="accent2" w:themeFillTint="33"/>
            <w:vAlign w:val="center"/>
          </w:tcPr>
          <w:p w:rsidR="00C91B19" w:rsidRDefault="00631935">
            <w:pPr>
              <w:ind w:left="283"/>
              <w:rPr>
                <w:color w:val="auto"/>
                <w:sz w:val="28"/>
                <w:szCs w:val="28"/>
              </w:rPr>
            </w:pPr>
            <w:r>
              <w:rPr>
                <w:color w:val="auto"/>
                <w:sz w:val="28"/>
                <w:szCs w:val="28"/>
              </w:rPr>
              <w:t>7535</w:t>
            </w:r>
          </w:p>
        </w:tc>
        <w:tc>
          <w:tcPr>
            <w:tcW w:w="1484" w:type="dxa"/>
            <w:vAlign w:val="center"/>
          </w:tcPr>
          <w:p w:rsidR="00C91B19" w:rsidRDefault="00631935">
            <w:pPr>
              <w:ind w:left="283"/>
              <w:rPr>
                <w:color w:val="auto"/>
                <w:sz w:val="28"/>
                <w:szCs w:val="28"/>
              </w:rPr>
            </w:pPr>
            <w:r>
              <w:rPr>
                <w:color w:val="auto"/>
                <w:sz w:val="28"/>
                <w:szCs w:val="28"/>
              </w:rPr>
              <w:t>99,71%</w:t>
            </w:r>
          </w:p>
        </w:tc>
      </w:tr>
      <w:tr w:rsidR="00C91B19">
        <w:trPr>
          <w:trHeight w:val="794"/>
        </w:trPr>
        <w:tc>
          <w:tcPr>
            <w:tcW w:w="1890" w:type="dxa"/>
            <w:shd w:val="clear" w:color="auto" w:fill="F2DBDB" w:themeFill="accent2" w:themeFillTint="33"/>
            <w:vAlign w:val="center"/>
          </w:tcPr>
          <w:p w:rsidR="00C91B19" w:rsidRDefault="00631935">
            <w:pPr>
              <w:spacing w:line="276" w:lineRule="auto"/>
              <w:ind w:left="283"/>
              <w:rPr>
                <w:b/>
                <w:bCs/>
                <w:color w:val="auto"/>
                <w:sz w:val="28"/>
                <w:szCs w:val="28"/>
              </w:rPr>
            </w:pPr>
            <w:r>
              <w:rPr>
                <w:b/>
                <w:bCs/>
                <w:color w:val="auto"/>
                <w:sz w:val="28"/>
                <w:szCs w:val="28"/>
              </w:rPr>
              <w:t xml:space="preserve">ИЗБОРНИ </w:t>
            </w:r>
            <w:r>
              <w:rPr>
                <w:b/>
                <w:bCs/>
                <w:color w:val="auto"/>
                <w:sz w:val="28"/>
                <w:szCs w:val="28"/>
              </w:rPr>
              <w:lastRenderedPageBreak/>
              <w:t>ПРЕДМЕТИ</w:t>
            </w:r>
          </w:p>
        </w:tc>
        <w:tc>
          <w:tcPr>
            <w:tcW w:w="1256" w:type="dxa"/>
            <w:vAlign w:val="center"/>
          </w:tcPr>
          <w:p w:rsidR="00C91B19" w:rsidRDefault="00631935">
            <w:pPr>
              <w:ind w:left="283"/>
              <w:rPr>
                <w:color w:val="auto"/>
                <w:sz w:val="28"/>
                <w:szCs w:val="28"/>
              </w:rPr>
            </w:pPr>
            <w:r>
              <w:rPr>
                <w:color w:val="auto"/>
                <w:sz w:val="28"/>
                <w:szCs w:val="28"/>
              </w:rPr>
              <w:lastRenderedPageBreak/>
              <w:t>1212</w:t>
            </w:r>
          </w:p>
        </w:tc>
        <w:tc>
          <w:tcPr>
            <w:tcW w:w="1417" w:type="dxa"/>
            <w:shd w:val="clear" w:color="auto" w:fill="F2DBDB" w:themeFill="accent2" w:themeFillTint="33"/>
            <w:vAlign w:val="center"/>
          </w:tcPr>
          <w:p w:rsidR="00C91B19" w:rsidRDefault="00631935">
            <w:pPr>
              <w:ind w:left="283"/>
              <w:rPr>
                <w:color w:val="auto"/>
                <w:sz w:val="28"/>
                <w:szCs w:val="28"/>
              </w:rPr>
            </w:pPr>
            <w:r>
              <w:rPr>
                <w:color w:val="auto"/>
                <w:sz w:val="28"/>
                <w:szCs w:val="28"/>
              </w:rPr>
              <w:t>1212</w:t>
            </w:r>
          </w:p>
        </w:tc>
        <w:tc>
          <w:tcPr>
            <w:tcW w:w="1134" w:type="dxa"/>
            <w:vAlign w:val="center"/>
          </w:tcPr>
          <w:p w:rsidR="00C91B19" w:rsidRDefault="00631935">
            <w:pPr>
              <w:ind w:left="283"/>
              <w:rPr>
                <w:color w:val="auto"/>
                <w:sz w:val="28"/>
                <w:szCs w:val="28"/>
              </w:rPr>
            </w:pPr>
            <w:r>
              <w:rPr>
                <w:color w:val="auto"/>
                <w:sz w:val="28"/>
                <w:szCs w:val="28"/>
              </w:rPr>
              <w:t>1224</w:t>
            </w:r>
          </w:p>
        </w:tc>
        <w:tc>
          <w:tcPr>
            <w:tcW w:w="1560" w:type="dxa"/>
            <w:shd w:val="clear" w:color="auto" w:fill="F2DBDB" w:themeFill="accent2" w:themeFillTint="33"/>
            <w:vAlign w:val="center"/>
          </w:tcPr>
          <w:p w:rsidR="00C91B19" w:rsidRDefault="00631935">
            <w:pPr>
              <w:ind w:left="283"/>
              <w:rPr>
                <w:color w:val="auto"/>
                <w:sz w:val="28"/>
                <w:szCs w:val="28"/>
              </w:rPr>
            </w:pPr>
            <w:r>
              <w:rPr>
                <w:color w:val="auto"/>
                <w:sz w:val="28"/>
                <w:szCs w:val="28"/>
              </w:rPr>
              <w:t>1151</w:t>
            </w:r>
          </w:p>
        </w:tc>
        <w:tc>
          <w:tcPr>
            <w:tcW w:w="1134" w:type="dxa"/>
            <w:vAlign w:val="center"/>
          </w:tcPr>
          <w:p w:rsidR="00C91B19" w:rsidRDefault="00631935">
            <w:pPr>
              <w:ind w:left="283"/>
              <w:rPr>
                <w:color w:val="auto"/>
                <w:sz w:val="28"/>
                <w:szCs w:val="28"/>
              </w:rPr>
            </w:pPr>
            <w:r>
              <w:rPr>
                <w:color w:val="auto"/>
                <w:sz w:val="28"/>
                <w:szCs w:val="28"/>
              </w:rPr>
              <w:t>828</w:t>
            </w:r>
          </w:p>
        </w:tc>
        <w:tc>
          <w:tcPr>
            <w:tcW w:w="1417" w:type="dxa"/>
            <w:shd w:val="clear" w:color="auto" w:fill="F2DBDB" w:themeFill="accent2" w:themeFillTint="33"/>
            <w:vAlign w:val="center"/>
          </w:tcPr>
          <w:p w:rsidR="00C91B19" w:rsidRDefault="00631935">
            <w:pPr>
              <w:ind w:left="283"/>
              <w:rPr>
                <w:color w:val="auto"/>
                <w:sz w:val="28"/>
                <w:szCs w:val="28"/>
              </w:rPr>
            </w:pPr>
            <w:r>
              <w:rPr>
                <w:color w:val="auto"/>
                <w:sz w:val="28"/>
                <w:szCs w:val="28"/>
              </w:rPr>
              <w:t>755</w:t>
            </w:r>
          </w:p>
        </w:tc>
        <w:tc>
          <w:tcPr>
            <w:tcW w:w="1418" w:type="dxa"/>
            <w:vAlign w:val="center"/>
          </w:tcPr>
          <w:p w:rsidR="00C91B19" w:rsidRDefault="00631935">
            <w:pPr>
              <w:ind w:left="283"/>
              <w:rPr>
                <w:color w:val="auto"/>
                <w:sz w:val="28"/>
                <w:szCs w:val="28"/>
              </w:rPr>
            </w:pPr>
            <w:r>
              <w:rPr>
                <w:color w:val="auto"/>
                <w:sz w:val="28"/>
                <w:szCs w:val="28"/>
              </w:rPr>
              <w:t>1548</w:t>
            </w:r>
          </w:p>
        </w:tc>
        <w:tc>
          <w:tcPr>
            <w:tcW w:w="1490" w:type="dxa"/>
            <w:shd w:val="clear" w:color="auto" w:fill="F2DBDB" w:themeFill="accent2" w:themeFillTint="33"/>
            <w:vAlign w:val="center"/>
          </w:tcPr>
          <w:p w:rsidR="00C91B19" w:rsidRDefault="00631935">
            <w:pPr>
              <w:ind w:left="283"/>
              <w:rPr>
                <w:color w:val="auto"/>
                <w:sz w:val="28"/>
                <w:szCs w:val="28"/>
              </w:rPr>
            </w:pPr>
            <w:r>
              <w:rPr>
                <w:color w:val="auto"/>
                <w:sz w:val="28"/>
                <w:szCs w:val="28"/>
              </w:rPr>
              <w:t>1465</w:t>
            </w:r>
          </w:p>
        </w:tc>
        <w:tc>
          <w:tcPr>
            <w:tcW w:w="1484" w:type="dxa"/>
            <w:vAlign w:val="center"/>
          </w:tcPr>
          <w:p w:rsidR="00C91B19" w:rsidRDefault="00631935">
            <w:pPr>
              <w:ind w:left="283"/>
              <w:rPr>
                <w:color w:val="auto"/>
                <w:sz w:val="28"/>
                <w:szCs w:val="28"/>
              </w:rPr>
            </w:pPr>
            <w:r>
              <w:rPr>
                <w:color w:val="auto"/>
                <w:sz w:val="28"/>
                <w:szCs w:val="28"/>
              </w:rPr>
              <w:t>94,97%</w:t>
            </w:r>
          </w:p>
        </w:tc>
      </w:tr>
      <w:tr w:rsidR="00C91B19">
        <w:trPr>
          <w:trHeight w:val="794"/>
        </w:trPr>
        <w:tc>
          <w:tcPr>
            <w:tcW w:w="1890" w:type="dxa"/>
            <w:shd w:val="clear" w:color="auto" w:fill="F2DBDB" w:themeFill="accent2" w:themeFillTint="33"/>
            <w:vAlign w:val="center"/>
          </w:tcPr>
          <w:p w:rsidR="00C91B19" w:rsidRDefault="00631935">
            <w:pPr>
              <w:spacing w:line="276" w:lineRule="auto"/>
              <w:ind w:left="283"/>
              <w:rPr>
                <w:b/>
                <w:bCs/>
                <w:color w:val="auto"/>
                <w:sz w:val="28"/>
                <w:szCs w:val="28"/>
              </w:rPr>
            </w:pPr>
            <w:r>
              <w:rPr>
                <w:b/>
                <w:bCs/>
                <w:color w:val="auto"/>
                <w:sz w:val="28"/>
                <w:szCs w:val="28"/>
              </w:rPr>
              <w:lastRenderedPageBreak/>
              <w:t>УКУПНО</w:t>
            </w:r>
          </w:p>
        </w:tc>
        <w:tc>
          <w:tcPr>
            <w:tcW w:w="1256" w:type="dxa"/>
            <w:vAlign w:val="center"/>
          </w:tcPr>
          <w:p w:rsidR="00C91B19" w:rsidRDefault="00631935">
            <w:pPr>
              <w:ind w:left="283"/>
              <w:rPr>
                <w:color w:val="auto"/>
                <w:sz w:val="28"/>
                <w:szCs w:val="28"/>
              </w:rPr>
            </w:pPr>
            <w:r>
              <w:rPr>
                <w:color w:val="auto"/>
                <w:sz w:val="28"/>
                <w:szCs w:val="28"/>
              </w:rPr>
              <w:t>8640</w:t>
            </w:r>
          </w:p>
        </w:tc>
        <w:tc>
          <w:tcPr>
            <w:tcW w:w="1417" w:type="dxa"/>
            <w:shd w:val="clear" w:color="auto" w:fill="F2DBDB" w:themeFill="accent2" w:themeFillTint="33"/>
            <w:vAlign w:val="center"/>
          </w:tcPr>
          <w:p w:rsidR="00C91B19" w:rsidRDefault="00631935">
            <w:pPr>
              <w:ind w:left="283"/>
              <w:rPr>
                <w:color w:val="auto"/>
                <w:sz w:val="28"/>
                <w:szCs w:val="28"/>
              </w:rPr>
            </w:pPr>
            <w:r>
              <w:rPr>
                <w:color w:val="auto"/>
                <w:sz w:val="28"/>
                <w:szCs w:val="28"/>
              </w:rPr>
              <w:t>8565</w:t>
            </w:r>
          </w:p>
        </w:tc>
        <w:tc>
          <w:tcPr>
            <w:tcW w:w="1134" w:type="dxa"/>
            <w:vAlign w:val="center"/>
          </w:tcPr>
          <w:p w:rsidR="00C91B19" w:rsidRDefault="00631935">
            <w:pPr>
              <w:ind w:left="283"/>
              <w:rPr>
                <w:color w:val="auto"/>
                <w:sz w:val="28"/>
                <w:szCs w:val="28"/>
              </w:rPr>
            </w:pPr>
            <w:r>
              <w:rPr>
                <w:color w:val="auto"/>
                <w:sz w:val="28"/>
                <w:szCs w:val="28"/>
              </w:rPr>
              <w:t>9144</w:t>
            </w:r>
          </w:p>
        </w:tc>
        <w:tc>
          <w:tcPr>
            <w:tcW w:w="1560" w:type="dxa"/>
            <w:shd w:val="clear" w:color="auto" w:fill="F2DBDB" w:themeFill="accent2" w:themeFillTint="33"/>
            <w:vAlign w:val="center"/>
          </w:tcPr>
          <w:p w:rsidR="00C91B19" w:rsidRDefault="00631935">
            <w:pPr>
              <w:ind w:left="283"/>
              <w:rPr>
                <w:color w:val="auto"/>
                <w:sz w:val="28"/>
                <w:szCs w:val="28"/>
              </w:rPr>
            </w:pPr>
            <w:r>
              <w:rPr>
                <w:color w:val="auto"/>
                <w:sz w:val="28"/>
                <w:szCs w:val="28"/>
              </w:rPr>
              <w:t>8963</w:t>
            </w:r>
          </w:p>
        </w:tc>
        <w:tc>
          <w:tcPr>
            <w:tcW w:w="1134" w:type="dxa"/>
            <w:vAlign w:val="center"/>
          </w:tcPr>
          <w:p w:rsidR="00C91B19" w:rsidRDefault="00631935">
            <w:pPr>
              <w:ind w:left="283"/>
              <w:rPr>
                <w:color w:val="auto"/>
                <w:sz w:val="28"/>
                <w:szCs w:val="28"/>
              </w:rPr>
            </w:pPr>
            <w:r>
              <w:rPr>
                <w:color w:val="auto"/>
                <w:sz w:val="28"/>
                <w:szCs w:val="28"/>
              </w:rPr>
              <w:t>8748</w:t>
            </w:r>
          </w:p>
        </w:tc>
        <w:tc>
          <w:tcPr>
            <w:tcW w:w="1417" w:type="dxa"/>
            <w:shd w:val="clear" w:color="auto" w:fill="F2DBDB" w:themeFill="accent2" w:themeFillTint="33"/>
            <w:vAlign w:val="center"/>
          </w:tcPr>
          <w:p w:rsidR="00C91B19" w:rsidRDefault="00631935">
            <w:pPr>
              <w:ind w:left="283"/>
              <w:rPr>
                <w:color w:val="auto"/>
                <w:sz w:val="28"/>
                <w:szCs w:val="28"/>
              </w:rPr>
            </w:pPr>
            <w:r>
              <w:rPr>
                <w:color w:val="auto"/>
                <w:sz w:val="28"/>
                <w:szCs w:val="28"/>
              </w:rPr>
              <w:t>8675</w:t>
            </w:r>
          </w:p>
        </w:tc>
        <w:tc>
          <w:tcPr>
            <w:tcW w:w="1418" w:type="dxa"/>
            <w:vAlign w:val="center"/>
          </w:tcPr>
          <w:p w:rsidR="00C91B19" w:rsidRDefault="00631935">
            <w:pPr>
              <w:ind w:left="283"/>
              <w:rPr>
                <w:color w:val="auto"/>
                <w:sz w:val="28"/>
                <w:szCs w:val="28"/>
              </w:rPr>
            </w:pPr>
            <w:r>
              <w:rPr>
                <w:color w:val="auto"/>
                <w:sz w:val="28"/>
                <w:szCs w:val="28"/>
              </w:rPr>
              <w:t>9072</w:t>
            </w:r>
          </w:p>
        </w:tc>
        <w:tc>
          <w:tcPr>
            <w:tcW w:w="1490" w:type="dxa"/>
            <w:shd w:val="clear" w:color="auto" w:fill="F2DBDB" w:themeFill="accent2" w:themeFillTint="33"/>
            <w:vAlign w:val="center"/>
          </w:tcPr>
          <w:p w:rsidR="00C91B19" w:rsidRDefault="00631935">
            <w:pPr>
              <w:ind w:left="283"/>
              <w:rPr>
                <w:color w:val="auto"/>
                <w:sz w:val="28"/>
                <w:szCs w:val="28"/>
              </w:rPr>
            </w:pPr>
            <w:r>
              <w:rPr>
                <w:color w:val="auto"/>
                <w:sz w:val="28"/>
                <w:szCs w:val="28"/>
              </w:rPr>
              <w:t>9000</w:t>
            </w:r>
          </w:p>
        </w:tc>
        <w:tc>
          <w:tcPr>
            <w:tcW w:w="1484" w:type="dxa"/>
            <w:vAlign w:val="center"/>
          </w:tcPr>
          <w:p w:rsidR="00C91B19" w:rsidRDefault="00631935">
            <w:pPr>
              <w:ind w:left="283"/>
              <w:rPr>
                <w:color w:val="auto"/>
                <w:sz w:val="28"/>
                <w:szCs w:val="28"/>
              </w:rPr>
            </w:pPr>
            <w:r>
              <w:rPr>
                <w:color w:val="auto"/>
                <w:sz w:val="28"/>
                <w:szCs w:val="28"/>
              </w:rPr>
              <w:t>99,08%</w:t>
            </w:r>
          </w:p>
        </w:tc>
      </w:tr>
      <w:tr w:rsidR="00C91B19">
        <w:trPr>
          <w:trHeight w:val="794"/>
        </w:trPr>
        <w:tc>
          <w:tcPr>
            <w:tcW w:w="1890" w:type="dxa"/>
            <w:shd w:val="clear" w:color="auto" w:fill="F2DBDB" w:themeFill="accent2" w:themeFillTint="33"/>
            <w:vAlign w:val="center"/>
          </w:tcPr>
          <w:p w:rsidR="00C91B19" w:rsidRDefault="00631935">
            <w:pPr>
              <w:spacing w:line="276" w:lineRule="auto"/>
              <w:ind w:left="283"/>
              <w:rPr>
                <w:b/>
                <w:color w:val="auto"/>
                <w:sz w:val="28"/>
                <w:szCs w:val="28"/>
              </w:rPr>
            </w:pPr>
            <w:r>
              <w:rPr>
                <w:b/>
                <w:color w:val="auto"/>
                <w:sz w:val="28"/>
                <w:szCs w:val="28"/>
              </w:rPr>
              <w:t>ПРОЦЕНАТ</w:t>
            </w:r>
          </w:p>
          <w:p w:rsidR="00C91B19" w:rsidRDefault="00631935">
            <w:pPr>
              <w:spacing w:line="276" w:lineRule="auto"/>
              <w:ind w:left="283"/>
              <w:jc w:val="center"/>
              <w:rPr>
                <w:b/>
                <w:bCs/>
                <w:color w:val="auto"/>
                <w:sz w:val="28"/>
                <w:szCs w:val="28"/>
              </w:rPr>
            </w:pPr>
            <w:r>
              <w:rPr>
                <w:b/>
                <w:color w:val="auto"/>
                <w:sz w:val="28"/>
                <w:szCs w:val="28"/>
              </w:rPr>
              <w:t>(%)</w:t>
            </w:r>
          </w:p>
        </w:tc>
        <w:tc>
          <w:tcPr>
            <w:tcW w:w="1256" w:type="dxa"/>
            <w:vAlign w:val="center"/>
          </w:tcPr>
          <w:p w:rsidR="00C91B19" w:rsidRDefault="00631935">
            <w:pPr>
              <w:ind w:left="283"/>
              <w:rPr>
                <w:color w:val="auto"/>
                <w:sz w:val="28"/>
                <w:szCs w:val="28"/>
              </w:rPr>
            </w:pPr>
            <w:r>
              <w:rPr>
                <w:color w:val="auto"/>
                <w:sz w:val="28"/>
                <w:szCs w:val="28"/>
              </w:rPr>
              <w:t> </w:t>
            </w:r>
          </w:p>
        </w:tc>
        <w:tc>
          <w:tcPr>
            <w:tcW w:w="1417" w:type="dxa"/>
            <w:shd w:val="clear" w:color="auto" w:fill="F2DBDB" w:themeFill="accent2" w:themeFillTint="33"/>
            <w:vAlign w:val="center"/>
          </w:tcPr>
          <w:p w:rsidR="00C91B19" w:rsidRDefault="00631935">
            <w:pPr>
              <w:ind w:left="283"/>
              <w:rPr>
                <w:color w:val="auto"/>
                <w:sz w:val="28"/>
                <w:szCs w:val="28"/>
              </w:rPr>
            </w:pPr>
            <w:r>
              <w:rPr>
                <w:color w:val="auto"/>
                <w:sz w:val="28"/>
                <w:szCs w:val="28"/>
              </w:rPr>
              <w:t>99,91%</w:t>
            </w:r>
          </w:p>
        </w:tc>
        <w:tc>
          <w:tcPr>
            <w:tcW w:w="1134" w:type="dxa"/>
            <w:vAlign w:val="center"/>
          </w:tcPr>
          <w:p w:rsidR="00C91B19" w:rsidRDefault="00631935">
            <w:pPr>
              <w:ind w:left="283"/>
              <w:rPr>
                <w:color w:val="auto"/>
                <w:sz w:val="28"/>
                <w:szCs w:val="28"/>
              </w:rPr>
            </w:pPr>
            <w:r>
              <w:rPr>
                <w:color w:val="auto"/>
                <w:sz w:val="28"/>
                <w:szCs w:val="28"/>
              </w:rPr>
              <w:t> </w:t>
            </w:r>
          </w:p>
        </w:tc>
        <w:tc>
          <w:tcPr>
            <w:tcW w:w="1560" w:type="dxa"/>
            <w:shd w:val="clear" w:color="auto" w:fill="F2DBDB" w:themeFill="accent2" w:themeFillTint="33"/>
            <w:vAlign w:val="center"/>
          </w:tcPr>
          <w:p w:rsidR="00C91B19" w:rsidRDefault="00631935">
            <w:pPr>
              <w:ind w:left="283"/>
              <w:rPr>
                <w:color w:val="auto"/>
                <w:sz w:val="28"/>
                <w:szCs w:val="28"/>
              </w:rPr>
            </w:pPr>
            <w:r>
              <w:rPr>
                <w:color w:val="auto"/>
                <w:sz w:val="28"/>
                <w:szCs w:val="28"/>
              </w:rPr>
              <w:t>99,85%</w:t>
            </w:r>
          </w:p>
        </w:tc>
        <w:tc>
          <w:tcPr>
            <w:tcW w:w="1134" w:type="dxa"/>
            <w:vAlign w:val="center"/>
          </w:tcPr>
          <w:p w:rsidR="00C91B19" w:rsidRDefault="00631935">
            <w:pPr>
              <w:ind w:left="283"/>
              <w:rPr>
                <w:color w:val="auto"/>
                <w:sz w:val="28"/>
                <w:szCs w:val="28"/>
              </w:rPr>
            </w:pPr>
            <w:r>
              <w:rPr>
                <w:color w:val="auto"/>
                <w:sz w:val="28"/>
                <w:szCs w:val="28"/>
              </w:rPr>
              <w:t> </w:t>
            </w:r>
          </w:p>
        </w:tc>
        <w:tc>
          <w:tcPr>
            <w:tcW w:w="1417" w:type="dxa"/>
            <w:shd w:val="clear" w:color="auto" w:fill="F2DBDB" w:themeFill="accent2" w:themeFillTint="33"/>
            <w:vAlign w:val="center"/>
          </w:tcPr>
          <w:p w:rsidR="00C91B19" w:rsidRDefault="00631935">
            <w:pPr>
              <w:ind w:left="283"/>
              <w:rPr>
                <w:color w:val="auto"/>
                <w:sz w:val="28"/>
                <w:szCs w:val="28"/>
              </w:rPr>
            </w:pPr>
            <w:r>
              <w:rPr>
                <w:color w:val="auto"/>
                <w:sz w:val="28"/>
                <w:szCs w:val="28"/>
              </w:rPr>
              <w:t>99,29%</w:t>
            </w:r>
          </w:p>
        </w:tc>
        <w:tc>
          <w:tcPr>
            <w:tcW w:w="1418" w:type="dxa"/>
            <w:vAlign w:val="center"/>
          </w:tcPr>
          <w:p w:rsidR="00C91B19" w:rsidRDefault="00631935">
            <w:pPr>
              <w:ind w:left="283"/>
              <w:rPr>
                <w:color w:val="auto"/>
                <w:sz w:val="28"/>
                <w:szCs w:val="28"/>
              </w:rPr>
            </w:pPr>
            <w:r>
              <w:rPr>
                <w:color w:val="auto"/>
                <w:sz w:val="28"/>
                <w:szCs w:val="28"/>
              </w:rPr>
              <w:t> </w:t>
            </w:r>
          </w:p>
        </w:tc>
        <w:tc>
          <w:tcPr>
            <w:tcW w:w="1490" w:type="dxa"/>
            <w:shd w:val="clear" w:color="auto" w:fill="F2DBDB" w:themeFill="accent2" w:themeFillTint="33"/>
            <w:vAlign w:val="center"/>
          </w:tcPr>
          <w:p w:rsidR="00C91B19" w:rsidRDefault="00631935">
            <w:pPr>
              <w:ind w:left="283"/>
              <w:rPr>
                <w:color w:val="auto"/>
                <w:sz w:val="28"/>
                <w:szCs w:val="28"/>
              </w:rPr>
            </w:pPr>
            <w:r>
              <w:rPr>
                <w:color w:val="auto"/>
                <w:sz w:val="28"/>
                <w:szCs w:val="28"/>
              </w:rPr>
              <w:t>99,63%</w:t>
            </w:r>
          </w:p>
        </w:tc>
        <w:tc>
          <w:tcPr>
            <w:tcW w:w="1484" w:type="dxa"/>
            <w:vAlign w:val="center"/>
          </w:tcPr>
          <w:p w:rsidR="00C91B19" w:rsidRDefault="00631935">
            <w:pPr>
              <w:ind w:left="283"/>
              <w:rPr>
                <w:color w:val="auto"/>
                <w:sz w:val="28"/>
                <w:szCs w:val="28"/>
              </w:rPr>
            </w:pPr>
            <w:r>
              <w:rPr>
                <w:color w:val="auto"/>
                <w:sz w:val="28"/>
                <w:szCs w:val="28"/>
              </w:rPr>
              <w:t> </w:t>
            </w:r>
          </w:p>
        </w:tc>
      </w:tr>
    </w:tbl>
    <w:p w:rsidR="00C91B19" w:rsidRDefault="00C91B19">
      <w:pPr>
        <w:ind w:left="283"/>
        <w:rPr>
          <w:color w:val="auto"/>
          <w:sz w:val="28"/>
          <w:szCs w:val="28"/>
        </w:rPr>
      </w:pPr>
    </w:p>
    <w:p w:rsidR="00C91B19" w:rsidRDefault="00C91B19">
      <w:pPr>
        <w:ind w:left="283"/>
        <w:rPr>
          <w:color w:val="auto"/>
          <w:sz w:val="28"/>
          <w:szCs w:val="28"/>
        </w:rPr>
      </w:pPr>
    </w:p>
    <w:p w:rsidR="00C91B19" w:rsidRDefault="00C91B19">
      <w:pPr>
        <w:ind w:left="283"/>
        <w:rPr>
          <w:color w:val="auto"/>
          <w:sz w:val="28"/>
          <w:szCs w:val="28"/>
        </w:rPr>
      </w:pPr>
    </w:p>
    <w:p w:rsidR="00C91B19" w:rsidRDefault="00C91B19">
      <w:pPr>
        <w:ind w:left="283"/>
        <w:rPr>
          <w:color w:val="auto"/>
          <w:sz w:val="28"/>
          <w:szCs w:val="28"/>
        </w:rPr>
      </w:pPr>
    </w:p>
    <w:p w:rsidR="00C91B19" w:rsidRDefault="00C91B19">
      <w:pPr>
        <w:ind w:left="283"/>
        <w:rPr>
          <w:color w:val="auto"/>
          <w:sz w:val="28"/>
          <w:szCs w:val="28"/>
        </w:rPr>
      </w:pPr>
    </w:p>
    <w:p w:rsidR="00C91B19" w:rsidRDefault="00C91B19">
      <w:pPr>
        <w:ind w:left="283"/>
        <w:rPr>
          <w:color w:val="auto"/>
          <w:sz w:val="28"/>
          <w:szCs w:val="28"/>
        </w:rPr>
      </w:pPr>
    </w:p>
    <w:tbl>
      <w:tblPr>
        <w:tblW w:w="14546" w:type="dxa"/>
        <w:tblInd w:w="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0"/>
        <w:gridCol w:w="1260"/>
        <w:gridCol w:w="1440"/>
        <w:gridCol w:w="1440"/>
        <w:gridCol w:w="1530"/>
        <w:gridCol w:w="1170"/>
        <w:gridCol w:w="1413"/>
        <w:gridCol w:w="1418"/>
        <w:gridCol w:w="1455"/>
        <w:gridCol w:w="1440"/>
      </w:tblGrid>
      <w:tr w:rsidR="00C91B19">
        <w:trPr>
          <w:trHeight w:val="451"/>
          <w:tblHeader/>
        </w:trPr>
        <w:tc>
          <w:tcPr>
            <w:tcW w:w="1980" w:type="dxa"/>
            <w:vMerge w:val="restart"/>
            <w:shd w:val="clear" w:color="auto" w:fill="F2DBDB" w:themeFill="accent2" w:themeFillTint="33"/>
            <w:vAlign w:val="center"/>
          </w:tcPr>
          <w:p w:rsidR="00C91B19" w:rsidRDefault="00631935">
            <w:pPr>
              <w:keepNext/>
              <w:spacing w:line="276" w:lineRule="auto"/>
              <w:ind w:left="283"/>
              <w:rPr>
                <w:b/>
                <w:bCs/>
                <w:caps/>
                <w:color w:val="auto"/>
                <w:spacing w:val="6"/>
                <w:kern w:val="28"/>
                <w:sz w:val="28"/>
                <w:szCs w:val="28"/>
              </w:rPr>
            </w:pPr>
            <w:r>
              <w:rPr>
                <w:b/>
                <w:bCs/>
                <w:caps/>
                <w:color w:val="auto"/>
                <w:spacing w:val="6"/>
                <w:kern w:val="28"/>
                <w:sz w:val="28"/>
                <w:szCs w:val="28"/>
              </w:rPr>
              <w:t>предмет</w:t>
            </w:r>
          </w:p>
        </w:tc>
        <w:tc>
          <w:tcPr>
            <w:tcW w:w="2700" w:type="dxa"/>
            <w:gridSpan w:val="2"/>
            <w:shd w:val="clear" w:color="auto" w:fill="F2DBDB" w:themeFill="accent2" w:themeFillTint="33"/>
            <w:vAlign w:val="center"/>
          </w:tcPr>
          <w:p w:rsidR="00C91B19" w:rsidRDefault="00631935">
            <w:pPr>
              <w:keepNext/>
              <w:spacing w:line="276" w:lineRule="auto"/>
              <w:ind w:left="283"/>
              <w:rPr>
                <w:b/>
                <w:bCs/>
                <w:caps/>
                <w:color w:val="auto"/>
                <w:spacing w:val="6"/>
                <w:kern w:val="28"/>
                <w:sz w:val="28"/>
                <w:szCs w:val="28"/>
              </w:rPr>
            </w:pPr>
            <w:r>
              <w:rPr>
                <w:b/>
                <w:bCs/>
                <w:caps/>
                <w:color w:val="auto"/>
                <w:spacing w:val="6"/>
                <w:kern w:val="28"/>
                <w:sz w:val="28"/>
                <w:szCs w:val="28"/>
              </w:rPr>
              <w:t>пети</w:t>
            </w:r>
          </w:p>
          <w:p w:rsidR="00C91B19" w:rsidRDefault="00631935">
            <w:pPr>
              <w:keepNext/>
              <w:spacing w:line="276" w:lineRule="auto"/>
              <w:ind w:left="283"/>
              <w:rPr>
                <w:b/>
                <w:bCs/>
                <w:caps/>
                <w:color w:val="auto"/>
                <w:spacing w:val="6"/>
                <w:kern w:val="28"/>
                <w:sz w:val="28"/>
                <w:szCs w:val="28"/>
                <w:lang w:val="en-US"/>
              </w:rPr>
            </w:pPr>
            <w:r>
              <w:rPr>
                <w:b/>
                <w:bCs/>
                <w:caps/>
                <w:color w:val="auto"/>
                <w:spacing w:val="6"/>
                <w:kern w:val="28"/>
                <w:sz w:val="28"/>
                <w:szCs w:val="28"/>
              </w:rPr>
              <w:t>разред</w:t>
            </w:r>
          </w:p>
        </w:tc>
        <w:tc>
          <w:tcPr>
            <w:tcW w:w="2970" w:type="dxa"/>
            <w:gridSpan w:val="2"/>
            <w:shd w:val="clear" w:color="auto" w:fill="F2DBDB" w:themeFill="accent2" w:themeFillTint="33"/>
            <w:vAlign w:val="center"/>
          </w:tcPr>
          <w:p w:rsidR="00C91B19" w:rsidRDefault="00631935">
            <w:pPr>
              <w:keepNext/>
              <w:spacing w:line="276" w:lineRule="auto"/>
              <w:ind w:left="283"/>
              <w:rPr>
                <w:b/>
                <w:bCs/>
                <w:caps/>
                <w:color w:val="auto"/>
                <w:spacing w:val="6"/>
                <w:kern w:val="28"/>
                <w:sz w:val="28"/>
                <w:szCs w:val="28"/>
              </w:rPr>
            </w:pPr>
            <w:r>
              <w:rPr>
                <w:b/>
                <w:bCs/>
                <w:caps/>
                <w:color w:val="auto"/>
                <w:spacing w:val="6"/>
                <w:kern w:val="28"/>
                <w:sz w:val="28"/>
                <w:szCs w:val="28"/>
              </w:rPr>
              <w:t>шести</w:t>
            </w:r>
          </w:p>
          <w:p w:rsidR="00C91B19" w:rsidRDefault="00631935">
            <w:pPr>
              <w:keepNext/>
              <w:spacing w:line="276" w:lineRule="auto"/>
              <w:ind w:left="283"/>
              <w:rPr>
                <w:b/>
                <w:bCs/>
                <w:caps/>
                <w:color w:val="auto"/>
                <w:spacing w:val="6"/>
                <w:kern w:val="28"/>
                <w:sz w:val="28"/>
                <w:szCs w:val="28"/>
              </w:rPr>
            </w:pPr>
            <w:r>
              <w:rPr>
                <w:b/>
                <w:bCs/>
                <w:caps/>
                <w:color w:val="auto"/>
                <w:spacing w:val="6"/>
                <w:kern w:val="28"/>
                <w:sz w:val="28"/>
                <w:szCs w:val="28"/>
              </w:rPr>
              <w:t>разред</w:t>
            </w:r>
          </w:p>
        </w:tc>
        <w:tc>
          <w:tcPr>
            <w:tcW w:w="2583" w:type="dxa"/>
            <w:gridSpan w:val="2"/>
            <w:shd w:val="clear" w:color="auto" w:fill="F2DBDB" w:themeFill="accent2" w:themeFillTint="33"/>
            <w:vAlign w:val="center"/>
          </w:tcPr>
          <w:p w:rsidR="00C91B19" w:rsidRDefault="00631935">
            <w:pPr>
              <w:keepNext/>
              <w:spacing w:line="276" w:lineRule="auto"/>
              <w:ind w:left="283"/>
              <w:rPr>
                <w:b/>
                <w:bCs/>
                <w:caps/>
                <w:color w:val="auto"/>
                <w:spacing w:val="6"/>
                <w:kern w:val="28"/>
                <w:sz w:val="28"/>
                <w:szCs w:val="28"/>
              </w:rPr>
            </w:pPr>
            <w:r>
              <w:rPr>
                <w:b/>
                <w:bCs/>
                <w:caps/>
                <w:color w:val="auto"/>
                <w:spacing w:val="6"/>
                <w:kern w:val="28"/>
                <w:sz w:val="28"/>
                <w:szCs w:val="28"/>
              </w:rPr>
              <w:t>седми</w:t>
            </w:r>
          </w:p>
          <w:p w:rsidR="00C91B19" w:rsidRDefault="00631935">
            <w:pPr>
              <w:keepNext/>
              <w:spacing w:line="276" w:lineRule="auto"/>
              <w:ind w:left="283"/>
              <w:rPr>
                <w:b/>
                <w:bCs/>
                <w:caps/>
                <w:color w:val="auto"/>
                <w:spacing w:val="6"/>
                <w:kern w:val="28"/>
                <w:sz w:val="28"/>
                <w:szCs w:val="28"/>
                <w:lang w:val="en-US"/>
              </w:rPr>
            </w:pPr>
            <w:r>
              <w:rPr>
                <w:b/>
                <w:bCs/>
                <w:caps/>
                <w:color w:val="auto"/>
                <w:spacing w:val="6"/>
                <w:kern w:val="28"/>
                <w:sz w:val="28"/>
                <w:szCs w:val="28"/>
              </w:rPr>
              <w:t>разред</w:t>
            </w:r>
          </w:p>
        </w:tc>
        <w:tc>
          <w:tcPr>
            <w:tcW w:w="2873" w:type="dxa"/>
            <w:gridSpan w:val="2"/>
            <w:tcBorders>
              <w:right w:val="single" w:sz="4" w:space="0" w:color="auto"/>
            </w:tcBorders>
            <w:shd w:val="clear" w:color="auto" w:fill="F2DBDB" w:themeFill="accent2" w:themeFillTint="33"/>
            <w:vAlign w:val="center"/>
          </w:tcPr>
          <w:p w:rsidR="00C91B19" w:rsidRDefault="00631935">
            <w:pPr>
              <w:keepNext/>
              <w:spacing w:line="276" w:lineRule="auto"/>
              <w:ind w:left="283"/>
              <w:rPr>
                <w:b/>
                <w:bCs/>
                <w:caps/>
                <w:color w:val="auto"/>
                <w:spacing w:val="6"/>
                <w:kern w:val="28"/>
                <w:sz w:val="28"/>
                <w:szCs w:val="28"/>
              </w:rPr>
            </w:pPr>
            <w:r>
              <w:rPr>
                <w:b/>
                <w:bCs/>
                <w:caps/>
                <w:color w:val="auto"/>
                <w:spacing w:val="6"/>
                <w:kern w:val="28"/>
                <w:sz w:val="28"/>
                <w:szCs w:val="28"/>
              </w:rPr>
              <w:t>осми разред</w:t>
            </w:r>
          </w:p>
        </w:tc>
        <w:tc>
          <w:tcPr>
            <w:tcW w:w="1440" w:type="dxa"/>
            <w:vMerge w:val="restart"/>
            <w:tcBorders>
              <w:right w:val="single" w:sz="4" w:space="0" w:color="auto"/>
            </w:tcBorders>
            <w:shd w:val="clear" w:color="auto" w:fill="F2DBDB" w:themeFill="accent2" w:themeFillTint="33"/>
            <w:vAlign w:val="center"/>
          </w:tcPr>
          <w:p w:rsidR="00C91B19" w:rsidRDefault="00631935">
            <w:pPr>
              <w:keepNext/>
              <w:spacing w:line="276" w:lineRule="auto"/>
              <w:ind w:left="283"/>
              <w:rPr>
                <w:bCs/>
                <w:caps/>
                <w:color w:val="auto"/>
                <w:spacing w:val="6"/>
                <w:kern w:val="28"/>
                <w:sz w:val="28"/>
                <w:szCs w:val="28"/>
              </w:rPr>
            </w:pPr>
            <w:r>
              <w:rPr>
                <w:bCs/>
                <w:caps/>
                <w:color w:val="auto"/>
                <w:spacing w:val="6"/>
                <w:kern w:val="28"/>
                <w:sz w:val="28"/>
                <w:szCs w:val="28"/>
              </w:rPr>
              <w:t>проце-нат</w:t>
            </w:r>
          </w:p>
          <w:p w:rsidR="00C91B19" w:rsidRDefault="00631935">
            <w:pPr>
              <w:keepNext/>
              <w:spacing w:line="276" w:lineRule="auto"/>
              <w:ind w:left="283"/>
              <w:rPr>
                <w:bCs/>
                <w:caps/>
                <w:color w:val="auto"/>
                <w:spacing w:val="6"/>
                <w:kern w:val="28"/>
                <w:sz w:val="28"/>
                <w:szCs w:val="28"/>
              </w:rPr>
            </w:pPr>
            <w:r>
              <w:rPr>
                <w:bCs/>
                <w:caps/>
                <w:color w:val="auto"/>
                <w:spacing w:val="6"/>
                <w:kern w:val="28"/>
                <w:sz w:val="28"/>
                <w:szCs w:val="28"/>
              </w:rPr>
              <w:t>(%)</w:t>
            </w:r>
          </w:p>
        </w:tc>
      </w:tr>
      <w:tr w:rsidR="00C91B19">
        <w:trPr>
          <w:trHeight w:val="737"/>
          <w:tblHeader/>
        </w:trPr>
        <w:tc>
          <w:tcPr>
            <w:tcW w:w="1980" w:type="dxa"/>
            <w:vMerge/>
          </w:tcPr>
          <w:p w:rsidR="00C91B19" w:rsidRDefault="00C91B19">
            <w:pPr>
              <w:keepNext/>
              <w:spacing w:line="276" w:lineRule="auto"/>
              <w:ind w:left="283" w:firstLine="810"/>
              <w:rPr>
                <w:b/>
                <w:bCs/>
                <w:caps/>
                <w:color w:val="auto"/>
                <w:spacing w:val="6"/>
                <w:kern w:val="28"/>
                <w:sz w:val="28"/>
                <w:szCs w:val="28"/>
              </w:rPr>
            </w:pPr>
          </w:p>
        </w:tc>
        <w:tc>
          <w:tcPr>
            <w:tcW w:w="1260" w:type="dxa"/>
            <w:tcBorders>
              <w:right w:val="single" w:sz="4" w:space="0" w:color="auto"/>
            </w:tcBorders>
          </w:tcPr>
          <w:p w:rsidR="00C91B19" w:rsidRDefault="00631935">
            <w:pPr>
              <w:spacing w:line="276" w:lineRule="auto"/>
              <w:ind w:left="283"/>
              <w:rPr>
                <w:b/>
                <w:color w:val="auto"/>
                <w:sz w:val="28"/>
                <w:szCs w:val="28"/>
              </w:rPr>
            </w:pPr>
            <w:r>
              <w:rPr>
                <w:b/>
                <w:color w:val="auto"/>
                <w:sz w:val="28"/>
                <w:szCs w:val="28"/>
              </w:rPr>
              <w:t>План.</w:t>
            </w:r>
          </w:p>
        </w:tc>
        <w:tc>
          <w:tcPr>
            <w:tcW w:w="1440" w:type="dxa"/>
            <w:tcBorders>
              <w:left w:val="single" w:sz="4" w:space="0" w:color="auto"/>
            </w:tcBorders>
            <w:shd w:val="clear" w:color="auto" w:fill="F2DBDB" w:themeFill="accent2" w:themeFillTint="33"/>
          </w:tcPr>
          <w:p w:rsidR="00C91B19" w:rsidRDefault="00631935">
            <w:pPr>
              <w:spacing w:line="276" w:lineRule="auto"/>
              <w:ind w:left="283"/>
              <w:rPr>
                <w:b/>
                <w:color w:val="auto"/>
                <w:sz w:val="28"/>
                <w:szCs w:val="28"/>
              </w:rPr>
            </w:pPr>
            <w:r>
              <w:rPr>
                <w:b/>
                <w:color w:val="auto"/>
                <w:sz w:val="28"/>
                <w:szCs w:val="28"/>
              </w:rPr>
              <w:t>Одржано</w:t>
            </w:r>
          </w:p>
        </w:tc>
        <w:tc>
          <w:tcPr>
            <w:tcW w:w="1440" w:type="dxa"/>
            <w:tcBorders>
              <w:right w:val="single" w:sz="4" w:space="0" w:color="auto"/>
            </w:tcBorders>
          </w:tcPr>
          <w:p w:rsidR="00C91B19" w:rsidRDefault="00631935">
            <w:pPr>
              <w:spacing w:line="276" w:lineRule="auto"/>
              <w:ind w:left="283"/>
              <w:rPr>
                <w:b/>
                <w:color w:val="auto"/>
                <w:sz w:val="28"/>
                <w:szCs w:val="28"/>
              </w:rPr>
            </w:pPr>
            <w:r>
              <w:rPr>
                <w:b/>
                <w:color w:val="auto"/>
                <w:sz w:val="28"/>
                <w:szCs w:val="28"/>
              </w:rPr>
              <w:t>План.</w:t>
            </w:r>
          </w:p>
        </w:tc>
        <w:tc>
          <w:tcPr>
            <w:tcW w:w="1530" w:type="dxa"/>
            <w:tcBorders>
              <w:left w:val="single" w:sz="4" w:space="0" w:color="auto"/>
            </w:tcBorders>
            <w:shd w:val="clear" w:color="auto" w:fill="F2DBDB" w:themeFill="accent2" w:themeFillTint="33"/>
          </w:tcPr>
          <w:p w:rsidR="00C91B19" w:rsidRDefault="00631935">
            <w:pPr>
              <w:spacing w:line="276" w:lineRule="auto"/>
              <w:ind w:left="283"/>
              <w:rPr>
                <w:b/>
                <w:color w:val="auto"/>
                <w:sz w:val="28"/>
                <w:szCs w:val="28"/>
              </w:rPr>
            </w:pPr>
            <w:r>
              <w:rPr>
                <w:b/>
                <w:color w:val="auto"/>
                <w:sz w:val="28"/>
                <w:szCs w:val="28"/>
              </w:rPr>
              <w:t>Одржано</w:t>
            </w:r>
          </w:p>
        </w:tc>
        <w:tc>
          <w:tcPr>
            <w:tcW w:w="1170" w:type="dxa"/>
            <w:tcBorders>
              <w:right w:val="single" w:sz="4" w:space="0" w:color="auto"/>
            </w:tcBorders>
          </w:tcPr>
          <w:p w:rsidR="00C91B19" w:rsidRDefault="00631935">
            <w:pPr>
              <w:spacing w:line="276" w:lineRule="auto"/>
              <w:ind w:left="283"/>
              <w:rPr>
                <w:b/>
                <w:color w:val="auto"/>
                <w:sz w:val="28"/>
                <w:szCs w:val="28"/>
              </w:rPr>
            </w:pPr>
            <w:r>
              <w:rPr>
                <w:b/>
                <w:color w:val="auto"/>
                <w:sz w:val="28"/>
                <w:szCs w:val="28"/>
              </w:rPr>
              <w:t>План.</w:t>
            </w:r>
          </w:p>
        </w:tc>
        <w:tc>
          <w:tcPr>
            <w:tcW w:w="1413" w:type="dxa"/>
            <w:tcBorders>
              <w:left w:val="single" w:sz="4" w:space="0" w:color="auto"/>
            </w:tcBorders>
            <w:shd w:val="clear" w:color="auto" w:fill="F2DBDB" w:themeFill="accent2" w:themeFillTint="33"/>
          </w:tcPr>
          <w:p w:rsidR="00C91B19" w:rsidRDefault="00631935">
            <w:pPr>
              <w:spacing w:line="276" w:lineRule="auto"/>
              <w:ind w:left="283"/>
              <w:rPr>
                <w:b/>
                <w:color w:val="auto"/>
                <w:sz w:val="28"/>
                <w:szCs w:val="28"/>
              </w:rPr>
            </w:pPr>
            <w:r>
              <w:rPr>
                <w:b/>
                <w:color w:val="auto"/>
                <w:sz w:val="28"/>
                <w:szCs w:val="28"/>
              </w:rPr>
              <w:t>Одржано</w:t>
            </w:r>
          </w:p>
        </w:tc>
        <w:tc>
          <w:tcPr>
            <w:tcW w:w="1418" w:type="dxa"/>
            <w:tcBorders>
              <w:right w:val="single" w:sz="4" w:space="0" w:color="auto"/>
            </w:tcBorders>
          </w:tcPr>
          <w:p w:rsidR="00C91B19" w:rsidRDefault="00631935">
            <w:pPr>
              <w:spacing w:line="276" w:lineRule="auto"/>
              <w:ind w:left="283"/>
              <w:rPr>
                <w:b/>
                <w:color w:val="auto"/>
                <w:sz w:val="28"/>
                <w:szCs w:val="28"/>
              </w:rPr>
            </w:pPr>
            <w:r>
              <w:rPr>
                <w:b/>
                <w:color w:val="auto"/>
                <w:sz w:val="28"/>
                <w:szCs w:val="28"/>
              </w:rPr>
              <w:t>План.</w:t>
            </w:r>
          </w:p>
        </w:tc>
        <w:tc>
          <w:tcPr>
            <w:tcW w:w="1455" w:type="dxa"/>
            <w:tcBorders>
              <w:right w:val="single" w:sz="4" w:space="0" w:color="auto"/>
            </w:tcBorders>
            <w:shd w:val="clear" w:color="auto" w:fill="F2DBDB" w:themeFill="accent2" w:themeFillTint="33"/>
          </w:tcPr>
          <w:p w:rsidR="00C91B19" w:rsidRDefault="00631935">
            <w:pPr>
              <w:spacing w:line="276" w:lineRule="auto"/>
              <w:ind w:left="283"/>
              <w:rPr>
                <w:b/>
                <w:color w:val="auto"/>
                <w:sz w:val="28"/>
                <w:szCs w:val="28"/>
              </w:rPr>
            </w:pPr>
            <w:r>
              <w:rPr>
                <w:b/>
                <w:color w:val="auto"/>
                <w:sz w:val="28"/>
                <w:szCs w:val="28"/>
              </w:rPr>
              <w:t>Одржано</w:t>
            </w:r>
          </w:p>
        </w:tc>
        <w:tc>
          <w:tcPr>
            <w:tcW w:w="1440" w:type="dxa"/>
            <w:vMerge/>
            <w:tcBorders>
              <w:bottom w:val="single" w:sz="4" w:space="0" w:color="auto"/>
              <w:right w:val="single" w:sz="4" w:space="0" w:color="auto"/>
            </w:tcBorders>
            <w:shd w:val="clear" w:color="auto" w:fill="auto"/>
            <w:vAlign w:val="center"/>
          </w:tcPr>
          <w:p w:rsidR="00C91B19" w:rsidRDefault="00C91B19">
            <w:pPr>
              <w:keepNext/>
              <w:spacing w:line="276" w:lineRule="auto"/>
              <w:ind w:left="283" w:firstLine="810"/>
              <w:rPr>
                <w:b/>
                <w:bCs/>
                <w:caps/>
                <w:color w:val="auto"/>
                <w:spacing w:val="6"/>
                <w:kern w:val="28"/>
                <w:sz w:val="28"/>
                <w:szCs w:val="28"/>
              </w:rPr>
            </w:pPr>
          </w:p>
        </w:tc>
      </w:tr>
      <w:tr w:rsidR="00C91B19">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Српски</w:t>
            </w:r>
          </w:p>
          <w:p w:rsidR="00C91B19" w:rsidRDefault="00631935">
            <w:pPr>
              <w:spacing w:line="276" w:lineRule="auto"/>
              <w:ind w:left="283"/>
              <w:rPr>
                <w:color w:val="auto"/>
                <w:sz w:val="28"/>
                <w:szCs w:val="28"/>
              </w:rPr>
            </w:pPr>
            <w:r>
              <w:rPr>
                <w:color w:val="auto"/>
                <w:sz w:val="28"/>
                <w:szCs w:val="28"/>
              </w:rPr>
              <w:t xml:space="preserve"> језик</w:t>
            </w:r>
          </w:p>
        </w:tc>
        <w:tc>
          <w:tcPr>
            <w:tcW w:w="1260" w:type="dxa"/>
            <w:tcBorders>
              <w:right w:val="single" w:sz="4" w:space="0" w:color="auto"/>
            </w:tcBorders>
            <w:vAlign w:val="center"/>
          </w:tcPr>
          <w:p w:rsidR="00C91B19" w:rsidRDefault="00631935">
            <w:pPr>
              <w:spacing w:line="276" w:lineRule="auto"/>
              <w:ind w:left="283"/>
              <w:rPr>
                <w:color w:val="auto"/>
                <w:sz w:val="28"/>
                <w:szCs w:val="28"/>
              </w:rPr>
            </w:pPr>
            <w:r>
              <w:rPr>
                <w:bCs/>
                <w:caps/>
                <w:color w:val="auto"/>
                <w:spacing w:val="6"/>
                <w:kern w:val="28"/>
                <w:sz w:val="28"/>
                <w:szCs w:val="28"/>
              </w:rPr>
              <w:t>1980</w:t>
            </w:r>
          </w:p>
        </w:tc>
        <w:tc>
          <w:tcPr>
            <w:tcW w:w="144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1976</w:t>
            </w:r>
          </w:p>
        </w:tc>
        <w:tc>
          <w:tcPr>
            <w:tcW w:w="1440" w:type="dxa"/>
            <w:tcBorders>
              <w:right w:val="single" w:sz="4" w:space="0" w:color="auto"/>
            </w:tcBorders>
            <w:vAlign w:val="center"/>
          </w:tcPr>
          <w:p w:rsidR="00C91B19" w:rsidRDefault="00631935">
            <w:pPr>
              <w:spacing w:line="276" w:lineRule="auto"/>
              <w:ind w:left="283"/>
              <w:rPr>
                <w:color w:val="auto"/>
                <w:sz w:val="28"/>
                <w:szCs w:val="28"/>
              </w:rPr>
            </w:pPr>
            <w:r>
              <w:rPr>
                <w:bCs/>
                <w:caps/>
                <w:color w:val="auto"/>
                <w:spacing w:val="6"/>
                <w:kern w:val="28"/>
                <w:sz w:val="28"/>
                <w:szCs w:val="28"/>
              </w:rPr>
              <w:t>1584</w:t>
            </w:r>
          </w:p>
        </w:tc>
        <w:tc>
          <w:tcPr>
            <w:tcW w:w="153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1592</w:t>
            </w:r>
          </w:p>
        </w:tc>
        <w:tc>
          <w:tcPr>
            <w:tcW w:w="1170" w:type="dxa"/>
            <w:tcBorders>
              <w:right w:val="single" w:sz="4" w:space="0" w:color="auto"/>
            </w:tcBorders>
            <w:vAlign w:val="center"/>
          </w:tcPr>
          <w:p w:rsidR="00C91B19" w:rsidRDefault="00631935">
            <w:pPr>
              <w:spacing w:line="276" w:lineRule="auto"/>
              <w:ind w:left="283"/>
              <w:rPr>
                <w:color w:val="auto"/>
                <w:sz w:val="28"/>
                <w:szCs w:val="28"/>
              </w:rPr>
            </w:pPr>
            <w:r>
              <w:rPr>
                <w:bCs/>
                <w:caps/>
                <w:color w:val="auto"/>
                <w:spacing w:val="6"/>
                <w:kern w:val="28"/>
                <w:sz w:val="28"/>
                <w:szCs w:val="28"/>
              </w:rPr>
              <w:t>1584</w:t>
            </w:r>
          </w:p>
        </w:tc>
        <w:tc>
          <w:tcPr>
            <w:tcW w:w="1413"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1587</w:t>
            </w:r>
          </w:p>
        </w:tc>
        <w:tc>
          <w:tcPr>
            <w:tcW w:w="1418" w:type="dxa"/>
            <w:tcBorders>
              <w:right w:val="single" w:sz="4" w:space="0" w:color="auto"/>
            </w:tcBorders>
            <w:vAlign w:val="center"/>
          </w:tcPr>
          <w:p w:rsidR="00C91B19" w:rsidRDefault="00631935">
            <w:pPr>
              <w:spacing w:line="276" w:lineRule="auto"/>
              <w:ind w:left="283"/>
              <w:rPr>
                <w:color w:val="auto"/>
                <w:sz w:val="28"/>
                <w:szCs w:val="28"/>
              </w:rPr>
            </w:pPr>
            <w:r>
              <w:rPr>
                <w:bCs/>
                <w:caps/>
                <w:color w:val="auto"/>
                <w:spacing w:val="6"/>
                <w:kern w:val="28"/>
                <w:sz w:val="28"/>
                <w:szCs w:val="28"/>
              </w:rPr>
              <w:t>1496</w:t>
            </w:r>
          </w:p>
        </w:tc>
        <w:tc>
          <w:tcPr>
            <w:tcW w:w="1455" w:type="dxa"/>
            <w:tcBorders>
              <w:righ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1498</w:t>
            </w:r>
            <w:r>
              <w:rPr>
                <w:color w:val="auto"/>
                <w:sz w:val="28"/>
                <w:szCs w:val="28"/>
              </w:rPr>
              <w:tab/>
            </w:r>
          </w:p>
        </w:tc>
        <w:tc>
          <w:tcPr>
            <w:tcW w:w="1440" w:type="dxa"/>
            <w:tcBorders>
              <w:top w:val="single" w:sz="4" w:space="0" w:color="auto"/>
              <w:bottom w:val="single" w:sz="4" w:space="0" w:color="auto"/>
              <w:right w:val="single" w:sz="4" w:space="0" w:color="auto"/>
            </w:tcBorders>
            <w:shd w:val="clear" w:color="auto" w:fill="auto"/>
            <w:vAlign w:val="center"/>
          </w:tcPr>
          <w:p w:rsidR="00C91B19" w:rsidRDefault="00631935">
            <w:pPr>
              <w:ind w:left="283"/>
              <w:jc w:val="left"/>
              <w:rPr>
                <w:color w:val="auto"/>
                <w:sz w:val="28"/>
                <w:szCs w:val="28"/>
              </w:rPr>
            </w:pPr>
            <w:r>
              <w:rPr>
                <w:color w:val="auto"/>
                <w:sz w:val="28"/>
                <w:szCs w:val="28"/>
              </w:rPr>
              <w:t>100,14%</w:t>
            </w:r>
          </w:p>
        </w:tc>
      </w:tr>
      <w:tr w:rsidR="00C91B19">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lastRenderedPageBreak/>
              <w:t>Енглески  језик</w:t>
            </w:r>
          </w:p>
        </w:tc>
        <w:tc>
          <w:tcPr>
            <w:tcW w:w="1260" w:type="dxa"/>
            <w:tcBorders>
              <w:right w:val="single" w:sz="4" w:space="0" w:color="auto"/>
            </w:tcBorders>
            <w:vAlign w:val="center"/>
          </w:tcPr>
          <w:p w:rsidR="00C91B19" w:rsidRDefault="00631935">
            <w:pPr>
              <w:spacing w:line="276" w:lineRule="auto"/>
              <w:ind w:left="283"/>
              <w:rPr>
                <w:color w:val="auto"/>
                <w:sz w:val="28"/>
                <w:szCs w:val="28"/>
              </w:rPr>
            </w:pPr>
            <w:r>
              <w:rPr>
                <w:bCs/>
                <w:caps/>
                <w:color w:val="auto"/>
                <w:spacing w:val="6"/>
                <w:kern w:val="28"/>
                <w:sz w:val="28"/>
                <w:szCs w:val="28"/>
              </w:rPr>
              <w:t>792</w:t>
            </w:r>
          </w:p>
        </w:tc>
        <w:tc>
          <w:tcPr>
            <w:tcW w:w="144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787</w:t>
            </w:r>
          </w:p>
        </w:tc>
        <w:tc>
          <w:tcPr>
            <w:tcW w:w="1440" w:type="dxa"/>
            <w:tcBorders>
              <w:right w:val="single" w:sz="4" w:space="0" w:color="auto"/>
            </w:tcBorders>
            <w:vAlign w:val="center"/>
          </w:tcPr>
          <w:p w:rsidR="00C91B19" w:rsidRDefault="00631935">
            <w:pPr>
              <w:spacing w:line="276" w:lineRule="auto"/>
              <w:ind w:left="283"/>
              <w:rPr>
                <w:color w:val="auto"/>
                <w:sz w:val="28"/>
                <w:szCs w:val="28"/>
              </w:rPr>
            </w:pPr>
            <w:r>
              <w:rPr>
                <w:bCs/>
                <w:caps/>
                <w:color w:val="auto"/>
                <w:spacing w:val="6"/>
                <w:kern w:val="28"/>
                <w:sz w:val="28"/>
                <w:szCs w:val="28"/>
              </w:rPr>
              <w:t>792</w:t>
            </w:r>
          </w:p>
        </w:tc>
        <w:tc>
          <w:tcPr>
            <w:tcW w:w="153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792</w:t>
            </w:r>
          </w:p>
        </w:tc>
        <w:tc>
          <w:tcPr>
            <w:tcW w:w="1170" w:type="dxa"/>
            <w:tcBorders>
              <w:right w:val="single" w:sz="4" w:space="0" w:color="auto"/>
            </w:tcBorders>
            <w:vAlign w:val="center"/>
          </w:tcPr>
          <w:p w:rsidR="00C91B19" w:rsidRDefault="00631935">
            <w:pPr>
              <w:spacing w:line="276" w:lineRule="auto"/>
              <w:ind w:left="283"/>
              <w:rPr>
                <w:color w:val="auto"/>
                <w:sz w:val="28"/>
                <w:szCs w:val="28"/>
              </w:rPr>
            </w:pPr>
            <w:r>
              <w:rPr>
                <w:bCs/>
                <w:caps/>
                <w:color w:val="auto"/>
                <w:spacing w:val="6"/>
                <w:kern w:val="28"/>
                <w:sz w:val="28"/>
                <w:szCs w:val="28"/>
              </w:rPr>
              <w:t>792</w:t>
            </w:r>
          </w:p>
        </w:tc>
        <w:tc>
          <w:tcPr>
            <w:tcW w:w="1413"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791</w:t>
            </w:r>
          </w:p>
        </w:tc>
        <w:tc>
          <w:tcPr>
            <w:tcW w:w="1418" w:type="dxa"/>
            <w:tcBorders>
              <w:right w:val="single" w:sz="4" w:space="0" w:color="auto"/>
            </w:tcBorders>
            <w:vAlign w:val="center"/>
          </w:tcPr>
          <w:p w:rsidR="00C91B19" w:rsidRDefault="00631935">
            <w:pPr>
              <w:spacing w:line="276" w:lineRule="auto"/>
              <w:ind w:left="283"/>
              <w:rPr>
                <w:color w:val="auto"/>
                <w:sz w:val="28"/>
                <w:szCs w:val="28"/>
              </w:rPr>
            </w:pPr>
            <w:r>
              <w:rPr>
                <w:bCs/>
                <w:caps/>
                <w:color w:val="auto"/>
                <w:spacing w:val="6"/>
                <w:kern w:val="28"/>
                <w:sz w:val="28"/>
                <w:szCs w:val="28"/>
              </w:rPr>
              <w:t>748</w:t>
            </w:r>
          </w:p>
        </w:tc>
        <w:tc>
          <w:tcPr>
            <w:tcW w:w="1455" w:type="dxa"/>
            <w:tcBorders>
              <w:righ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745</w:t>
            </w:r>
          </w:p>
        </w:tc>
        <w:tc>
          <w:tcPr>
            <w:tcW w:w="1440" w:type="dxa"/>
            <w:tcBorders>
              <w:top w:val="single" w:sz="4" w:space="0" w:color="auto"/>
              <w:bottom w:val="single" w:sz="4" w:space="0" w:color="auto"/>
              <w:right w:val="single" w:sz="4" w:space="0" w:color="auto"/>
            </w:tcBorders>
            <w:shd w:val="clear" w:color="auto" w:fill="auto"/>
            <w:vAlign w:val="center"/>
          </w:tcPr>
          <w:p w:rsidR="00C91B19" w:rsidRDefault="00631935">
            <w:pPr>
              <w:ind w:left="283"/>
              <w:jc w:val="left"/>
              <w:rPr>
                <w:color w:val="auto"/>
                <w:sz w:val="28"/>
                <w:szCs w:val="28"/>
              </w:rPr>
            </w:pPr>
            <w:r>
              <w:rPr>
                <w:color w:val="auto"/>
                <w:sz w:val="28"/>
                <w:szCs w:val="28"/>
              </w:rPr>
              <w:t>99,71%</w:t>
            </w:r>
          </w:p>
        </w:tc>
      </w:tr>
      <w:tr w:rsidR="00C91B19">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Ликовна култура</w:t>
            </w:r>
          </w:p>
        </w:tc>
        <w:tc>
          <w:tcPr>
            <w:tcW w:w="126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792</w:t>
            </w:r>
          </w:p>
        </w:tc>
        <w:tc>
          <w:tcPr>
            <w:tcW w:w="144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795</w:t>
            </w:r>
          </w:p>
        </w:tc>
        <w:tc>
          <w:tcPr>
            <w:tcW w:w="144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396</w:t>
            </w:r>
          </w:p>
        </w:tc>
        <w:tc>
          <w:tcPr>
            <w:tcW w:w="153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398</w:t>
            </w:r>
          </w:p>
        </w:tc>
        <w:tc>
          <w:tcPr>
            <w:tcW w:w="117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396</w:t>
            </w:r>
          </w:p>
        </w:tc>
        <w:tc>
          <w:tcPr>
            <w:tcW w:w="1413"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400</w:t>
            </w:r>
          </w:p>
        </w:tc>
        <w:tc>
          <w:tcPr>
            <w:tcW w:w="1418"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374</w:t>
            </w:r>
          </w:p>
        </w:tc>
        <w:tc>
          <w:tcPr>
            <w:tcW w:w="1455" w:type="dxa"/>
            <w:tcBorders>
              <w:righ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376</w:t>
            </w:r>
          </w:p>
        </w:tc>
        <w:tc>
          <w:tcPr>
            <w:tcW w:w="1440" w:type="dxa"/>
            <w:tcBorders>
              <w:top w:val="single" w:sz="4" w:space="0" w:color="auto"/>
              <w:bottom w:val="single" w:sz="4" w:space="0" w:color="auto"/>
              <w:right w:val="single" w:sz="4" w:space="0" w:color="auto"/>
            </w:tcBorders>
            <w:shd w:val="clear" w:color="auto" w:fill="auto"/>
            <w:vAlign w:val="center"/>
          </w:tcPr>
          <w:p w:rsidR="00C91B19" w:rsidRDefault="00631935">
            <w:pPr>
              <w:ind w:left="283"/>
              <w:jc w:val="left"/>
              <w:rPr>
                <w:color w:val="auto"/>
                <w:sz w:val="28"/>
                <w:szCs w:val="28"/>
              </w:rPr>
            </w:pPr>
            <w:r>
              <w:rPr>
                <w:color w:val="auto"/>
                <w:sz w:val="28"/>
                <w:szCs w:val="28"/>
              </w:rPr>
              <w:t>100,56%</w:t>
            </w:r>
          </w:p>
        </w:tc>
      </w:tr>
      <w:tr w:rsidR="00C91B19">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Музичка култура</w:t>
            </w:r>
          </w:p>
        </w:tc>
        <w:tc>
          <w:tcPr>
            <w:tcW w:w="126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792</w:t>
            </w:r>
          </w:p>
        </w:tc>
        <w:tc>
          <w:tcPr>
            <w:tcW w:w="144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772</w:t>
            </w:r>
          </w:p>
        </w:tc>
        <w:tc>
          <w:tcPr>
            <w:tcW w:w="144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396</w:t>
            </w:r>
          </w:p>
        </w:tc>
        <w:tc>
          <w:tcPr>
            <w:tcW w:w="153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390</w:t>
            </w:r>
          </w:p>
        </w:tc>
        <w:tc>
          <w:tcPr>
            <w:tcW w:w="117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396</w:t>
            </w:r>
          </w:p>
        </w:tc>
        <w:tc>
          <w:tcPr>
            <w:tcW w:w="1413"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393</w:t>
            </w:r>
          </w:p>
        </w:tc>
        <w:tc>
          <w:tcPr>
            <w:tcW w:w="1418"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374</w:t>
            </w:r>
          </w:p>
        </w:tc>
        <w:tc>
          <w:tcPr>
            <w:tcW w:w="1455" w:type="dxa"/>
            <w:tcBorders>
              <w:righ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354</w:t>
            </w:r>
          </w:p>
        </w:tc>
        <w:tc>
          <w:tcPr>
            <w:tcW w:w="1440" w:type="dxa"/>
            <w:tcBorders>
              <w:top w:val="single" w:sz="4" w:space="0" w:color="auto"/>
              <w:bottom w:val="single" w:sz="4" w:space="0" w:color="auto"/>
              <w:right w:val="single" w:sz="4" w:space="0" w:color="auto"/>
            </w:tcBorders>
            <w:shd w:val="clear" w:color="auto" w:fill="auto"/>
            <w:vAlign w:val="center"/>
          </w:tcPr>
          <w:p w:rsidR="00C91B19" w:rsidRDefault="00631935">
            <w:pPr>
              <w:ind w:left="283"/>
              <w:jc w:val="left"/>
              <w:rPr>
                <w:color w:val="auto"/>
                <w:sz w:val="28"/>
                <w:szCs w:val="28"/>
              </w:rPr>
            </w:pPr>
            <w:r>
              <w:rPr>
                <w:color w:val="auto"/>
                <w:sz w:val="28"/>
                <w:szCs w:val="28"/>
              </w:rPr>
              <w:t>97,50%</w:t>
            </w:r>
          </w:p>
        </w:tc>
      </w:tr>
      <w:tr w:rsidR="00C91B19">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lastRenderedPageBreak/>
              <w:t>Историја</w:t>
            </w:r>
          </w:p>
        </w:tc>
        <w:tc>
          <w:tcPr>
            <w:tcW w:w="126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396</w:t>
            </w:r>
          </w:p>
        </w:tc>
        <w:tc>
          <w:tcPr>
            <w:tcW w:w="144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398</w:t>
            </w:r>
          </w:p>
        </w:tc>
        <w:tc>
          <w:tcPr>
            <w:tcW w:w="144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792</w:t>
            </w:r>
          </w:p>
        </w:tc>
        <w:tc>
          <w:tcPr>
            <w:tcW w:w="153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788</w:t>
            </w:r>
          </w:p>
        </w:tc>
        <w:tc>
          <w:tcPr>
            <w:tcW w:w="117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792</w:t>
            </w:r>
          </w:p>
        </w:tc>
        <w:tc>
          <w:tcPr>
            <w:tcW w:w="1413"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799</w:t>
            </w:r>
          </w:p>
        </w:tc>
        <w:tc>
          <w:tcPr>
            <w:tcW w:w="1418"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748</w:t>
            </w:r>
          </w:p>
        </w:tc>
        <w:tc>
          <w:tcPr>
            <w:tcW w:w="1455" w:type="dxa"/>
            <w:tcBorders>
              <w:righ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743</w:t>
            </w:r>
          </w:p>
        </w:tc>
        <w:tc>
          <w:tcPr>
            <w:tcW w:w="1440" w:type="dxa"/>
            <w:tcBorders>
              <w:top w:val="single" w:sz="4" w:space="0" w:color="auto"/>
              <w:bottom w:val="single" w:sz="4" w:space="0" w:color="auto"/>
              <w:right w:val="single" w:sz="4" w:space="0" w:color="auto"/>
            </w:tcBorders>
            <w:shd w:val="clear" w:color="auto" w:fill="auto"/>
            <w:vAlign w:val="center"/>
          </w:tcPr>
          <w:p w:rsidR="00C91B19" w:rsidRDefault="00631935">
            <w:pPr>
              <w:ind w:left="283"/>
              <w:jc w:val="left"/>
              <w:rPr>
                <w:color w:val="auto"/>
                <w:sz w:val="28"/>
                <w:szCs w:val="28"/>
              </w:rPr>
            </w:pPr>
            <w:r>
              <w:rPr>
                <w:color w:val="auto"/>
                <w:sz w:val="28"/>
                <w:szCs w:val="28"/>
              </w:rPr>
              <w:t>100,00%</w:t>
            </w:r>
          </w:p>
        </w:tc>
      </w:tr>
      <w:tr w:rsidR="00C91B19">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Географија</w:t>
            </w:r>
          </w:p>
        </w:tc>
        <w:tc>
          <w:tcPr>
            <w:tcW w:w="126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396</w:t>
            </w:r>
          </w:p>
        </w:tc>
        <w:tc>
          <w:tcPr>
            <w:tcW w:w="144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399</w:t>
            </w:r>
          </w:p>
        </w:tc>
        <w:tc>
          <w:tcPr>
            <w:tcW w:w="144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792</w:t>
            </w:r>
          </w:p>
        </w:tc>
        <w:tc>
          <w:tcPr>
            <w:tcW w:w="153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789</w:t>
            </w:r>
          </w:p>
        </w:tc>
        <w:tc>
          <w:tcPr>
            <w:tcW w:w="117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792</w:t>
            </w:r>
          </w:p>
        </w:tc>
        <w:tc>
          <w:tcPr>
            <w:tcW w:w="1413"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797</w:t>
            </w:r>
          </w:p>
        </w:tc>
        <w:tc>
          <w:tcPr>
            <w:tcW w:w="1418"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748</w:t>
            </w:r>
          </w:p>
        </w:tc>
        <w:tc>
          <w:tcPr>
            <w:tcW w:w="1455" w:type="dxa"/>
            <w:tcBorders>
              <w:righ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748</w:t>
            </w:r>
          </w:p>
        </w:tc>
        <w:tc>
          <w:tcPr>
            <w:tcW w:w="1440" w:type="dxa"/>
            <w:tcBorders>
              <w:top w:val="single" w:sz="4" w:space="0" w:color="auto"/>
              <w:bottom w:val="single" w:sz="4" w:space="0" w:color="auto"/>
              <w:right w:val="single" w:sz="4" w:space="0" w:color="auto"/>
            </w:tcBorders>
            <w:shd w:val="clear" w:color="auto" w:fill="auto"/>
            <w:vAlign w:val="center"/>
          </w:tcPr>
          <w:p w:rsidR="00C91B19" w:rsidRDefault="00631935">
            <w:pPr>
              <w:ind w:left="283"/>
              <w:jc w:val="left"/>
              <w:rPr>
                <w:color w:val="auto"/>
                <w:sz w:val="28"/>
                <w:szCs w:val="28"/>
              </w:rPr>
            </w:pPr>
            <w:r>
              <w:rPr>
                <w:color w:val="auto"/>
                <w:sz w:val="28"/>
                <w:szCs w:val="28"/>
              </w:rPr>
              <w:t>100,18%</w:t>
            </w:r>
          </w:p>
        </w:tc>
      </w:tr>
      <w:tr w:rsidR="00C91B19">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Физика</w:t>
            </w:r>
          </w:p>
        </w:tc>
        <w:tc>
          <w:tcPr>
            <w:tcW w:w="1260" w:type="dxa"/>
            <w:tcBorders>
              <w:right w:val="single" w:sz="4" w:space="0" w:color="auto"/>
            </w:tcBorders>
            <w:vAlign w:val="center"/>
          </w:tcPr>
          <w:p w:rsidR="00C91B19" w:rsidRDefault="00C91B19">
            <w:pPr>
              <w:spacing w:line="276" w:lineRule="auto"/>
              <w:ind w:left="283" w:firstLine="810"/>
              <w:rPr>
                <w:color w:val="auto"/>
                <w:sz w:val="28"/>
                <w:szCs w:val="28"/>
              </w:rPr>
            </w:pPr>
          </w:p>
        </w:tc>
        <w:tc>
          <w:tcPr>
            <w:tcW w:w="1440" w:type="dxa"/>
            <w:tcBorders>
              <w:left w:val="single" w:sz="4" w:space="0" w:color="auto"/>
            </w:tcBorders>
            <w:shd w:val="clear" w:color="auto" w:fill="F2DBDB" w:themeFill="accent2" w:themeFillTint="33"/>
            <w:vAlign w:val="center"/>
          </w:tcPr>
          <w:p w:rsidR="00C91B19" w:rsidRDefault="00C91B19">
            <w:pPr>
              <w:spacing w:line="276" w:lineRule="auto"/>
              <w:ind w:left="283"/>
              <w:rPr>
                <w:color w:val="auto"/>
                <w:sz w:val="28"/>
                <w:szCs w:val="28"/>
              </w:rPr>
            </w:pPr>
          </w:p>
        </w:tc>
        <w:tc>
          <w:tcPr>
            <w:tcW w:w="144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792</w:t>
            </w:r>
          </w:p>
        </w:tc>
        <w:tc>
          <w:tcPr>
            <w:tcW w:w="153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795</w:t>
            </w:r>
          </w:p>
        </w:tc>
        <w:tc>
          <w:tcPr>
            <w:tcW w:w="117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792</w:t>
            </w:r>
          </w:p>
        </w:tc>
        <w:tc>
          <w:tcPr>
            <w:tcW w:w="1413"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792</w:t>
            </w:r>
          </w:p>
        </w:tc>
        <w:tc>
          <w:tcPr>
            <w:tcW w:w="1418"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748</w:t>
            </w:r>
          </w:p>
        </w:tc>
        <w:tc>
          <w:tcPr>
            <w:tcW w:w="1455" w:type="dxa"/>
            <w:tcBorders>
              <w:righ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752</w:t>
            </w:r>
          </w:p>
        </w:tc>
        <w:tc>
          <w:tcPr>
            <w:tcW w:w="1440" w:type="dxa"/>
            <w:tcBorders>
              <w:top w:val="single" w:sz="4" w:space="0" w:color="auto"/>
              <w:bottom w:val="single" w:sz="4" w:space="0" w:color="auto"/>
              <w:right w:val="single" w:sz="4" w:space="0" w:color="auto"/>
            </w:tcBorders>
            <w:shd w:val="clear" w:color="auto" w:fill="auto"/>
            <w:vAlign w:val="center"/>
          </w:tcPr>
          <w:p w:rsidR="00C91B19" w:rsidRDefault="00631935">
            <w:pPr>
              <w:ind w:left="283"/>
              <w:jc w:val="left"/>
              <w:rPr>
                <w:color w:val="auto"/>
                <w:sz w:val="28"/>
                <w:szCs w:val="28"/>
              </w:rPr>
            </w:pPr>
            <w:r>
              <w:rPr>
                <w:color w:val="auto"/>
                <w:sz w:val="28"/>
                <w:szCs w:val="28"/>
              </w:rPr>
              <w:t>100,30%</w:t>
            </w:r>
          </w:p>
        </w:tc>
      </w:tr>
      <w:tr w:rsidR="00C91B19">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Математика</w:t>
            </w:r>
          </w:p>
        </w:tc>
        <w:tc>
          <w:tcPr>
            <w:tcW w:w="126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1584</w:t>
            </w:r>
          </w:p>
        </w:tc>
        <w:tc>
          <w:tcPr>
            <w:tcW w:w="144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1585</w:t>
            </w:r>
          </w:p>
        </w:tc>
        <w:tc>
          <w:tcPr>
            <w:tcW w:w="144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1584</w:t>
            </w:r>
          </w:p>
        </w:tc>
        <w:tc>
          <w:tcPr>
            <w:tcW w:w="153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1.578</w:t>
            </w:r>
          </w:p>
        </w:tc>
        <w:tc>
          <w:tcPr>
            <w:tcW w:w="117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1584</w:t>
            </w:r>
          </w:p>
        </w:tc>
        <w:tc>
          <w:tcPr>
            <w:tcW w:w="1413"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1585</w:t>
            </w:r>
          </w:p>
        </w:tc>
        <w:tc>
          <w:tcPr>
            <w:tcW w:w="1418"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1496</w:t>
            </w:r>
          </w:p>
        </w:tc>
        <w:tc>
          <w:tcPr>
            <w:tcW w:w="1455" w:type="dxa"/>
            <w:tcBorders>
              <w:righ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1493</w:t>
            </w:r>
          </w:p>
        </w:tc>
        <w:tc>
          <w:tcPr>
            <w:tcW w:w="1440" w:type="dxa"/>
            <w:tcBorders>
              <w:top w:val="single" w:sz="4" w:space="0" w:color="auto"/>
              <w:bottom w:val="single" w:sz="4" w:space="0" w:color="auto"/>
              <w:right w:val="single" w:sz="4" w:space="0" w:color="auto"/>
            </w:tcBorders>
            <w:shd w:val="clear" w:color="auto" w:fill="auto"/>
            <w:vAlign w:val="center"/>
          </w:tcPr>
          <w:p w:rsidR="00C91B19" w:rsidRDefault="00631935">
            <w:pPr>
              <w:ind w:left="283"/>
              <w:jc w:val="left"/>
              <w:rPr>
                <w:color w:val="auto"/>
                <w:sz w:val="28"/>
                <w:szCs w:val="28"/>
              </w:rPr>
            </w:pPr>
            <w:r>
              <w:rPr>
                <w:color w:val="auto"/>
                <w:sz w:val="28"/>
                <w:szCs w:val="28"/>
              </w:rPr>
              <w:t>99,89%</w:t>
            </w:r>
          </w:p>
        </w:tc>
      </w:tr>
      <w:tr w:rsidR="00C91B19">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lastRenderedPageBreak/>
              <w:t>Биологија</w:t>
            </w:r>
          </w:p>
        </w:tc>
        <w:tc>
          <w:tcPr>
            <w:tcW w:w="126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792</w:t>
            </w:r>
          </w:p>
        </w:tc>
        <w:tc>
          <w:tcPr>
            <w:tcW w:w="144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795</w:t>
            </w:r>
          </w:p>
        </w:tc>
        <w:tc>
          <w:tcPr>
            <w:tcW w:w="144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792</w:t>
            </w:r>
          </w:p>
        </w:tc>
        <w:tc>
          <w:tcPr>
            <w:tcW w:w="153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786</w:t>
            </w:r>
          </w:p>
        </w:tc>
        <w:tc>
          <w:tcPr>
            <w:tcW w:w="117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792</w:t>
            </w:r>
          </w:p>
        </w:tc>
        <w:tc>
          <w:tcPr>
            <w:tcW w:w="1413"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792</w:t>
            </w:r>
          </w:p>
        </w:tc>
        <w:tc>
          <w:tcPr>
            <w:tcW w:w="1418"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748</w:t>
            </w:r>
          </w:p>
        </w:tc>
        <w:tc>
          <w:tcPr>
            <w:tcW w:w="1455" w:type="dxa"/>
            <w:tcBorders>
              <w:righ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740</w:t>
            </w:r>
          </w:p>
        </w:tc>
        <w:tc>
          <w:tcPr>
            <w:tcW w:w="1440" w:type="dxa"/>
            <w:tcBorders>
              <w:top w:val="single" w:sz="4" w:space="0" w:color="auto"/>
              <w:bottom w:val="single" w:sz="4" w:space="0" w:color="auto"/>
              <w:right w:val="single" w:sz="4" w:space="0" w:color="auto"/>
            </w:tcBorders>
            <w:shd w:val="clear" w:color="auto" w:fill="auto"/>
            <w:vAlign w:val="center"/>
          </w:tcPr>
          <w:p w:rsidR="00C91B19" w:rsidRDefault="00631935">
            <w:pPr>
              <w:ind w:left="283"/>
              <w:jc w:val="left"/>
              <w:rPr>
                <w:color w:val="auto"/>
                <w:sz w:val="28"/>
                <w:szCs w:val="28"/>
              </w:rPr>
            </w:pPr>
            <w:r>
              <w:rPr>
                <w:color w:val="auto"/>
                <w:sz w:val="28"/>
                <w:szCs w:val="28"/>
              </w:rPr>
              <w:t>99,65%</w:t>
            </w:r>
          </w:p>
        </w:tc>
      </w:tr>
      <w:tr w:rsidR="00C91B19">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Хемија</w:t>
            </w:r>
          </w:p>
        </w:tc>
        <w:tc>
          <w:tcPr>
            <w:tcW w:w="1260" w:type="dxa"/>
            <w:tcBorders>
              <w:right w:val="single" w:sz="4" w:space="0" w:color="auto"/>
            </w:tcBorders>
            <w:vAlign w:val="center"/>
          </w:tcPr>
          <w:p w:rsidR="00C91B19" w:rsidRDefault="00C91B19">
            <w:pPr>
              <w:spacing w:line="276" w:lineRule="auto"/>
              <w:ind w:left="283" w:firstLine="810"/>
              <w:rPr>
                <w:color w:val="auto"/>
                <w:sz w:val="28"/>
                <w:szCs w:val="28"/>
              </w:rPr>
            </w:pPr>
          </w:p>
        </w:tc>
        <w:tc>
          <w:tcPr>
            <w:tcW w:w="1440" w:type="dxa"/>
            <w:tcBorders>
              <w:left w:val="single" w:sz="4" w:space="0" w:color="auto"/>
            </w:tcBorders>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440" w:type="dxa"/>
            <w:tcBorders>
              <w:right w:val="single" w:sz="4" w:space="0" w:color="auto"/>
            </w:tcBorders>
            <w:vAlign w:val="center"/>
          </w:tcPr>
          <w:p w:rsidR="00C91B19" w:rsidRDefault="00C91B19">
            <w:pPr>
              <w:spacing w:line="276" w:lineRule="auto"/>
              <w:ind w:left="283" w:firstLine="810"/>
              <w:rPr>
                <w:color w:val="auto"/>
                <w:sz w:val="28"/>
                <w:szCs w:val="28"/>
              </w:rPr>
            </w:pPr>
          </w:p>
        </w:tc>
        <w:tc>
          <w:tcPr>
            <w:tcW w:w="1530" w:type="dxa"/>
            <w:tcBorders>
              <w:left w:val="single" w:sz="4" w:space="0" w:color="auto"/>
            </w:tcBorders>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17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792</w:t>
            </w:r>
          </w:p>
        </w:tc>
        <w:tc>
          <w:tcPr>
            <w:tcW w:w="1413"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788</w:t>
            </w:r>
          </w:p>
        </w:tc>
        <w:tc>
          <w:tcPr>
            <w:tcW w:w="1418"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748</w:t>
            </w:r>
          </w:p>
        </w:tc>
        <w:tc>
          <w:tcPr>
            <w:tcW w:w="1455" w:type="dxa"/>
            <w:tcBorders>
              <w:righ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736</w:t>
            </w:r>
          </w:p>
        </w:tc>
        <w:tc>
          <w:tcPr>
            <w:tcW w:w="1440" w:type="dxa"/>
            <w:tcBorders>
              <w:top w:val="single" w:sz="4" w:space="0" w:color="auto"/>
              <w:bottom w:val="single" w:sz="4" w:space="0" w:color="auto"/>
              <w:right w:val="single" w:sz="4" w:space="0" w:color="auto"/>
            </w:tcBorders>
            <w:shd w:val="clear" w:color="auto" w:fill="auto"/>
            <w:vAlign w:val="center"/>
          </w:tcPr>
          <w:p w:rsidR="00C91B19" w:rsidRDefault="00631935">
            <w:pPr>
              <w:ind w:left="283"/>
              <w:jc w:val="left"/>
              <w:rPr>
                <w:color w:val="auto"/>
                <w:sz w:val="28"/>
                <w:szCs w:val="28"/>
              </w:rPr>
            </w:pPr>
            <w:r>
              <w:rPr>
                <w:color w:val="auto"/>
                <w:sz w:val="28"/>
                <w:szCs w:val="28"/>
              </w:rPr>
              <w:t>98,96%</w:t>
            </w:r>
          </w:p>
        </w:tc>
      </w:tr>
      <w:tr w:rsidR="00C91B19">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Техничко и инфор.образ.</w:t>
            </w:r>
          </w:p>
        </w:tc>
        <w:tc>
          <w:tcPr>
            <w:tcW w:w="1260" w:type="dxa"/>
            <w:tcBorders>
              <w:right w:val="single" w:sz="4" w:space="0" w:color="auto"/>
            </w:tcBorders>
            <w:vAlign w:val="center"/>
          </w:tcPr>
          <w:p w:rsidR="00C91B19" w:rsidRDefault="00C91B19">
            <w:pPr>
              <w:spacing w:line="276" w:lineRule="auto"/>
              <w:ind w:left="283"/>
              <w:rPr>
                <w:color w:val="auto"/>
                <w:sz w:val="28"/>
                <w:szCs w:val="28"/>
              </w:rPr>
            </w:pPr>
          </w:p>
        </w:tc>
        <w:tc>
          <w:tcPr>
            <w:tcW w:w="1440" w:type="dxa"/>
            <w:tcBorders>
              <w:left w:val="single" w:sz="4" w:space="0" w:color="auto"/>
            </w:tcBorders>
            <w:shd w:val="clear" w:color="auto" w:fill="F2DBDB" w:themeFill="accent2" w:themeFillTint="33"/>
            <w:vAlign w:val="center"/>
          </w:tcPr>
          <w:p w:rsidR="00C91B19" w:rsidRDefault="00C91B19">
            <w:pPr>
              <w:spacing w:line="276" w:lineRule="auto"/>
              <w:ind w:left="283"/>
              <w:rPr>
                <w:color w:val="auto"/>
                <w:sz w:val="28"/>
                <w:szCs w:val="28"/>
              </w:rPr>
            </w:pPr>
          </w:p>
        </w:tc>
        <w:tc>
          <w:tcPr>
            <w:tcW w:w="144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 xml:space="preserve">792 </w:t>
            </w:r>
          </w:p>
        </w:tc>
        <w:tc>
          <w:tcPr>
            <w:tcW w:w="153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792</w:t>
            </w:r>
          </w:p>
        </w:tc>
        <w:tc>
          <w:tcPr>
            <w:tcW w:w="117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 xml:space="preserve">792 </w:t>
            </w:r>
          </w:p>
        </w:tc>
        <w:tc>
          <w:tcPr>
            <w:tcW w:w="1413"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790</w:t>
            </w:r>
          </w:p>
        </w:tc>
        <w:tc>
          <w:tcPr>
            <w:tcW w:w="1418"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748</w:t>
            </w:r>
          </w:p>
        </w:tc>
        <w:tc>
          <w:tcPr>
            <w:tcW w:w="1455" w:type="dxa"/>
            <w:tcBorders>
              <w:righ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742</w:t>
            </w:r>
          </w:p>
        </w:tc>
        <w:tc>
          <w:tcPr>
            <w:tcW w:w="1440" w:type="dxa"/>
            <w:tcBorders>
              <w:top w:val="single" w:sz="4" w:space="0" w:color="auto"/>
              <w:bottom w:val="single" w:sz="4" w:space="0" w:color="auto"/>
              <w:right w:val="single" w:sz="4" w:space="0" w:color="auto"/>
            </w:tcBorders>
            <w:shd w:val="clear" w:color="auto" w:fill="auto"/>
            <w:vAlign w:val="center"/>
          </w:tcPr>
          <w:p w:rsidR="00C91B19" w:rsidRDefault="00631935">
            <w:pPr>
              <w:ind w:left="283"/>
              <w:jc w:val="left"/>
              <w:rPr>
                <w:color w:val="auto"/>
                <w:sz w:val="28"/>
                <w:szCs w:val="28"/>
              </w:rPr>
            </w:pPr>
            <w:r>
              <w:rPr>
                <w:color w:val="auto"/>
                <w:sz w:val="28"/>
                <w:szCs w:val="28"/>
              </w:rPr>
              <w:t>99,81%</w:t>
            </w:r>
          </w:p>
        </w:tc>
      </w:tr>
      <w:tr w:rsidR="00C91B19">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 xml:space="preserve">Техника и </w:t>
            </w:r>
            <w:r>
              <w:rPr>
                <w:color w:val="auto"/>
                <w:sz w:val="28"/>
                <w:szCs w:val="28"/>
              </w:rPr>
              <w:lastRenderedPageBreak/>
              <w:t>технологија</w:t>
            </w:r>
          </w:p>
        </w:tc>
        <w:tc>
          <w:tcPr>
            <w:tcW w:w="126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lastRenderedPageBreak/>
              <w:t xml:space="preserve">792 </w:t>
            </w:r>
          </w:p>
        </w:tc>
        <w:tc>
          <w:tcPr>
            <w:tcW w:w="144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794</w:t>
            </w:r>
          </w:p>
        </w:tc>
        <w:tc>
          <w:tcPr>
            <w:tcW w:w="1440" w:type="dxa"/>
            <w:tcBorders>
              <w:right w:val="single" w:sz="4" w:space="0" w:color="auto"/>
            </w:tcBorders>
            <w:vAlign w:val="center"/>
          </w:tcPr>
          <w:p w:rsidR="00C91B19" w:rsidRDefault="00C91B19">
            <w:pPr>
              <w:spacing w:line="276" w:lineRule="auto"/>
              <w:ind w:left="283"/>
              <w:rPr>
                <w:color w:val="auto"/>
                <w:sz w:val="28"/>
                <w:szCs w:val="28"/>
              </w:rPr>
            </w:pPr>
          </w:p>
        </w:tc>
        <w:tc>
          <w:tcPr>
            <w:tcW w:w="1530" w:type="dxa"/>
            <w:tcBorders>
              <w:left w:val="single" w:sz="4" w:space="0" w:color="auto"/>
            </w:tcBorders>
            <w:shd w:val="clear" w:color="auto" w:fill="F2DBDB" w:themeFill="accent2" w:themeFillTint="33"/>
            <w:vAlign w:val="center"/>
          </w:tcPr>
          <w:p w:rsidR="00C91B19" w:rsidRDefault="00C91B19">
            <w:pPr>
              <w:spacing w:line="276" w:lineRule="auto"/>
              <w:ind w:left="283"/>
              <w:rPr>
                <w:color w:val="auto"/>
                <w:sz w:val="28"/>
                <w:szCs w:val="28"/>
              </w:rPr>
            </w:pPr>
          </w:p>
        </w:tc>
        <w:tc>
          <w:tcPr>
            <w:tcW w:w="1170" w:type="dxa"/>
            <w:tcBorders>
              <w:right w:val="single" w:sz="4" w:space="0" w:color="auto"/>
            </w:tcBorders>
            <w:vAlign w:val="center"/>
          </w:tcPr>
          <w:p w:rsidR="00C91B19" w:rsidRDefault="00C91B19">
            <w:pPr>
              <w:spacing w:line="276" w:lineRule="auto"/>
              <w:ind w:left="283"/>
              <w:rPr>
                <w:color w:val="auto"/>
                <w:sz w:val="28"/>
                <w:szCs w:val="28"/>
              </w:rPr>
            </w:pPr>
          </w:p>
        </w:tc>
        <w:tc>
          <w:tcPr>
            <w:tcW w:w="1413" w:type="dxa"/>
            <w:tcBorders>
              <w:left w:val="single" w:sz="4" w:space="0" w:color="auto"/>
            </w:tcBorders>
            <w:shd w:val="clear" w:color="auto" w:fill="F2DBDB" w:themeFill="accent2" w:themeFillTint="33"/>
            <w:vAlign w:val="center"/>
          </w:tcPr>
          <w:p w:rsidR="00C91B19" w:rsidRDefault="00C91B19">
            <w:pPr>
              <w:spacing w:line="276" w:lineRule="auto"/>
              <w:ind w:left="283"/>
              <w:rPr>
                <w:color w:val="auto"/>
                <w:sz w:val="28"/>
                <w:szCs w:val="28"/>
              </w:rPr>
            </w:pPr>
          </w:p>
        </w:tc>
        <w:tc>
          <w:tcPr>
            <w:tcW w:w="1418" w:type="dxa"/>
            <w:tcBorders>
              <w:right w:val="single" w:sz="4" w:space="0" w:color="auto"/>
            </w:tcBorders>
            <w:vAlign w:val="center"/>
          </w:tcPr>
          <w:p w:rsidR="00C91B19" w:rsidRDefault="00C91B19">
            <w:pPr>
              <w:spacing w:line="276" w:lineRule="auto"/>
              <w:ind w:left="283"/>
              <w:rPr>
                <w:color w:val="auto"/>
                <w:sz w:val="28"/>
                <w:szCs w:val="28"/>
              </w:rPr>
            </w:pPr>
          </w:p>
        </w:tc>
        <w:tc>
          <w:tcPr>
            <w:tcW w:w="1455" w:type="dxa"/>
            <w:tcBorders>
              <w:right w:val="single" w:sz="4" w:space="0" w:color="auto"/>
            </w:tcBorders>
            <w:shd w:val="clear" w:color="auto" w:fill="F2DBDB" w:themeFill="accent2" w:themeFillTint="33"/>
            <w:vAlign w:val="center"/>
          </w:tcPr>
          <w:p w:rsidR="00C91B19" w:rsidRDefault="00C91B19">
            <w:pPr>
              <w:spacing w:line="276" w:lineRule="auto"/>
              <w:ind w:left="283"/>
              <w:rPr>
                <w:color w:val="auto"/>
                <w:sz w:val="28"/>
                <w:szCs w:val="28"/>
              </w:rPr>
            </w:pPr>
          </w:p>
        </w:tc>
        <w:tc>
          <w:tcPr>
            <w:tcW w:w="1440" w:type="dxa"/>
            <w:tcBorders>
              <w:top w:val="single" w:sz="4" w:space="0" w:color="auto"/>
              <w:bottom w:val="single" w:sz="4" w:space="0" w:color="auto"/>
              <w:right w:val="single" w:sz="4" w:space="0" w:color="auto"/>
            </w:tcBorders>
            <w:shd w:val="clear" w:color="auto" w:fill="auto"/>
            <w:vAlign w:val="center"/>
          </w:tcPr>
          <w:p w:rsidR="00C91B19" w:rsidRDefault="00631935">
            <w:pPr>
              <w:ind w:left="283"/>
              <w:jc w:val="left"/>
              <w:rPr>
                <w:color w:val="auto"/>
                <w:sz w:val="28"/>
                <w:szCs w:val="28"/>
              </w:rPr>
            </w:pPr>
            <w:r>
              <w:rPr>
                <w:color w:val="auto"/>
                <w:sz w:val="28"/>
                <w:szCs w:val="28"/>
              </w:rPr>
              <w:t xml:space="preserve">100, </w:t>
            </w:r>
            <w:r>
              <w:rPr>
                <w:color w:val="auto"/>
                <w:sz w:val="28"/>
                <w:szCs w:val="28"/>
              </w:rPr>
              <w:lastRenderedPageBreak/>
              <w:t>02%</w:t>
            </w:r>
          </w:p>
        </w:tc>
      </w:tr>
      <w:tr w:rsidR="00C91B19">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lastRenderedPageBreak/>
              <w:t>Физичко васпитање</w:t>
            </w:r>
          </w:p>
        </w:tc>
        <w:tc>
          <w:tcPr>
            <w:tcW w:w="126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 xml:space="preserve">792 </w:t>
            </w:r>
          </w:p>
        </w:tc>
        <w:tc>
          <w:tcPr>
            <w:tcW w:w="1440" w:type="dxa"/>
            <w:tcBorders>
              <w:left w:val="single" w:sz="4" w:space="0" w:color="auto"/>
            </w:tcBorders>
            <w:shd w:val="clear" w:color="auto" w:fill="F2DBDB" w:themeFill="accent2" w:themeFillTint="33"/>
            <w:vAlign w:val="center"/>
          </w:tcPr>
          <w:p w:rsidR="00C91B19" w:rsidRDefault="00631935">
            <w:pPr>
              <w:spacing w:line="276" w:lineRule="auto"/>
              <w:ind w:left="283"/>
              <w:rPr>
                <w:rFonts w:ascii="Calibri" w:hAnsi="Calibri"/>
                <w:color w:val="auto"/>
                <w:sz w:val="28"/>
                <w:szCs w:val="28"/>
              </w:rPr>
            </w:pPr>
            <w:r>
              <w:rPr>
                <w:color w:val="auto"/>
                <w:sz w:val="28"/>
                <w:szCs w:val="28"/>
              </w:rPr>
              <w:t>791</w:t>
            </w:r>
          </w:p>
        </w:tc>
        <w:tc>
          <w:tcPr>
            <w:tcW w:w="144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 xml:space="preserve">792 </w:t>
            </w:r>
          </w:p>
        </w:tc>
        <w:tc>
          <w:tcPr>
            <w:tcW w:w="153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792</w:t>
            </w:r>
          </w:p>
        </w:tc>
        <w:tc>
          <w:tcPr>
            <w:tcW w:w="117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 xml:space="preserve">792 </w:t>
            </w:r>
          </w:p>
        </w:tc>
        <w:tc>
          <w:tcPr>
            <w:tcW w:w="1413"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793</w:t>
            </w:r>
          </w:p>
        </w:tc>
        <w:tc>
          <w:tcPr>
            <w:tcW w:w="1418"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748</w:t>
            </w:r>
          </w:p>
        </w:tc>
        <w:tc>
          <w:tcPr>
            <w:tcW w:w="1455" w:type="dxa"/>
            <w:tcBorders>
              <w:righ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749</w:t>
            </w:r>
          </w:p>
        </w:tc>
        <w:tc>
          <w:tcPr>
            <w:tcW w:w="1440" w:type="dxa"/>
            <w:tcBorders>
              <w:top w:val="single" w:sz="4" w:space="0" w:color="auto"/>
              <w:bottom w:val="single" w:sz="4" w:space="0" w:color="auto"/>
              <w:right w:val="single" w:sz="4" w:space="0" w:color="auto"/>
            </w:tcBorders>
            <w:shd w:val="clear" w:color="auto" w:fill="auto"/>
            <w:vAlign w:val="center"/>
          </w:tcPr>
          <w:p w:rsidR="00C91B19" w:rsidRDefault="00631935">
            <w:pPr>
              <w:ind w:left="283"/>
              <w:jc w:val="left"/>
              <w:rPr>
                <w:color w:val="auto"/>
                <w:sz w:val="28"/>
                <w:szCs w:val="28"/>
              </w:rPr>
            </w:pPr>
            <w:r>
              <w:rPr>
                <w:color w:val="auto"/>
                <w:sz w:val="28"/>
                <w:szCs w:val="28"/>
              </w:rPr>
              <w:t>100,03%</w:t>
            </w:r>
          </w:p>
        </w:tc>
      </w:tr>
      <w:tr w:rsidR="00C91B19">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Физичко и здравствено васпитање</w:t>
            </w:r>
          </w:p>
        </w:tc>
        <w:tc>
          <w:tcPr>
            <w:tcW w:w="126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 xml:space="preserve">792 </w:t>
            </w:r>
          </w:p>
        </w:tc>
        <w:tc>
          <w:tcPr>
            <w:tcW w:w="144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791</w:t>
            </w:r>
          </w:p>
        </w:tc>
        <w:tc>
          <w:tcPr>
            <w:tcW w:w="1440" w:type="dxa"/>
            <w:tcBorders>
              <w:right w:val="single" w:sz="4" w:space="0" w:color="auto"/>
            </w:tcBorders>
            <w:vAlign w:val="center"/>
          </w:tcPr>
          <w:p w:rsidR="00C91B19" w:rsidRDefault="00C91B19">
            <w:pPr>
              <w:spacing w:line="276" w:lineRule="auto"/>
              <w:ind w:left="283"/>
              <w:rPr>
                <w:color w:val="auto"/>
                <w:sz w:val="28"/>
                <w:szCs w:val="28"/>
              </w:rPr>
            </w:pPr>
          </w:p>
        </w:tc>
        <w:tc>
          <w:tcPr>
            <w:tcW w:w="1530" w:type="dxa"/>
            <w:tcBorders>
              <w:left w:val="single" w:sz="4" w:space="0" w:color="auto"/>
            </w:tcBorders>
            <w:shd w:val="clear" w:color="auto" w:fill="F2DBDB" w:themeFill="accent2" w:themeFillTint="33"/>
            <w:vAlign w:val="center"/>
          </w:tcPr>
          <w:p w:rsidR="00C91B19" w:rsidRDefault="00C91B19">
            <w:pPr>
              <w:spacing w:line="276" w:lineRule="auto"/>
              <w:ind w:left="283"/>
              <w:rPr>
                <w:color w:val="auto"/>
                <w:sz w:val="28"/>
                <w:szCs w:val="28"/>
              </w:rPr>
            </w:pPr>
          </w:p>
        </w:tc>
        <w:tc>
          <w:tcPr>
            <w:tcW w:w="1170" w:type="dxa"/>
            <w:tcBorders>
              <w:right w:val="single" w:sz="4" w:space="0" w:color="auto"/>
            </w:tcBorders>
            <w:vAlign w:val="center"/>
          </w:tcPr>
          <w:p w:rsidR="00C91B19" w:rsidRDefault="00C91B19">
            <w:pPr>
              <w:spacing w:line="276" w:lineRule="auto"/>
              <w:ind w:left="283"/>
              <w:rPr>
                <w:color w:val="auto"/>
                <w:sz w:val="28"/>
                <w:szCs w:val="28"/>
              </w:rPr>
            </w:pPr>
          </w:p>
        </w:tc>
        <w:tc>
          <w:tcPr>
            <w:tcW w:w="1413" w:type="dxa"/>
            <w:tcBorders>
              <w:left w:val="single" w:sz="4" w:space="0" w:color="auto"/>
            </w:tcBorders>
            <w:shd w:val="clear" w:color="auto" w:fill="F2DBDB" w:themeFill="accent2" w:themeFillTint="33"/>
            <w:vAlign w:val="center"/>
          </w:tcPr>
          <w:p w:rsidR="00C91B19" w:rsidRDefault="00C91B19">
            <w:pPr>
              <w:spacing w:line="276" w:lineRule="auto"/>
              <w:ind w:left="283"/>
              <w:rPr>
                <w:color w:val="auto"/>
                <w:sz w:val="28"/>
                <w:szCs w:val="28"/>
              </w:rPr>
            </w:pPr>
          </w:p>
        </w:tc>
        <w:tc>
          <w:tcPr>
            <w:tcW w:w="1418" w:type="dxa"/>
            <w:tcBorders>
              <w:right w:val="single" w:sz="4" w:space="0" w:color="auto"/>
            </w:tcBorders>
            <w:vAlign w:val="center"/>
          </w:tcPr>
          <w:p w:rsidR="00C91B19" w:rsidRDefault="00C91B19">
            <w:pPr>
              <w:spacing w:line="276" w:lineRule="auto"/>
              <w:ind w:left="283"/>
              <w:rPr>
                <w:color w:val="auto"/>
                <w:sz w:val="28"/>
                <w:szCs w:val="28"/>
              </w:rPr>
            </w:pPr>
          </w:p>
        </w:tc>
        <w:tc>
          <w:tcPr>
            <w:tcW w:w="1455" w:type="dxa"/>
            <w:tcBorders>
              <w:right w:val="single" w:sz="4" w:space="0" w:color="auto"/>
            </w:tcBorders>
            <w:shd w:val="clear" w:color="auto" w:fill="F2DBDB" w:themeFill="accent2" w:themeFillTint="33"/>
            <w:vAlign w:val="center"/>
          </w:tcPr>
          <w:p w:rsidR="00C91B19" w:rsidRDefault="00C91B19">
            <w:pPr>
              <w:spacing w:line="276" w:lineRule="auto"/>
              <w:ind w:left="283"/>
              <w:rPr>
                <w:color w:val="auto"/>
                <w:sz w:val="28"/>
                <w:szCs w:val="28"/>
              </w:rPr>
            </w:pPr>
          </w:p>
        </w:tc>
        <w:tc>
          <w:tcPr>
            <w:tcW w:w="1440" w:type="dxa"/>
            <w:tcBorders>
              <w:top w:val="single" w:sz="4" w:space="0" w:color="auto"/>
              <w:bottom w:val="single" w:sz="4" w:space="0" w:color="auto"/>
              <w:right w:val="single" w:sz="4" w:space="0" w:color="auto"/>
            </w:tcBorders>
            <w:shd w:val="clear" w:color="auto" w:fill="auto"/>
            <w:vAlign w:val="center"/>
          </w:tcPr>
          <w:p w:rsidR="00C91B19" w:rsidRDefault="00631935">
            <w:pPr>
              <w:ind w:left="283"/>
              <w:jc w:val="left"/>
              <w:rPr>
                <w:color w:val="auto"/>
                <w:sz w:val="28"/>
                <w:szCs w:val="28"/>
              </w:rPr>
            </w:pPr>
            <w:r>
              <w:rPr>
                <w:color w:val="auto"/>
                <w:sz w:val="28"/>
                <w:szCs w:val="28"/>
              </w:rPr>
              <w:t>100,03%</w:t>
            </w:r>
          </w:p>
        </w:tc>
      </w:tr>
      <w:tr w:rsidR="00C91B19">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lastRenderedPageBreak/>
              <w:t xml:space="preserve">Кошарка </w:t>
            </w:r>
          </w:p>
        </w:tc>
        <w:tc>
          <w:tcPr>
            <w:tcW w:w="126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396</w:t>
            </w:r>
          </w:p>
        </w:tc>
        <w:tc>
          <w:tcPr>
            <w:tcW w:w="144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400</w:t>
            </w:r>
          </w:p>
        </w:tc>
        <w:tc>
          <w:tcPr>
            <w:tcW w:w="1440" w:type="dxa"/>
            <w:tcBorders>
              <w:right w:val="single" w:sz="4" w:space="0" w:color="auto"/>
            </w:tcBorders>
            <w:vAlign w:val="center"/>
          </w:tcPr>
          <w:p w:rsidR="00C91B19" w:rsidRDefault="00C91B19">
            <w:pPr>
              <w:spacing w:line="276" w:lineRule="auto"/>
              <w:ind w:left="283" w:firstLine="810"/>
              <w:rPr>
                <w:color w:val="auto"/>
                <w:sz w:val="28"/>
                <w:szCs w:val="28"/>
              </w:rPr>
            </w:pPr>
          </w:p>
        </w:tc>
        <w:tc>
          <w:tcPr>
            <w:tcW w:w="1530" w:type="dxa"/>
            <w:tcBorders>
              <w:left w:val="single" w:sz="4" w:space="0" w:color="auto"/>
            </w:tcBorders>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170" w:type="dxa"/>
            <w:tcBorders>
              <w:right w:val="single" w:sz="4" w:space="0" w:color="auto"/>
            </w:tcBorders>
            <w:vAlign w:val="center"/>
          </w:tcPr>
          <w:p w:rsidR="00C91B19" w:rsidRDefault="00C91B19">
            <w:pPr>
              <w:spacing w:line="276" w:lineRule="auto"/>
              <w:ind w:left="283" w:firstLine="810"/>
              <w:rPr>
                <w:color w:val="auto"/>
                <w:sz w:val="28"/>
                <w:szCs w:val="28"/>
              </w:rPr>
            </w:pPr>
          </w:p>
        </w:tc>
        <w:tc>
          <w:tcPr>
            <w:tcW w:w="1413" w:type="dxa"/>
            <w:tcBorders>
              <w:left w:val="single" w:sz="4" w:space="0" w:color="auto"/>
            </w:tcBorders>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418" w:type="dxa"/>
            <w:tcBorders>
              <w:right w:val="single" w:sz="4" w:space="0" w:color="auto"/>
            </w:tcBorders>
            <w:vAlign w:val="center"/>
          </w:tcPr>
          <w:p w:rsidR="00C91B19" w:rsidRDefault="00C91B19">
            <w:pPr>
              <w:spacing w:line="276" w:lineRule="auto"/>
              <w:ind w:left="283" w:firstLine="810"/>
              <w:rPr>
                <w:color w:val="auto"/>
                <w:sz w:val="28"/>
                <w:szCs w:val="28"/>
              </w:rPr>
            </w:pPr>
          </w:p>
        </w:tc>
        <w:tc>
          <w:tcPr>
            <w:tcW w:w="1455" w:type="dxa"/>
            <w:tcBorders>
              <w:right w:val="single" w:sz="4" w:space="0" w:color="auto"/>
            </w:tcBorders>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440" w:type="dxa"/>
            <w:tcBorders>
              <w:top w:val="single" w:sz="4" w:space="0" w:color="auto"/>
              <w:bottom w:val="single" w:sz="4" w:space="0" w:color="auto"/>
              <w:right w:val="single" w:sz="4" w:space="0" w:color="auto"/>
            </w:tcBorders>
            <w:shd w:val="clear" w:color="auto" w:fill="auto"/>
            <w:vAlign w:val="center"/>
          </w:tcPr>
          <w:p w:rsidR="00C91B19" w:rsidRDefault="00631935">
            <w:pPr>
              <w:ind w:left="283"/>
              <w:jc w:val="left"/>
              <w:rPr>
                <w:color w:val="auto"/>
                <w:sz w:val="28"/>
                <w:szCs w:val="28"/>
              </w:rPr>
            </w:pPr>
            <w:r>
              <w:rPr>
                <w:color w:val="auto"/>
                <w:sz w:val="28"/>
                <w:szCs w:val="28"/>
              </w:rPr>
              <w:t>101,01%</w:t>
            </w:r>
          </w:p>
        </w:tc>
      </w:tr>
      <w:tr w:rsidR="00C91B19">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Одбојка</w:t>
            </w:r>
          </w:p>
        </w:tc>
        <w:tc>
          <w:tcPr>
            <w:tcW w:w="1260" w:type="dxa"/>
            <w:tcBorders>
              <w:right w:val="single" w:sz="4" w:space="0" w:color="auto"/>
            </w:tcBorders>
            <w:vAlign w:val="center"/>
          </w:tcPr>
          <w:p w:rsidR="00C91B19" w:rsidRDefault="00C91B19">
            <w:pPr>
              <w:spacing w:line="276" w:lineRule="auto"/>
              <w:ind w:left="283" w:firstLine="810"/>
              <w:rPr>
                <w:color w:val="auto"/>
                <w:sz w:val="28"/>
                <w:szCs w:val="28"/>
              </w:rPr>
            </w:pPr>
          </w:p>
        </w:tc>
        <w:tc>
          <w:tcPr>
            <w:tcW w:w="1440" w:type="dxa"/>
            <w:tcBorders>
              <w:left w:val="single" w:sz="4" w:space="0" w:color="auto"/>
            </w:tcBorders>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44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396</w:t>
            </w:r>
          </w:p>
        </w:tc>
        <w:tc>
          <w:tcPr>
            <w:tcW w:w="153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394</w:t>
            </w:r>
          </w:p>
        </w:tc>
        <w:tc>
          <w:tcPr>
            <w:tcW w:w="1170" w:type="dxa"/>
            <w:tcBorders>
              <w:right w:val="single" w:sz="4" w:space="0" w:color="auto"/>
            </w:tcBorders>
            <w:vAlign w:val="center"/>
          </w:tcPr>
          <w:p w:rsidR="00C91B19" w:rsidRDefault="00C91B19">
            <w:pPr>
              <w:spacing w:line="276" w:lineRule="auto"/>
              <w:ind w:left="283" w:firstLine="810"/>
              <w:rPr>
                <w:color w:val="auto"/>
                <w:sz w:val="28"/>
                <w:szCs w:val="28"/>
              </w:rPr>
            </w:pPr>
          </w:p>
        </w:tc>
        <w:tc>
          <w:tcPr>
            <w:tcW w:w="1413" w:type="dxa"/>
            <w:tcBorders>
              <w:left w:val="single" w:sz="4" w:space="0" w:color="auto"/>
            </w:tcBorders>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418" w:type="dxa"/>
            <w:tcBorders>
              <w:right w:val="single" w:sz="4" w:space="0" w:color="auto"/>
            </w:tcBorders>
            <w:vAlign w:val="center"/>
          </w:tcPr>
          <w:p w:rsidR="00C91B19" w:rsidRDefault="00C91B19">
            <w:pPr>
              <w:spacing w:line="276" w:lineRule="auto"/>
              <w:ind w:left="283" w:firstLine="810"/>
              <w:rPr>
                <w:color w:val="auto"/>
                <w:sz w:val="28"/>
                <w:szCs w:val="28"/>
              </w:rPr>
            </w:pPr>
          </w:p>
        </w:tc>
        <w:tc>
          <w:tcPr>
            <w:tcW w:w="1455" w:type="dxa"/>
            <w:tcBorders>
              <w:right w:val="single" w:sz="4" w:space="0" w:color="auto"/>
            </w:tcBorders>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440" w:type="dxa"/>
            <w:tcBorders>
              <w:top w:val="single" w:sz="4" w:space="0" w:color="auto"/>
              <w:bottom w:val="single" w:sz="4" w:space="0" w:color="auto"/>
              <w:right w:val="single" w:sz="4" w:space="0" w:color="auto"/>
            </w:tcBorders>
            <w:shd w:val="clear" w:color="auto" w:fill="auto"/>
            <w:vAlign w:val="center"/>
          </w:tcPr>
          <w:p w:rsidR="00C91B19" w:rsidRDefault="00631935">
            <w:pPr>
              <w:ind w:left="283"/>
              <w:rPr>
                <w:color w:val="auto"/>
                <w:sz w:val="28"/>
                <w:szCs w:val="28"/>
              </w:rPr>
            </w:pPr>
            <w:r>
              <w:rPr>
                <w:color w:val="auto"/>
                <w:sz w:val="28"/>
                <w:szCs w:val="28"/>
              </w:rPr>
              <w:t>99,49%</w:t>
            </w:r>
          </w:p>
        </w:tc>
      </w:tr>
      <w:tr w:rsidR="00C91B19">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 xml:space="preserve">Рукомет </w:t>
            </w:r>
          </w:p>
        </w:tc>
        <w:tc>
          <w:tcPr>
            <w:tcW w:w="1260" w:type="dxa"/>
            <w:tcBorders>
              <w:right w:val="single" w:sz="4" w:space="0" w:color="auto"/>
            </w:tcBorders>
            <w:vAlign w:val="center"/>
          </w:tcPr>
          <w:p w:rsidR="00C91B19" w:rsidRDefault="00C91B19">
            <w:pPr>
              <w:spacing w:line="276" w:lineRule="auto"/>
              <w:ind w:left="283" w:firstLine="810"/>
              <w:rPr>
                <w:color w:val="auto"/>
                <w:sz w:val="28"/>
                <w:szCs w:val="28"/>
              </w:rPr>
            </w:pPr>
          </w:p>
        </w:tc>
        <w:tc>
          <w:tcPr>
            <w:tcW w:w="1440" w:type="dxa"/>
            <w:tcBorders>
              <w:left w:val="single" w:sz="4" w:space="0" w:color="auto"/>
            </w:tcBorders>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440" w:type="dxa"/>
            <w:tcBorders>
              <w:right w:val="single" w:sz="4" w:space="0" w:color="auto"/>
            </w:tcBorders>
            <w:vAlign w:val="center"/>
          </w:tcPr>
          <w:p w:rsidR="00C91B19" w:rsidRDefault="00C91B19">
            <w:pPr>
              <w:spacing w:line="276" w:lineRule="auto"/>
              <w:ind w:left="283" w:firstLine="810"/>
              <w:rPr>
                <w:color w:val="auto"/>
                <w:sz w:val="28"/>
                <w:szCs w:val="28"/>
              </w:rPr>
            </w:pPr>
          </w:p>
        </w:tc>
        <w:tc>
          <w:tcPr>
            <w:tcW w:w="1530" w:type="dxa"/>
            <w:tcBorders>
              <w:left w:val="single" w:sz="4" w:space="0" w:color="auto"/>
            </w:tcBorders>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17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396</w:t>
            </w:r>
          </w:p>
        </w:tc>
        <w:tc>
          <w:tcPr>
            <w:tcW w:w="1413"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394</w:t>
            </w:r>
          </w:p>
        </w:tc>
        <w:tc>
          <w:tcPr>
            <w:tcW w:w="1418" w:type="dxa"/>
            <w:tcBorders>
              <w:right w:val="single" w:sz="4" w:space="0" w:color="auto"/>
            </w:tcBorders>
            <w:vAlign w:val="center"/>
          </w:tcPr>
          <w:p w:rsidR="00C91B19" w:rsidRDefault="00C91B19">
            <w:pPr>
              <w:spacing w:line="276" w:lineRule="auto"/>
              <w:ind w:left="283" w:firstLine="810"/>
              <w:rPr>
                <w:color w:val="auto"/>
                <w:sz w:val="28"/>
                <w:szCs w:val="28"/>
              </w:rPr>
            </w:pPr>
          </w:p>
        </w:tc>
        <w:tc>
          <w:tcPr>
            <w:tcW w:w="1455" w:type="dxa"/>
            <w:tcBorders>
              <w:right w:val="single" w:sz="4" w:space="0" w:color="auto"/>
            </w:tcBorders>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440" w:type="dxa"/>
            <w:tcBorders>
              <w:top w:val="single" w:sz="4" w:space="0" w:color="auto"/>
              <w:bottom w:val="single" w:sz="4" w:space="0" w:color="auto"/>
              <w:right w:val="single" w:sz="4" w:space="0" w:color="auto"/>
            </w:tcBorders>
            <w:shd w:val="clear" w:color="auto" w:fill="auto"/>
            <w:vAlign w:val="center"/>
          </w:tcPr>
          <w:p w:rsidR="00C91B19" w:rsidRDefault="00631935">
            <w:pPr>
              <w:ind w:left="283"/>
              <w:rPr>
                <w:color w:val="auto"/>
                <w:sz w:val="28"/>
                <w:szCs w:val="28"/>
              </w:rPr>
            </w:pPr>
            <w:r>
              <w:rPr>
                <w:color w:val="auto"/>
                <w:sz w:val="28"/>
                <w:szCs w:val="28"/>
              </w:rPr>
              <w:t>99,49%</w:t>
            </w:r>
          </w:p>
        </w:tc>
      </w:tr>
      <w:tr w:rsidR="00C91B19">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Мали фудбал</w:t>
            </w:r>
          </w:p>
        </w:tc>
        <w:tc>
          <w:tcPr>
            <w:tcW w:w="1260" w:type="dxa"/>
            <w:tcBorders>
              <w:right w:val="single" w:sz="4" w:space="0" w:color="auto"/>
            </w:tcBorders>
            <w:vAlign w:val="center"/>
          </w:tcPr>
          <w:p w:rsidR="00C91B19" w:rsidRDefault="00C91B19">
            <w:pPr>
              <w:spacing w:line="276" w:lineRule="auto"/>
              <w:ind w:left="283" w:firstLine="810"/>
              <w:rPr>
                <w:color w:val="auto"/>
                <w:sz w:val="28"/>
                <w:szCs w:val="28"/>
              </w:rPr>
            </w:pPr>
          </w:p>
        </w:tc>
        <w:tc>
          <w:tcPr>
            <w:tcW w:w="1440" w:type="dxa"/>
            <w:tcBorders>
              <w:left w:val="single" w:sz="4" w:space="0" w:color="auto"/>
            </w:tcBorders>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440" w:type="dxa"/>
            <w:tcBorders>
              <w:right w:val="single" w:sz="4" w:space="0" w:color="auto"/>
            </w:tcBorders>
            <w:vAlign w:val="center"/>
          </w:tcPr>
          <w:p w:rsidR="00C91B19" w:rsidRDefault="00C91B19">
            <w:pPr>
              <w:spacing w:line="276" w:lineRule="auto"/>
              <w:ind w:left="283" w:firstLine="810"/>
              <w:rPr>
                <w:color w:val="auto"/>
                <w:sz w:val="28"/>
                <w:szCs w:val="28"/>
              </w:rPr>
            </w:pPr>
          </w:p>
        </w:tc>
        <w:tc>
          <w:tcPr>
            <w:tcW w:w="1530" w:type="dxa"/>
            <w:tcBorders>
              <w:left w:val="single" w:sz="4" w:space="0" w:color="auto"/>
            </w:tcBorders>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170" w:type="dxa"/>
            <w:tcBorders>
              <w:right w:val="single" w:sz="4" w:space="0" w:color="auto"/>
            </w:tcBorders>
            <w:vAlign w:val="center"/>
          </w:tcPr>
          <w:p w:rsidR="00C91B19" w:rsidRDefault="00C91B19">
            <w:pPr>
              <w:spacing w:line="276" w:lineRule="auto"/>
              <w:ind w:left="283" w:firstLine="810"/>
              <w:rPr>
                <w:color w:val="auto"/>
                <w:sz w:val="28"/>
                <w:szCs w:val="28"/>
              </w:rPr>
            </w:pPr>
          </w:p>
        </w:tc>
        <w:tc>
          <w:tcPr>
            <w:tcW w:w="1413" w:type="dxa"/>
            <w:tcBorders>
              <w:left w:val="single" w:sz="4" w:space="0" w:color="auto"/>
            </w:tcBorders>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418"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374</w:t>
            </w:r>
          </w:p>
        </w:tc>
        <w:tc>
          <w:tcPr>
            <w:tcW w:w="1455" w:type="dxa"/>
            <w:tcBorders>
              <w:righ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375</w:t>
            </w:r>
          </w:p>
        </w:tc>
        <w:tc>
          <w:tcPr>
            <w:tcW w:w="1440" w:type="dxa"/>
            <w:tcBorders>
              <w:top w:val="single" w:sz="4" w:space="0" w:color="auto"/>
              <w:bottom w:val="single" w:sz="4" w:space="0" w:color="auto"/>
              <w:right w:val="single" w:sz="4" w:space="0" w:color="auto"/>
            </w:tcBorders>
            <w:shd w:val="clear" w:color="auto" w:fill="auto"/>
            <w:vAlign w:val="center"/>
          </w:tcPr>
          <w:p w:rsidR="00C91B19" w:rsidRDefault="00631935">
            <w:pPr>
              <w:ind w:left="283"/>
              <w:rPr>
                <w:color w:val="auto"/>
                <w:sz w:val="28"/>
                <w:szCs w:val="28"/>
              </w:rPr>
            </w:pPr>
            <w:r>
              <w:rPr>
                <w:color w:val="auto"/>
                <w:sz w:val="28"/>
                <w:szCs w:val="28"/>
              </w:rPr>
              <w:t>100,27%</w:t>
            </w:r>
          </w:p>
        </w:tc>
      </w:tr>
      <w:tr w:rsidR="00C91B19">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lastRenderedPageBreak/>
              <w:t>Француски језик</w:t>
            </w:r>
          </w:p>
        </w:tc>
        <w:tc>
          <w:tcPr>
            <w:tcW w:w="126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792</w:t>
            </w:r>
          </w:p>
        </w:tc>
        <w:tc>
          <w:tcPr>
            <w:tcW w:w="144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794</w:t>
            </w:r>
          </w:p>
        </w:tc>
        <w:tc>
          <w:tcPr>
            <w:tcW w:w="144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792</w:t>
            </w:r>
          </w:p>
        </w:tc>
        <w:tc>
          <w:tcPr>
            <w:tcW w:w="1530"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792</w:t>
            </w:r>
          </w:p>
        </w:tc>
        <w:tc>
          <w:tcPr>
            <w:tcW w:w="117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792</w:t>
            </w:r>
          </w:p>
        </w:tc>
        <w:tc>
          <w:tcPr>
            <w:tcW w:w="1413"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793</w:t>
            </w:r>
          </w:p>
        </w:tc>
        <w:tc>
          <w:tcPr>
            <w:tcW w:w="1418"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748</w:t>
            </w:r>
          </w:p>
        </w:tc>
        <w:tc>
          <w:tcPr>
            <w:tcW w:w="1455" w:type="dxa"/>
            <w:tcBorders>
              <w:righ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752</w:t>
            </w:r>
          </w:p>
        </w:tc>
        <w:tc>
          <w:tcPr>
            <w:tcW w:w="1440" w:type="dxa"/>
            <w:tcBorders>
              <w:top w:val="single" w:sz="4" w:space="0" w:color="auto"/>
              <w:bottom w:val="single" w:sz="4" w:space="0" w:color="auto"/>
              <w:right w:val="single" w:sz="4" w:space="0" w:color="auto"/>
            </w:tcBorders>
            <w:shd w:val="clear" w:color="auto" w:fill="auto"/>
            <w:vAlign w:val="center"/>
          </w:tcPr>
          <w:p w:rsidR="00C91B19" w:rsidRDefault="00631935">
            <w:pPr>
              <w:spacing w:line="276" w:lineRule="auto"/>
              <w:ind w:left="283"/>
              <w:rPr>
                <w:color w:val="auto"/>
                <w:sz w:val="28"/>
                <w:szCs w:val="28"/>
              </w:rPr>
            </w:pPr>
            <w:r>
              <w:rPr>
                <w:color w:val="auto"/>
                <w:sz w:val="28"/>
                <w:szCs w:val="28"/>
              </w:rPr>
              <w:t>100,22%</w:t>
            </w:r>
          </w:p>
        </w:tc>
      </w:tr>
      <w:tr w:rsidR="00C91B19">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Домаћинство</w:t>
            </w:r>
          </w:p>
        </w:tc>
        <w:tc>
          <w:tcPr>
            <w:tcW w:w="1260" w:type="dxa"/>
            <w:tcBorders>
              <w:right w:val="single" w:sz="4" w:space="0" w:color="auto"/>
            </w:tcBorders>
            <w:vAlign w:val="center"/>
          </w:tcPr>
          <w:p w:rsidR="00C91B19" w:rsidRDefault="00C91B19">
            <w:pPr>
              <w:spacing w:line="276" w:lineRule="auto"/>
              <w:ind w:left="283" w:firstLine="810"/>
              <w:rPr>
                <w:color w:val="auto"/>
                <w:sz w:val="28"/>
                <w:szCs w:val="28"/>
              </w:rPr>
            </w:pPr>
          </w:p>
        </w:tc>
        <w:tc>
          <w:tcPr>
            <w:tcW w:w="1440" w:type="dxa"/>
            <w:tcBorders>
              <w:right w:val="single" w:sz="4" w:space="0" w:color="auto"/>
            </w:tcBorders>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440" w:type="dxa"/>
            <w:tcBorders>
              <w:left w:val="single" w:sz="4" w:space="0" w:color="auto"/>
              <w:right w:val="single" w:sz="4" w:space="0" w:color="auto"/>
            </w:tcBorders>
            <w:vAlign w:val="center"/>
          </w:tcPr>
          <w:p w:rsidR="00C91B19" w:rsidRDefault="00C91B19">
            <w:pPr>
              <w:spacing w:line="276" w:lineRule="auto"/>
              <w:ind w:left="283" w:firstLine="810"/>
              <w:rPr>
                <w:color w:val="auto"/>
                <w:sz w:val="28"/>
                <w:szCs w:val="28"/>
              </w:rPr>
            </w:pPr>
          </w:p>
        </w:tc>
        <w:tc>
          <w:tcPr>
            <w:tcW w:w="1530" w:type="dxa"/>
            <w:tcBorders>
              <w:left w:val="single" w:sz="4" w:space="0" w:color="auto"/>
            </w:tcBorders>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170"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180</w:t>
            </w:r>
          </w:p>
        </w:tc>
        <w:tc>
          <w:tcPr>
            <w:tcW w:w="1413" w:type="dxa"/>
            <w:tcBorders>
              <w:lef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176</w:t>
            </w:r>
          </w:p>
        </w:tc>
        <w:tc>
          <w:tcPr>
            <w:tcW w:w="1418" w:type="dxa"/>
            <w:tcBorders>
              <w:right w:val="single" w:sz="4" w:space="0" w:color="auto"/>
            </w:tcBorders>
            <w:vAlign w:val="center"/>
          </w:tcPr>
          <w:p w:rsidR="00C91B19" w:rsidRDefault="00631935">
            <w:pPr>
              <w:spacing w:line="276" w:lineRule="auto"/>
              <w:ind w:left="283"/>
              <w:rPr>
                <w:color w:val="auto"/>
                <w:sz w:val="28"/>
                <w:szCs w:val="28"/>
              </w:rPr>
            </w:pPr>
            <w:r>
              <w:rPr>
                <w:color w:val="auto"/>
                <w:sz w:val="28"/>
                <w:szCs w:val="28"/>
              </w:rPr>
              <w:t>340</w:t>
            </w:r>
          </w:p>
        </w:tc>
        <w:tc>
          <w:tcPr>
            <w:tcW w:w="1455" w:type="dxa"/>
            <w:tcBorders>
              <w:right w:val="single" w:sz="4" w:space="0" w:color="auto"/>
            </w:tcBorders>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339</w:t>
            </w:r>
          </w:p>
        </w:tc>
        <w:tc>
          <w:tcPr>
            <w:tcW w:w="1440" w:type="dxa"/>
            <w:tcBorders>
              <w:top w:val="single" w:sz="4" w:space="0" w:color="auto"/>
              <w:bottom w:val="single" w:sz="4" w:space="0" w:color="auto"/>
              <w:right w:val="single" w:sz="4" w:space="0" w:color="auto"/>
            </w:tcBorders>
            <w:shd w:val="clear" w:color="auto" w:fill="auto"/>
            <w:vAlign w:val="center"/>
          </w:tcPr>
          <w:p w:rsidR="00C91B19" w:rsidRDefault="00631935">
            <w:pPr>
              <w:spacing w:line="276" w:lineRule="auto"/>
              <w:ind w:left="283"/>
              <w:rPr>
                <w:color w:val="auto"/>
                <w:sz w:val="28"/>
                <w:szCs w:val="28"/>
              </w:rPr>
            </w:pPr>
            <w:r>
              <w:rPr>
                <w:color w:val="auto"/>
                <w:sz w:val="28"/>
                <w:szCs w:val="28"/>
              </w:rPr>
              <w:t>99,04%</w:t>
            </w:r>
          </w:p>
        </w:tc>
      </w:tr>
      <w:tr w:rsidR="00C91B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 xml:space="preserve">Чувари </w:t>
            </w:r>
            <w:r>
              <w:rPr>
                <w:color w:val="auto"/>
                <w:sz w:val="28"/>
                <w:szCs w:val="28"/>
              </w:rPr>
              <w:t>природе</w:t>
            </w:r>
          </w:p>
        </w:tc>
        <w:tc>
          <w:tcPr>
            <w:tcW w:w="1260" w:type="dxa"/>
            <w:vAlign w:val="center"/>
          </w:tcPr>
          <w:p w:rsidR="00C91B19" w:rsidRDefault="00631935">
            <w:pPr>
              <w:spacing w:line="276" w:lineRule="auto"/>
              <w:ind w:left="283"/>
              <w:rPr>
                <w:color w:val="auto"/>
                <w:sz w:val="28"/>
                <w:szCs w:val="28"/>
              </w:rPr>
            </w:pPr>
            <w:r>
              <w:rPr>
                <w:color w:val="auto"/>
                <w:sz w:val="28"/>
                <w:szCs w:val="28"/>
              </w:rPr>
              <w:t>36</w:t>
            </w:r>
          </w:p>
        </w:tc>
        <w:tc>
          <w:tcPr>
            <w:tcW w:w="144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34</w:t>
            </w:r>
          </w:p>
        </w:tc>
        <w:tc>
          <w:tcPr>
            <w:tcW w:w="1440" w:type="dxa"/>
            <w:vAlign w:val="center"/>
          </w:tcPr>
          <w:p w:rsidR="00C91B19" w:rsidRDefault="00631935">
            <w:pPr>
              <w:spacing w:line="276" w:lineRule="auto"/>
              <w:ind w:left="283"/>
              <w:rPr>
                <w:color w:val="auto"/>
                <w:sz w:val="28"/>
                <w:szCs w:val="28"/>
              </w:rPr>
            </w:pPr>
            <w:r>
              <w:rPr>
                <w:color w:val="auto"/>
                <w:sz w:val="28"/>
                <w:szCs w:val="28"/>
              </w:rPr>
              <w:t>36</w:t>
            </w:r>
          </w:p>
        </w:tc>
        <w:tc>
          <w:tcPr>
            <w:tcW w:w="153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36</w:t>
            </w:r>
          </w:p>
        </w:tc>
        <w:tc>
          <w:tcPr>
            <w:tcW w:w="1170" w:type="dxa"/>
            <w:vAlign w:val="center"/>
          </w:tcPr>
          <w:p w:rsidR="00C91B19" w:rsidRDefault="00C91B19">
            <w:pPr>
              <w:spacing w:line="276" w:lineRule="auto"/>
              <w:ind w:left="283" w:firstLine="810"/>
              <w:rPr>
                <w:color w:val="auto"/>
                <w:sz w:val="28"/>
                <w:szCs w:val="28"/>
              </w:rPr>
            </w:pPr>
          </w:p>
        </w:tc>
        <w:tc>
          <w:tcPr>
            <w:tcW w:w="1413" w:type="dxa"/>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418" w:type="dxa"/>
            <w:vAlign w:val="center"/>
          </w:tcPr>
          <w:p w:rsidR="00C91B19" w:rsidRDefault="00C91B19">
            <w:pPr>
              <w:spacing w:line="276" w:lineRule="auto"/>
              <w:ind w:left="283" w:firstLine="810"/>
              <w:rPr>
                <w:color w:val="auto"/>
                <w:sz w:val="28"/>
                <w:szCs w:val="28"/>
              </w:rPr>
            </w:pPr>
          </w:p>
        </w:tc>
        <w:tc>
          <w:tcPr>
            <w:tcW w:w="1455" w:type="dxa"/>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440" w:type="dxa"/>
            <w:shd w:val="clear" w:color="auto" w:fill="auto"/>
          </w:tcPr>
          <w:p w:rsidR="00C91B19" w:rsidRDefault="00631935">
            <w:pPr>
              <w:spacing w:line="276" w:lineRule="auto"/>
              <w:ind w:left="283"/>
              <w:rPr>
                <w:color w:val="auto"/>
                <w:sz w:val="28"/>
                <w:szCs w:val="28"/>
              </w:rPr>
            </w:pPr>
            <w:r>
              <w:rPr>
                <w:color w:val="auto"/>
                <w:sz w:val="28"/>
                <w:szCs w:val="28"/>
              </w:rPr>
              <w:t>97,22%</w:t>
            </w:r>
          </w:p>
        </w:tc>
      </w:tr>
      <w:tr w:rsidR="00C91B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lastRenderedPageBreak/>
              <w:t>ЦСВ</w:t>
            </w:r>
          </w:p>
        </w:tc>
        <w:tc>
          <w:tcPr>
            <w:tcW w:w="1260" w:type="dxa"/>
            <w:vAlign w:val="center"/>
          </w:tcPr>
          <w:p w:rsidR="00C91B19" w:rsidRDefault="00C91B19">
            <w:pPr>
              <w:spacing w:line="276" w:lineRule="auto"/>
              <w:ind w:left="283" w:firstLine="810"/>
              <w:rPr>
                <w:color w:val="auto"/>
                <w:sz w:val="28"/>
                <w:szCs w:val="28"/>
              </w:rPr>
            </w:pPr>
          </w:p>
        </w:tc>
        <w:tc>
          <w:tcPr>
            <w:tcW w:w="1440" w:type="dxa"/>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440" w:type="dxa"/>
            <w:vAlign w:val="center"/>
          </w:tcPr>
          <w:p w:rsidR="00C91B19" w:rsidRDefault="00631935">
            <w:pPr>
              <w:spacing w:line="276" w:lineRule="auto"/>
              <w:ind w:left="283"/>
              <w:rPr>
                <w:color w:val="auto"/>
                <w:sz w:val="28"/>
                <w:szCs w:val="28"/>
              </w:rPr>
            </w:pPr>
            <w:r>
              <w:rPr>
                <w:color w:val="auto"/>
                <w:sz w:val="28"/>
                <w:szCs w:val="28"/>
              </w:rPr>
              <w:t>216</w:t>
            </w:r>
          </w:p>
        </w:tc>
        <w:tc>
          <w:tcPr>
            <w:tcW w:w="153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214</w:t>
            </w:r>
          </w:p>
        </w:tc>
        <w:tc>
          <w:tcPr>
            <w:tcW w:w="1170" w:type="dxa"/>
            <w:vAlign w:val="center"/>
          </w:tcPr>
          <w:p w:rsidR="00C91B19" w:rsidRDefault="00C91B19">
            <w:pPr>
              <w:spacing w:line="276" w:lineRule="auto"/>
              <w:ind w:left="283" w:firstLine="810"/>
              <w:rPr>
                <w:color w:val="auto"/>
                <w:sz w:val="28"/>
                <w:szCs w:val="28"/>
              </w:rPr>
            </w:pPr>
          </w:p>
        </w:tc>
        <w:tc>
          <w:tcPr>
            <w:tcW w:w="1413" w:type="dxa"/>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418" w:type="dxa"/>
            <w:vAlign w:val="center"/>
          </w:tcPr>
          <w:p w:rsidR="00C91B19" w:rsidRDefault="00C91B19">
            <w:pPr>
              <w:spacing w:line="276" w:lineRule="auto"/>
              <w:ind w:left="283" w:firstLine="810"/>
              <w:rPr>
                <w:color w:val="auto"/>
                <w:sz w:val="28"/>
                <w:szCs w:val="28"/>
              </w:rPr>
            </w:pPr>
          </w:p>
        </w:tc>
        <w:tc>
          <w:tcPr>
            <w:tcW w:w="1455" w:type="dxa"/>
            <w:shd w:val="clear" w:color="auto" w:fill="F2DBDB" w:themeFill="accent2" w:themeFillTint="33"/>
            <w:vAlign w:val="center"/>
          </w:tcPr>
          <w:p w:rsidR="00C91B19" w:rsidRDefault="00C91B19">
            <w:pPr>
              <w:spacing w:line="276" w:lineRule="auto"/>
              <w:ind w:left="283" w:firstLine="810"/>
              <w:rPr>
                <w:color w:val="auto"/>
                <w:sz w:val="28"/>
                <w:szCs w:val="28"/>
              </w:rPr>
            </w:pPr>
          </w:p>
        </w:tc>
        <w:tc>
          <w:tcPr>
            <w:tcW w:w="1440" w:type="dxa"/>
            <w:shd w:val="clear" w:color="auto" w:fill="auto"/>
          </w:tcPr>
          <w:p w:rsidR="00C91B19" w:rsidRDefault="00631935">
            <w:pPr>
              <w:spacing w:line="276" w:lineRule="auto"/>
              <w:ind w:left="283"/>
              <w:rPr>
                <w:color w:val="auto"/>
                <w:sz w:val="28"/>
                <w:szCs w:val="28"/>
              </w:rPr>
            </w:pPr>
            <w:r>
              <w:rPr>
                <w:color w:val="auto"/>
                <w:sz w:val="28"/>
                <w:szCs w:val="28"/>
              </w:rPr>
              <w:t>99,07%</w:t>
            </w:r>
          </w:p>
        </w:tc>
      </w:tr>
      <w:tr w:rsidR="00C91B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Информатика и рачунарство</w:t>
            </w:r>
          </w:p>
        </w:tc>
        <w:tc>
          <w:tcPr>
            <w:tcW w:w="1260" w:type="dxa"/>
            <w:vAlign w:val="center"/>
          </w:tcPr>
          <w:p w:rsidR="00C91B19" w:rsidRDefault="00631935">
            <w:pPr>
              <w:spacing w:line="276" w:lineRule="auto"/>
              <w:ind w:left="283"/>
              <w:rPr>
                <w:color w:val="auto"/>
                <w:sz w:val="28"/>
                <w:szCs w:val="28"/>
              </w:rPr>
            </w:pPr>
            <w:r>
              <w:rPr>
                <w:color w:val="auto"/>
                <w:sz w:val="28"/>
                <w:szCs w:val="28"/>
              </w:rPr>
              <w:t>324</w:t>
            </w:r>
          </w:p>
        </w:tc>
        <w:tc>
          <w:tcPr>
            <w:tcW w:w="144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324</w:t>
            </w:r>
            <w:r>
              <w:rPr>
                <w:color w:val="auto"/>
                <w:sz w:val="28"/>
                <w:szCs w:val="28"/>
              </w:rPr>
              <w:tab/>
            </w:r>
          </w:p>
        </w:tc>
        <w:tc>
          <w:tcPr>
            <w:tcW w:w="1440" w:type="dxa"/>
            <w:vAlign w:val="center"/>
          </w:tcPr>
          <w:p w:rsidR="00C91B19" w:rsidRDefault="00631935">
            <w:pPr>
              <w:spacing w:line="276" w:lineRule="auto"/>
              <w:ind w:left="283"/>
              <w:rPr>
                <w:color w:val="auto"/>
                <w:sz w:val="28"/>
                <w:szCs w:val="28"/>
              </w:rPr>
            </w:pPr>
            <w:r>
              <w:rPr>
                <w:color w:val="auto"/>
                <w:sz w:val="28"/>
                <w:szCs w:val="28"/>
              </w:rPr>
              <w:t>324</w:t>
            </w:r>
          </w:p>
        </w:tc>
        <w:tc>
          <w:tcPr>
            <w:tcW w:w="153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323</w:t>
            </w:r>
          </w:p>
        </w:tc>
        <w:tc>
          <w:tcPr>
            <w:tcW w:w="1170" w:type="dxa"/>
            <w:vAlign w:val="center"/>
          </w:tcPr>
          <w:p w:rsidR="00C91B19" w:rsidRDefault="00631935">
            <w:pPr>
              <w:spacing w:line="276" w:lineRule="auto"/>
              <w:ind w:left="283"/>
              <w:rPr>
                <w:color w:val="auto"/>
                <w:sz w:val="28"/>
                <w:szCs w:val="28"/>
              </w:rPr>
            </w:pPr>
            <w:r>
              <w:rPr>
                <w:color w:val="auto"/>
                <w:sz w:val="28"/>
                <w:szCs w:val="28"/>
              </w:rPr>
              <w:t>360</w:t>
            </w:r>
          </w:p>
        </w:tc>
        <w:tc>
          <w:tcPr>
            <w:tcW w:w="1413"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360</w:t>
            </w:r>
          </w:p>
        </w:tc>
        <w:tc>
          <w:tcPr>
            <w:tcW w:w="1418" w:type="dxa"/>
            <w:vAlign w:val="center"/>
          </w:tcPr>
          <w:p w:rsidR="00C91B19" w:rsidRDefault="00631935">
            <w:pPr>
              <w:spacing w:line="276" w:lineRule="auto"/>
              <w:ind w:left="283"/>
              <w:rPr>
                <w:color w:val="auto"/>
                <w:sz w:val="28"/>
                <w:szCs w:val="28"/>
              </w:rPr>
            </w:pPr>
            <w:r>
              <w:rPr>
                <w:color w:val="auto"/>
                <w:sz w:val="28"/>
                <w:szCs w:val="28"/>
              </w:rPr>
              <w:t>170</w:t>
            </w:r>
          </w:p>
        </w:tc>
        <w:tc>
          <w:tcPr>
            <w:tcW w:w="1455"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171</w:t>
            </w:r>
          </w:p>
        </w:tc>
        <w:tc>
          <w:tcPr>
            <w:tcW w:w="1440" w:type="dxa"/>
            <w:shd w:val="clear" w:color="auto" w:fill="auto"/>
          </w:tcPr>
          <w:p w:rsidR="00C91B19" w:rsidRDefault="00631935">
            <w:pPr>
              <w:spacing w:line="276" w:lineRule="auto"/>
              <w:ind w:left="283"/>
              <w:rPr>
                <w:color w:val="auto"/>
                <w:sz w:val="28"/>
                <w:szCs w:val="28"/>
              </w:rPr>
            </w:pPr>
            <w:r>
              <w:rPr>
                <w:color w:val="auto"/>
                <w:sz w:val="28"/>
                <w:szCs w:val="28"/>
              </w:rPr>
              <w:t>100,00%</w:t>
            </w:r>
          </w:p>
        </w:tc>
      </w:tr>
      <w:tr w:rsidR="00C91B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Верска настава</w:t>
            </w:r>
          </w:p>
        </w:tc>
        <w:tc>
          <w:tcPr>
            <w:tcW w:w="1260" w:type="dxa"/>
            <w:vAlign w:val="center"/>
          </w:tcPr>
          <w:p w:rsidR="00C91B19" w:rsidRDefault="00631935">
            <w:pPr>
              <w:spacing w:line="276" w:lineRule="auto"/>
              <w:ind w:left="283"/>
              <w:rPr>
                <w:color w:val="auto"/>
                <w:sz w:val="28"/>
                <w:szCs w:val="28"/>
              </w:rPr>
            </w:pPr>
            <w:r>
              <w:rPr>
                <w:color w:val="auto"/>
                <w:sz w:val="28"/>
                <w:szCs w:val="28"/>
              </w:rPr>
              <w:t>392</w:t>
            </w:r>
          </w:p>
        </w:tc>
        <w:tc>
          <w:tcPr>
            <w:tcW w:w="144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395</w:t>
            </w:r>
            <w:r>
              <w:rPr>
                <w:color w:val="auto"/>
                <w:sz w:val="28"/>
                <w:szCs w:val="28"/>
              </w:rPr>
              <w:tab/>
            </w:r>
          </w:p>
        </w:tc>
        <w:tc>
          <w:tcPr>
            <w:tcW w:w="1440" w:type="dxa"/>
            <w:vAlign w:val="center"/>
          </w:tcPr>
          <w:p w:rsidR="00C91B19" w:rsidRDefault="00631935">
            <w:pPr>
              <w:spacing w:line="276" w:lineRule="auto"/>
              <w:ind w:left="283"/>
              <w:rPr>
                <w:color w:val="auto"/>
                <w:sz w:val="28"/>
                <w:szCs w:val="28"/>
              </w:rPr>
            </w:pPr>
            <w:r>
              <w:rPr>
                <w:color w:val="auto"/>
                <w:sz w:val="28"/>
                <w:szCs w:val="28"/>
              </w:rPr>
              <w:t>392</w:t>
            </w:r>
          </w:p>
        </w:tc>
        <w:tc>
          <w:tcPr>
            <w:tcW w:w="153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393</w:t>
            </w:r>
          </w:p>
        </w:tc>
        <w:tc>
          <w:tcPr>
            <w:tcW w:w="1170" w:type="dxa"/>
            <w:vAlign w:val="center"/>
          </w:tcPr>
          <w:p w:rsidR="00C91B19" w:rsidRDefault="00631935">
            <w:pPr>
              <w:spacing w:line="276" w:lineRule="auto"/>
              <w:ind w:left="283"/>
              <w:rPr>
                <w:color w:val="auto"/>
                <w:sz w:val="28"/>
                <w:szCs w:val="28"/>
              </w:rPr>
            </w:pPr>
            <w:r>
              <w:rPr>
                <w:color w:val="auto"/>
                <w:sz w:val="28"/>
                <w:szCs w:val="28"/>
              </w:rPr>
              <w:t>360</w:t>
            </w:r>
          </w:p>
        </w:tc>
        <w:tc>
          <w:tcPr>
            <w:tcW w:w="1413"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361</w:t>
            </w:r>
          </w:p>
        </w:tc>
        <w:tc>
          <w:tcPr>
            <w:tcW w:w="1418" w:type="dxa"/>
            <w:vAlign w:val="center"/>
          </w:tcPr>
          <w:p w:rsidR="00C91B19" w:rsidRDefault="00631935">
            <w:pPr>
              <w:spacing w:line="276" w:lineRule="auto"/>
              <w:ind w:left="283"/>
              <w:rPr>
                <w:color w:val="auto"/>
                <w:sz w:val="28"/>
                <w:szCs w:val="28"/>
              </w:rPr>
            </w:pPr>
            <w:r>
              <w:rPr>
                <w:color w:val="auto"/>
                <w:sz w:val="28"/>
                <w:szCs w:val="28"/>
              </w:rPr>
              <w:t>340</w:t>
            </w:r>
          </w:p>
        </w:tc>
        <w:tc>
          <w:tcPr>
            <w:tcW w:w="1455"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339</w:t>
            </w:r>
          </w:p>
        </w:tc>
        <w:tc>
          <w:tcPr>
            <w:tcW w:w="1440" w:type="dxa"/>
            <w:shd w:val="clear" w:color="auto" w:fill="auto"/>
          </w:tcPr>
          <w:p w:rsidR="00C91B19" w:rsidRDefault="00631935">
            <w:pPr>
              <w:spacing w:line="276" w:lineRule="auto"/>
              <w:ind w:left="283"/>
              <w:rPr>
                <w:color w:val="auto"/>
                <w:sz w:val="28"/>
                <w:szCs w:val="28"/>
              </w:rPr>
            </w:pPr>
            <w:r>
              <w:rPr>
                <w:color w:val="auto"/>
                <w:sz w:val="28"/>
                <w:szCs w:val="28"/>
              </w:rPr>
              <w:t>100,27%</w:t>
            </w:r>
          </w:p>
        </w:tc>
      </w:tr>
      <w:tr w:rsidR="00C91B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4"/>
        </w:trPr>
        <w:tc>
          <w:tcPr>
            <w:tcW w:w="198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lastRenderedPageBreak/>
              <w:t>Грађанско васпитање</w:t>
            </w:r>
          </w:p>
        </w:tc>
        <w:tc>
          <w:tcPr>
            <w:tcW w:w="1260" w:type="dxa"/>
            <w:vAlign w:val="center"/>
          </w:tcPr>
          <w:p w:rsidR="00C91B19" w:rsidRDefault="00631935">
            <w:pPr>
              <w:spacing w:line="276" w:lineRule="auto"/>
              <w:ind w:left="283"/>
              <w:rPr>
                <w:color w:val="auto"/>
                <w:sz w:val="28"/>
                <w:szCs w:val="28"/>
              </w:rPr>
            </w:pPr>
            <w:r>
              <w:rPr>
                <w:color w:val="auto"/>
                <w:sz w:val="28"/>
                <w:szCs w:val="28"/>
              </w:rPr>
              <w:t>288</w:t>
            </w:r>
          </w:p>
        </w:tc>
        <w:tc>
          <w:tcPr>
            <w:tcW w:w="144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287</w:t>
            </w:r>
            <w:r>
              <w:rPr>
                <w:color w:val="auto"/>
                <w:sz w:val="28"/>
                <w:szCs w:val="28"/>
              </w:rPr>
              <w:tab/>
            </w:r>
          </w:p>
        </w:tc>
        <w:tc>
          <w:tcPr>
            <w:tcW w:w="1440" w:type="dxa"/>
            <w:vAlign w:val="center"/>
          </w:tcPr>
          <w:p w:rsidR="00C91B19" w:rsidRDefault="00631935">
            <w:pPr>
              <w:spacing w:line="276" w:lineRule="auto"/>
              <w:ind w:left="283"/>
              <w:rPr>
                <w:color w:val="auto"/>
                <w:sz w:val="28"/>
                <w:szCs w:val="28"/>
              </w:rPr>
            </w:pPr>
            <w:r>
              <w:rPr>
                <w:color w:val="auto"/>
                <w:sz w:val="28"/>
                <w:szCs w:val="28"/>
              </w:rPr>
              <w:t>288</w:t>
            </w:r>
          </w:p>
        </w:tc>
        <w:tc>
          <w:tcPr>
            <w:tcW w:w="1530"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286</w:t>
            </w:r>
          </w:p>
        </w:tc>
        <w:tc>
          <w:tcPr>
            <w:tcW w:w="1170" w:type="dxa"/>
            <w:vAlign w:val="center"/>
          </w:tcPr>
          <w:p w:rsidR="00C91B19" w:rsidRDefault="00631935">
            <w:pPr>
              <w:spacing w:line="276" w:lineRule="auto"/>
              <w:ind w:left="283"/>
              <w:rPr>
                <w:color w:val="auto"/>
                <w:sz w:val="28"/>
                <w:szCs w:val="28"/>
              </w:rPr>
            </w:pPr>
            <w:r>
              <w:rPr>
                <w:color w:val="auto"/>
                <w:sz w:val="28"/>
                <w:szCs w:val="28"/>
              </w:rPr>
              <w:t>252</w:t>
            </w:r>
          </w:p>
        </w:tc>
        <w:tc>
          <w:tcPr>
            <w:tcW w:w="1413"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262</w:t>
            </w:r>
          </w:p>
        </w:tc>
        <w:tc>
          <w:tcPr>
            <w:tcW w:w="1418" w:type="dxa"/>
            <w:vAlign w:val="center"/>
          </w:tcPr>
          <w:p w:rsidR="00C91B19" w:rsidRDefault="00631935">
            <w:pPr>
              <w:spacing w:line="276" w:lineRule="auto"/>
              <w:ind w:left="283"/>
              <w:rPr>
                <w:color w:val="auto"/>
                <w:sz w:val="28"/>
                <w:szCs w:val="28"/>
              </w:rPr>
            </w:pPr>
            <w:r>
              <w:rPr>
                <w:color w:val="auto"/>
                <w:sz w:val="28"/>
                <w:szCs w:val="28"/>
              </w:rPr>
              <w:t>340</w:t>
            </w:r>
          </w:p>
        </w:tc>
        <w:tc>
          <w:tcPr>
            <w:tcW w:w="1455" w:type="dxa"/>
            <w:shd w:val="clear" w:color="auto" w:fill="F2DBDB" w:themeFill="accent2" w:themeFillTint="33"/>
            <w:vAlign w:val="center"/>
          </w:tcPr>
          <w:p w:rsidR="00C91B19" w:rsidRDefault="00631935">
            <w:pPr>
              <w:spacing w:line="276" w:lineRule="auto"/>
              <w:ind w:left="283"/>
              <w:rPr>
                <w:color w:val="auto"/>
                <w:sz w:val="28"/>
                <w:szCs w:val="28"/>
              </w:rPr>
            </w:pPr>
            <w:r>
              <w:rPr>
                <w:color w:val="auto"/>
                <w:sz w:val="28"/>
                <w:szCs w:val="28"/>
              </w:rPr>
              <w:t>340</w:t>
            </w:r>
          </w:p>
        </w:tc>
        <w:tc>
          <w:tcPr>
            <w:tcW w:w="1440" w:type="dxa"/>
            <w:shd w:val="clear" w:color="auto" w:fill="auto"/>
            <w:vAlign w:val="center"/>
          </w:tcPr>
          <w:p w:rsidR="00C91B19" w:rsidRDefault="00631935">
            <w:pPr>
              <w:spacing w:line="276" w:lineRule="auto"/>
              <w:ind w:left="283"/>
              <w:rPr>
                <w:color w:val="auto"/>
                <w:sz w:val="28"/>
                <w:szCs w:val="28"/>
              </w:rPr>
            </w:pPr>
            <w:r>
              <w:rPr>
                <w:color w:val="auto"/>
                <w:sz w:val="28"/>
                <w:szCs w:val="28"/>
              </w:rPr>
              <w:t>100,60%</w:t>
            </w:r>
          </w:p>
        </w:tc>
      </w:tr>
      <w:tr w:rsidR="00C91B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4"/>
        </w:trPr>
        <w:tc>
          <w:tcPr>
            <w:tcW w:w="1980" w:type="dxa"/>
            <w:shd w:val="clear" w:color="auto" w:fill="F2DBDB" w:themeFill="accent2" w:themeFillTint="33"/>
            <w:vAlign w:val="center"/>
          </w:tcPr>
          <w:p w:rsidR="00C91B19" w:rsidRDefault="00631935">
            <w:pPr>
              <w:spacing w:line="276" w:lineRule="auto"/>
              <w:ind w:left="283"/>
              <w:rPr>
                <w:b/>
                <w:bCs/>
                <w:color w:val="auto"/>
                <w:sz w:val="28"/>
                <w:szCs w:val="28"/>
              </w:rPr>
            </w:pPr>
            <w:r>
              <w:rPr>
                <w:b/>
                <w:bCs/>
                <w:color w:val="auto"/>
                <w:sz w:val="28"/>
                <w:szCs w:val="28"/>
              </w:rPr>
              <w:t>ОБАВЕЗНИ</w:t>
            </w:r>
          </w:p>
          <w:p w:rsidR="00C91B19" w:rsidRDefault="00631935">
            <w:pPr>
              <w:spacing w:line="276" w:lineRule="auto"/>
              <w:ind w:left="283"/>
              <w:rPr>
                <w:b/>
                <w:bCs/>
                <w:color w:val="auto"/>
                <w:sz w:val="28"/>
                <w:szCs w:val="28"/>
              </w:rPr>
            </w:pPr>
            <w:r>
              <w:rPr>
                <w:b/>
                <w:bCs/>
                <w:color w:val="auto"/>
                <w:sz w:val="28"/>
                <w:szCs w:val="28"/>
              </w:rPr>
              <w:t>ПРЕДМЕТИ</w:t>
            </w:r>
          </w:p>
        </w:tc>
        <w:tc>
          <w:tcPr>
            <w:tcW w:w="1260" w:type="dxa"/>
            <w:vAlign w:val="center"/>
          </w:tcPr>
          <w:p w:rsidR="00C91B19" w:rsidRDefault="00631935">
            <w:pPr>
              <w:spacing w:line="276" w:lineRule="auto"/>
              <w:ind w:left="283"/>
              <w:jc w:val="center"/>
              <w:rPr>
                <w:color w:val="auto"/>
                <w:sz w:val="28"/>
                <w:szCs w:val="28"/>
              </w:rPr>
            </w:pPr>
            <w:r>
              <w:rPr>
                <w:color w:val="auto"/>
                <w:sz w:val="28"/>
                <w:szCs w:val="28"/>
              </w:rPr>
              <w:t>9108</w:t>
            </w:r>
          </w:p>
        </w:tc>
        <w:tc>
          <w:tcPr>
            <w:tcW w:w="1440" w:type="dxa"/>
            <w:shd w:val="clear" w:color="auto" w:fill="F2DBDB" w:themeFill="accent2" w:themeFillTint="33"/>
            <w:vAlign w:val="center"/>
          </w:tcPr>
          <w:p w:rsidR="00C91B19" w:rsidRDefault="00631935">
            <w:pPr>
              <w:spacing w:line="276" w:lineRule="auto"/>
              <w:ind w:left="283"/>
              <w:jc w:val="center"/>
              <w:rPr>
                <w:color w:val="auto"/>
                <w:sz w:val="28"/>
                <w:szCs w:val="28"/>
              </w:rPr>
            </w:pPr>
            <w:r>
              <w:rPr>
                <w:color w:val="auto"/>
                <w:sz w:val="28"/>
                <w:szCs w:val="28"/>
              </w:rPr>
              <w:t>9092</w:t>
            </w:r>
          </w:p>
        </w:tc>
        <w:tc>
          <w:tcPr>
            <w:tcW w:w="1440" w:type="dxa"/>
            <w:vAlign w:val="center"/>
          </w:tcPr>
          <w:p w:rsidR="00C91B19" w:rsidRDefault="00631935">
            <w:pPr>
              <w:spacing w:line="276" w:lineRule="auto"/>
              <w:ind w:left="283"/>
              <w:jc w:val="center"/>
              <w:rPr>
                <w:color w:val="auto"/>
                <w:sz w:val="28"/>
                <w:szCs w:val="28"/>
              </w:rPr>
            </w:pPr>
            <w:r>
              <w:rPr>
                <w:color w:val="auto"/>
                <w:sz w:val="28"/>
                <w:szCs w:val="28"/>
              </w:rPr>
              <w:t>9504</w:t>
            </w:r>
          </w:p>
        </w:tc>
        <w:tc>
          <w:tcPr>
            <w:tcW w:w="1530" w:type="dxa"/>
            <w:shd w:val="clear" w:color="auto" w:fill="F2DBDB" w:themeFill="accent2" w:themeFillTint="33"/>
            <w:vAlign w:val="center"/>
          </w:tcPr>
          <w:p w:rsidR="00C91B19" w:rsidRDefault="00631935">
            <w:pPr>
              <w:spacing w:line="276" w:lineRule="auto"/>
              <w:ind w:left="283"/>
              <w:jc w:val="center"/>
              <w:rPr>
                <w:color w:val="auto"/>
                <w:sz w:val="28"/>
                <w:szCs w:val="28"/>
              </w:rPr>
            </w:pPr>
            <w:r>
              <w:rPr>
                <w:color w:val="auto"/>
                <w:sz w:val="28"/>
                <w:szCs w:val="28"/>
              </w:rPr>
              <w:t>9492</w:t>
            </w:r>
          </w:p>
        </w:tc>
        <w:tc>
          <w:tcPr>
            <w:tcW w:w="1170" w:type="dxa"/>
            <w:vAlign w:val="center"/>
          </w:tcPr>
          <w:p w:rsidR="00C91B19" w:rsidRDefault="00631935">
            <w:pPr>
              <w:spacing w:line="276" w:lineRule="auto"/>
              <w:ind w:left="283"/>
              <w:jc w:val="center"/>
              <w:rPr>
                <w:color w:val="auto"/>
                <w:sz w:val="28"/>
                <w:szCs w:val="28"/>
              </w:rPr>
            </w:pPr>
            <w:r>
              <w:rPr>
                <w:color w:val="auto"/>
                <w:sz w:val="28"/>
                <w:szCs w:val="28"/>
              </w:rPr>
              <w:t>10296</w:t>
            </w:r>
          </w:p>
        </w:tc>
        <w:tc>
          <w:tcPr>
            <w:tcW w:w="1413" w:type="dxa"/>
            <w:shd w:val="clear" w:color="auto" w:fill="F2DBDB" w:themeFill="accent2" w:themeFillTint="33"/>
            <w:vAlign w:val="center"/>
          </w:tcPr>
          <w:p w:rsidR="00C91B19" w:rsidRDefault="00631935">
            <w:pPr>
              <w:spacing w:line="276" w:lineRule="auto"/>
              <w:ind w:left="283"/>
              <w:jc w:val="center"/>
              <w:rPr>
                <w:color w:val="auto"/>
                <w:sz w:val="28"/>
                <w:szCs w:val="28"/>
              </w:rPr>
            </w:pPr>
            <w:r>
              <w:rPr>
                <w:color w:val="auto"/>
                <w:sz w:val="28"/>
                <w:szCs w:val="28"/>
              </w:rPr>
              <w:t>10307</w:t>
            </w:r>
          </w:p>
        </w:tc>
        <w:tc>
          <w:tcPr>
            <w:tcW w:w="1418" w:type="dxa"/>
            <w:vAlign w:val="center"/>
          </w:tcPr>
          <w:p w:rsidR="00C91B19" w:rsidRDefault="00631935">
            <w:pPr>
              <w:spacing w:line="276" w:lineRule="auto"/>
              <w:ind w:left="283"/>
              <w:jc w:val="center"/>
              <w:rPr>
                <w:color w:val="auto"/>
                <w:sz w:val="28"/>
                <w:szCs w:val="28"/>
              </w:rPr>
            </w:pPr>
            <w:r>
              <w:rPr>
                <w:color w:val="auto"/>
                <w:sz w:val="28"/>
                <w:szCs w:val="28"/>
              </w:rPr>
              <w:t>9724</w:t>
            </w:r>
          </w:p>
        </w:tc>
        <w:tc>
          <w:tcPr>
            <w:tcW w:w="1455" w:type="dxa"/>
            <w:shd w:val="clear" w:color="auto" w:fill="F2DBDB" w:themeFill="accent2" w:themeFillTint="33"/>
            <w:vAlign w:val="center"/>
          </w:tcPr>
          <w:p w:rsidR="00C91B19" w:rsidRDefault="00631935">
            <w:pPr>
              <w:spacing w:line="276" w:lineRule="auto"/>
              <w:ind w:left="283"/>
              <w:jc w:val="center"/>
              <w:rPr>
                <w:color w:val="auto"/>
                <w:sz w:val="28"/>
                <w:szCs w:val="28"/>
              </w:rPr>
            </w:pPr>
            <w:r>
              <w:rPr>
                <w:color w:val="auto"/>
                <w:sz w:val="28"/>
                <w:szCs w:val="28"/>
              </w:rPr>
              <w:t>9676</w:t>
            </w:r>
          </w:p>
        </w:tc>
        <w:tc>
          <w:tcPr>
            <w:tcW w:w="1440" w:type="dxa"/>
            <w:shd w:val="clear" w:color="auto" w:fill="auto"/>
            <w:vAlign w:val="center"/>
          </w:tcPr>
          <w:p w:rsidR="00C91B19" w:rsidRDefault="00631935">
            <w:pPr>
              <w:spacing w:line="276" w:lineRule="auto"/>
              <w:ind w:left="283"/>
              <w:jc w:val="center"/>
              <w:rPr>
                <w:color w:val="auto"/>
                <w:sz w:val="28"/>
                <w:szCs w:val="28"/>
              </w:rPr>
            </w:pPr>
            <w:r>
              <w:rPr>
                <w:color w:val="auto"/>
                <w:sz w:val="28"/>
                <w:szCs w:val="28"/>
              </w:rPr>
              <w:t>99,83%</w:t>
            </w:r>
          </w:p>
        </w:tc>
      </w:tr>
      <w:tr w:rsidR="00C91B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4"/>
        </w:trPr>
        <w:tc>
          <w:tcPr>
            <w:tcW w:w="1980" w:type="dxa"/>
            <w:shd w:val="clear" w:color="auto" w:fill="F2DBDB" w:themeFill="accent2" w:themeFillTint="33"/>
            <w:vAlign w:val="center"/>
          </w:tcPr>
          <w:p w:rsidR="00C91B19" w:rsidRDefault="00631935">
            <w:pPr>
              <w:spacing w:line="276" w:lineRule="auto"/>
              <w:ind w:left="283"/>
              <w:rPr>
                <w:b/>
                <w:bCs/>
                <w:color w:val="auto"/>
                <w:sz w:val="28"/>
                <w:szCs w:val="28"/>
              </w:rPr>
            </w:pPr>
            <w:r>
              <w:rPr>
                <w:b/>
                <w:bCs/>
                <w:color w:val="auto"/>
                <w:sz w:val="28"/>
                <w:szCs w:val="28"/>
              </w:rPr>
              <w:t xml:space="preserve">ИЗБОРНИ </w:t>
            </w:r>
            <w:r>
              <w:rPr>
                <w:b/>
                <w:bCs/>
                <w:color w:val="auto"/>
                <w:sz w:val="28"/>
                <w:szCs w:val="28"/>
              </w:rPr>
              <w:lastRenderedPageBreak/>
              <w:t>ПРЕДМЕТИ</w:t>
            </w:r>
          </w:p>
        </w:tc>
        <w:tc>
          <w:tcPr>
            <w:tcW w:w="1260" w:type="dxa"/>
            <w:vAlign w:val="center"/>
          </w:tcPr>
          <w:p w:rsidR="00C91B19" w:rsidRDefault="00631935">
            <w:pPr>
              <w:spacing w:line="276" w:lineRule="auto"/>
              <w:ind w:left="283"/>
              <w:jc w:val="center"/>
              <w:rPr>
                <w:color w:val="auto"/>
                <w:sz w:val="28"/>
                <w:szCs w:val="28"/>
              </w:rPr>
            </w:pPr>
            <w:r>
              <w:rPr>
                <w:color w:val="auto"/>
                <w:sz w:val="28"/>
                <w:szCs w:val="28"/>
              </w:rPr>
              <w:lastRenderedPageBreak/>
              <w:t>2192</w:t>
            </w:r>
          </w:p>
        </w:tc>
        <w:tc>
          <w:tcPr>
            <w:tcW w:w="1440" w:type="dxa"/>
            <w:shd w:val="clear" w:color="auto" w:fill="F2DBDB" w:themeFill="accent2" w:themeFillTint="33"/>
            <w:vAlign w:val="center"/>
          </w:tcPr>
          <w:p w:rsidR="00C91B19" w:rsidRDefault="00631935">
            <w:pPr>
              <w:spacing w:line="276" w:lineRule="auto"/>
              <w:ind w:left="283"/>
              <w:jc w:val="center"/>
              <w:rPr>
                <w:color w:val="auto"/>
                <w:sz w:val="28"/>
                <w:szCs w:val="28"/>
              </w:rPr>
            </w:pPr>
            <w:r>
              <w:rPr>
                <w:color w:val="auto"/>
                <w:sz w:val="28"/>
                <w:szCs w:val="28"/>
              </w:rPr>
              <w:t>2200</w:t>
            </w:r>
          </w:p>
        </w:tc>
        <w:tc>
          <w:tcPr>
            <w:tcW w:w="1440" w:type="dxa"/>
            <w:vAlign w:val="center"/>
          </w:tcPr>
          <w:p w:rsidR="00C91B19" w:rsidRDefault="00631935">
            <w:pPr>
              <w:spacing w:line="276" w:lineRule="auto"/>
              <w:ind w:left="283"/>
              <w:jc w:val="center"/>
              <w:rPr>
                <w:color w:val="auto"/>
                <w:sz w:val="28"/>
                <w:szCs w:val="28"/>
              </w:rPr>
            </w:pPr>
            <w:r>
              <w:rPr>
                <w:color w:val="auto"/>
                <w:sz w:val="28"/>
                <w:szCs w:val="28"/>
              </w:rPr>
              <w:t>2516</w:t>
            </w:r>
          </w:p>
        </w:tc>
        <w:tc>
          <w:tcPr>
            <w:tcW w:w="1530" w:type="dxa"/>
            <w:shd w:val="clear" w:color="auto" w:fill="F2DBDB" w:themeFill="accent2" w:themeFillTint="33"/>
            <w:vAlign w:val="center"/>
          </w:tcPr>
          <w:p w:rsidR="00C91B19" w:rsidRDefault="00631935">
            <w:pPr>
              <w:spacing w:line="276" w:lineRule="auto"/>
              <w:ind w:left="283"/>
              <w:jc w:val="center"/>
              <w:rPr>
                <w:color w:val="auto"/>
                <w:sz w:val="28"/>
                <w:szCs w:val="28"/>
              </w:rPr>
            </w:pPr>
            <w:r>
              <w:rPr>
                <w:color w:val="auto"/>
                <w:sz w:val="28"/>
                <w:szCs w:val="28"/>
              </w:rPr>
              <w:t>2510</w:t>
            </w:r>
          </w:p>
        </w:tc>
        <w:tc>
          <w:tcPr>
            <w:tcW w:w="1170" w:type="dxa"/>
            <w:vAlign w:val="center"/>
          </w:tcPr>
          <w:p w:rsidR="00C91B19" w:rsidRDefault="00631935">
            <w:pPr>
              <w:spacing w:line="276" w:lineRule="auto"/>
              <w:ind w:left="283"/>
              <w:jc w:val="center"/>
              <w:rPr>
                <w:color w:val="auto"/>
                <w:sz w:val="28"/>
                <w:szCs w:val="28"/>
              </w:rPr>
            </w:pPr>
            <w:r>
              <w:rPr>
                <w:color w:val="auto"/>
                <w:sz w:val="28"/>
                <w:szCs w:val="28"/>
              </w:rPr>
              <w:t>2412</w:t>
            </w:r>
          </w:p>
        </w:tc>
        <w:tc>
          <w:tcPr>
            <w:tcW w:w="1413" w:type="dxa"/>
            <w:shd w:val="clear" w:color="auto" w:fill="F2DBDB" w:themeFill="accent2" w:themeFillTint="33"/>
            <w:vAlign w:val="center"/>
          </w:tcPr>
          <w:p w:rsidR="00C91B19" w:rsidRDefault="00631935">
            <w:pPr>
              <w:spacing w:line="276" w:lineRule="auto"/>
              <w:ind w:left="283"/>
              <w:jc w:val="center"/>
              <w:rPr>
                <w:color w:val="auto"/>
                <w:sz w:val="28"/>
                <w:szCs w:val="28"/>
              </w:rPr>
            </w:pPr>
            <w:r>
              <w:rPr>
                <w:color w:val="auto"/>
                <w:sz w:val="28"/>
                <w:szCs w:val="28"/>
              </w:rPr>
              <w:t>2418</w:t>
            </w:r>
          </w:p>
        </w:tc>
        <w:tc>
          <w:tcPr>
            <w:tcW w:w="1418" w:type="dxa"/>
            <w:vAlign w:val="center"/>
          </w:tcPr>
          <w:p w:rsidR="00C91B19" w:rsidRDefault="00631935">
            <w:pPr>
              <w:spacing w:line="276" w:lineRule="auto"/>
              <w:ind w:left="283"/>
              <w:jc w:val="center"/>
              <w:rPr>
                <w:color w:val="auto"/>
                <w:sz w:val="28"/>
                <w:szCs w:val="28"/>
              </w:rPr>
            </w:pPr>
            <w:r>
              <w:rPr>
                <w:color w:val="auto"/>
                <w:sz w:val="28"/>
                <w:szCs w:val="28"/>
              </w:rPr>
              <w:t>2348</w:t>
            </w:r>
          </w:p>
        </w:tc>
        <w:tc>
          <w:tcPr>
            <w:tcW w:w="1455" w:type="dxa"/>
            <w:shd w:val="clear" w:color="auto" w:fill="F2DBDB" w:themeFill="accent2" w:themeFillTint="33"/>
            <w:vAlign w:val="center"/>
          </w:tcPr>
          <w:p w:rsidR="00C91B19" w:rsidRDefault="00631935">
            <w:pPr>
              <w:spacing w:line="276" w:lineRule="auto"/>
              <w:ind w:left="283"/>
              <w:jc w:val="center"/>
              <w:rPr>
                <w:color w:val="auto"/>
                <w:sz w:val="28"/>
                <w:szCs w:val="28"/>
              </w:rPr>
            </w:pPr>
            <w:r>
              <w:rPr>
                <w:color w:val="auto"/>
                <w:sz w:val="28"/>
                <w:szCs w:val="28"/>
              </w:rPr>
              <w:t>2353</w:t>
            </w:r>
          </w:p>
        </w:tc>
        <w:tc>
          <w:tcPr>
            <w:tcW w:w="1440" w:type="dxa"/>
            <w:shd w:val="clear" w:color="auto" w:fill="auto"/>
            <w:vAlign w:val="center"/>
          </w:tcPr>
          <w:p w:rsidR="00C91B19" w:rsidRDefault="00631935">
            <w:pPr>
              <w:spacing w:line="276" w:lineRule="auto"/>
              <w:ind w:left="283"/>
              <w:jc w:val="center"/>
              <w:rPr>
                <w:color w:val="auto"/>
                <w:sz w:val="28"/>
                <w:szCs w:val="28"/>
              </w:rPr>
            </w:pPr>
            <w:r>
              <w:rPr>
                <w:color w:val="auto"/>
                <w:sz w:val="28"/>
                <w:szCs w:val="28"/>
              </w:rPr>
              <w:t>100,14</w:t>
            </w:r>
            <w:r>
              <w:rPr>
                <w:color w:val="auto"/>
                <w:sz w:val="28"/>
                <w:szCs w:val="28"/>
              </w:rPr>
              <w:lastRenderedPageBreak/>
              <w:t>%</w:t>
            </w:r>
          </w:p>
        </w:tc>
      </w:tr>
      <w:tr w:rsidR="00C91B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4"/>
        </w:trPr>
        <w:tc>
          <w:tcPr>
            <w:tcW w:w="1980" w:type="dxa"/>
            <w:shd w:val="clear" w:color="auto" w:fill="F2DBDB" w:themeFill="accent2" w:themeFillTint="33"/>
            <w:vAlign w:val="center"/>
          </w:tcPr>
          <w:p w:rsidR="00C91B19" w:rsidRDefault="00631935">
            <w:pPr>
              <w:spacing w:line="276" w:lineRule="auto"/>
              <w:ind w:left="283"/>
              <w:rPr>
                <w:b/>
                <w:bCs/>
                <w:color w:val="auto"/>
                <w:sz w:val="28"/>
                <w:szCs w:val="28"/>
              </w:rPr>
            </w:pPr>
            <w:r>
              <w:rPr>
                <w:b/>
                <w:bCs/>
                <w:color w:val="auto"/>
                <w:sz w:val="28"/>
                <w:szCs w:val="28"/>
              </w:rPr>
              <w:lastRenderedPageBreak/>
              <w:t>УКУПНО</w:t>
            </w:r>
          </w:p>
        </w:tc>
        <w:tc>
          <w:tcPr>
            <w:tcW w:w="1260" w:type="dxa"/>
            <w:vAlign w:val="center"/>
          </w:tcPr>
          <w:p w:rsidR="00C91B19" w:rsidRDefault="00631935">
            <w:pPr>
              <w:spacing w:line="276" w:lineRule="auto"/>
              <w:ind w:left="283"/>
              <w:jc w:val="center"/>
              <w:rPr>
                <w:color w:val="auto"/>
                <w:sz w:val="28"/>
                <w:szCs w:val="28"/>
              </w:rPr>
            </w:pPr>
            <w:r>
              <w:rPr>
                <w:color w:val="auto"/>
                <w:sz w:val="28"/>
                <w:szCs w:val="28"/>
              </w:rPr>
              <w:t>11300</w:t>
            </w:r>
          </w:p>
        </w:tc>
        <w:tc>
          <w:tcPr>
            <w:tcW w:w="1440" w:type="dxa"/>
            <w:shd w:val="clear" w:color="auto" w:fill="F2DBDB" w:themeFill="accent2" w:themeFillTint="33"/>
            <w:vAlign w:val="center"/>
          </w:tcPr>
          <w:p w:rsidR="00C91B19" w:rsidRDefault="00631935">
            <w:pPr>
              <w:spacing w:line="276" w:lineRule="auto"/>
              <w:ind w:left="283"/>
              <w:jc w:val="center"/>
              <w:rPr>
                <w:color w:val="auto"/>
                <w:sz w:val="28"/>
                <w:szCs w:val="28"/>
              </w:rPr>
            </w:pPr>
            <w:r>
              <w:rPr>
                <w:color w:val="auto"/>
                <w:sz w:val="28"/>
                <w:szCs w:val="28"/>
              </w:rPr>
              <w:t>11292</w:t>
            </w:r>
          </w:p>
        </w:tc>
        <w:tc>
          <w:tcPr>
            <w:tcW w:w="1440" w:type="dxa"/>
            <w:vAlign w:val="center"/>
          </w:tcPr>
          <w:p w:rsidR="00C91B19" w:rsidRDefault="00631935">
            <w:pPr>
              <w:spacing w:line="276" w:lineRule="auto"/>
              <w:ind w:left="283"/>
              <w:jc w:val="center"/>
              <w:rPr>
                <w:color w:val="auto"/>
                <w:sz w:val="28"/>
                <w:szCs w:val="28"/>
              </w:rPr>
            </w:pPr>
            <w:r>
              <w:rPr>
                <w:color w:val="auto"/>
                <w:sz w:val="28"/>
                <w:szCs w:val="28"/>
              </w:rPr>
              <w:t>12020</w:t>
            </w:r>
          </w:p>
        </w:tc>
        <w:tc>
          <w:tcPr>
            <w:tcW w:w="1530" w:type="dxa"/>
            <w:shd w:val="clear" w:color="auto" w:fill="F2DBDB" w:themeFill="accent2" w:themeFillTint="33"/>
            <w:vAlign w:val="center"/>
          </w:tcPr>
          <w:p w:rsidR="00C91B19" w:rsidRDefault="00631935">
            <w:pPr>
              <w:spacing w:line="276" w:lineRule="auto"/>
              <w:ind w:left="283"/>
              <w:jc w:val="center"/>
              <w:rPr>
                <w:color w:val="auto"/>
                <w:sz w:val="28"/>
                <w:szCs w:val="28"/>
              </w:rPr>
            </w:pPr>
            <w:r>
              <w:rPr>
                <w:color w:val="auto"/>
                <w:sz w:val="28"/>
                <w:szCs w:val="28"/>
              </w:rPr>
              <w:t>12002</w:t>
            </w:r>
          </w:p>
        </w:tc>
        <w:tc>
          <w:tcPr>
            <w:tcW w:w="1170" w:type="dxa"/>
            <w:vAlign w:val="center"/>
          </w:tcPr>
          <w:p w:rsidR="00C91B19" w:rsidRDefault="00631935">
            <w:pPr>
              <w:spacing w:line="276" w:lineRule="auto"/>
              <w:ind w:left="283"/>
              <w:jc w:val="center"/>
              <w:rPr>
                <w:color w:val="auto"/>
                <w:sz w:val="28"/>
                <w:szCs w:val="28"/>
              </w:rPr>
            </w:pPr>
            <w:r>
              <w:rPr>
                <w:color w:val="auto"/>
                <w:sz w:val="28"/>
                <w:szCs w:val="28"/>
              </w:rPr>
              <w:t>12708</w:t>
            </w:r>
          </w:p>
        </w:tc>
        <w:tc>
          <w:tcPr>
            <w:tcW w:w="1413" w:type="dxa"/>
            <w:shd w:val="clear" w:color="auto" w:fill="F2DBDB" w:themeFill="accent2" w:themeFillTint="33"/>
            <w:vAlign w:val="center"/>
          </w:tcPr>
          <w:p w:rsidR="00C91B19" w:rsidRDefault="00631935">
            <w:pPr>
              <w:spacing w:line="276" w:lineRule="auto"/>
              <w:ind w:left="283"/>
              <w:jc w:val="center"/>
              <w:rPr>
                <w:color w:val="auto"/>
                <w:sz w:val="28"/>
                <w:szCs w:val="28"/>
              </w:rPr>
            </w:pPr>
            <w:r>
              <w:rPr>
                <w:color w:val="auto"/>
                <w:sz w:val="28"/>
                <w:szCs w:val="28"/>
              </w:rPr>
              <w:t>12725</w:t>
            </w:r>
          </w:p>
        </w:tc>
        <w:tc>
          <w:tcPr>
            <w:tcW w:w="1418" w:type="dxa"/>
            <w:vAlign w:val="center"/>
          </w:tcPr>
          <w:p w:rsidR="00C91B19" w:rsidRDefault="00631935">
            <w:pPr>
              <w:spacing w:line="276" w:lineRule="auto"/>
              <w:ind w:left="283"/>
              <w:jc w:val="center"/>
              <w:rPr>
                <w:color w:val="auto"/>
                <w:sz w:val="28"/>
                <w:szCs w:val="28"/>
              </w:rPr>
            </w:pPr>
            <w:r>
              <w:rPr>
                <w:color w:val="auto"/>
                <w:sz w:val="28"/>
                <w:szCs w:val="28"/>
              </w:rPr>
              <w:t>12072</w:t>
            </w:r>
          </w:p>
        </w:tc>
        <w:tc>
          <w:tcPr>
            <w:tcW w:w="1455" w:type="dxa"/>
            <w:shd w:val="clear" w:color="auto" w:fill="F2DBDB" w:themeFill="accent2" w:themeFillTint="33"/>
            <w:vAlign w:val="center"/>
          </w:tcPr>
          <w:p w:rsidR="00C91B19" w:rsidRDefault="00631935">
            <w:pPr>
              <w:spacing w:line="276" w:lineRule="auto"/>
              <w:ind w:left="283"/>
              <w:jc w:val="center"/>
              <w:rPr>
                <w:color w:val="auto"/>
                <w:sz w:val="28"/>
                <w:szCs w:val="28"/>
              </w:rPr>
            </w:pPr>
            <w:r>
              <w:rPr>
                <w:color w:val="auto"/>
                <w:sz w:val="28"/>
                <w:szCs w:val="28"/>
              </w:rPr>
              <w:t>12029</w:t>
            </w:r>
          </w:p>
        </w:tc>
        <w:tc>
          <w:tcPr>
            <w:tcW w:w="1440" w:type="dxa"/>
            <w:shd w:val="clear" w:color="auto" w:fill="auto"/>
            <w:vAlign w:val="center"/>
          </w:tcPr>
          <w:p w:rsidR="00C91B19" w:rsidRDefault="00631935">
            <w:pPr>
              <w:spacing w:line="276" w:lineRule="auto"/>
              <w:ind w:left="283"/>
              <w:jc w:val="center"/>
              <w:rPr>
                <w:color w:val="auto"/>
                <w:sz w:val="28"/>
                <w:szCs w:val="28"/>
              </w:rPr>
            </w:pPr>
            <w:r>
              <w:rPr>
                <w:color w:val="auto"/>
                <w:sz w:val="28"/>
                <w:szCs w:val="28"/>
              </w:rPr>
              <w:t>99,89%</w:t>
            </w:r>
          </w:p>
        </w:tc>
      </w:tr>
      <w:tr w:rsidR="00C91B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4"/>
        </w:trPr>
        <w:tc>
          <w:tcPr>
            <w:tcW w:w="1980" w:type="dxa"/>
            <w:shd w:val="clear" w:color="auto" w:fill="F2DBDB" w:themeFill="accent2" w:themeFillTint="33"/>
            <w:vAlign w:val="center"/>
          </w:tcPr>
          <w:p w:rsidR="00C91B19" w:rsidRDefault="00631935">
            <w:pPr>
              <w:spacing w:line="276" w:lineRule="auto"/>
              <w:ind w:left="283"/>
              <w:rPr>
                <w:b/>
                <w:color w:val="auto"/>
                <w:sz w:val="28"/>
                <w:szCs w:val="28"/>
              </w:rPr>
            </w:pPr>
            <w:r>
              <w:rPr>
                <w:b/>
                <w:color w:val="auto"/>
                <w:sz w:val="28"/>
                <w:szCs w:val="28"/>
              </w:rPr>
              <w:t>ПРОЦЕНАТ</w:t>
            </w:r>
          </w:p>
          <w:p w:rsidR="00C91B19" w:rsidRDefault="00631935">
            <w:pPr>
              <w:spacing w:line="276" w:lineRule="auto"/>
              <w:ind w:left="283"/>
              <w:jc w:val="center"/>
              <w:rPr>
                <w:b/>
                <w:bCs/>
                <w:color w:val="auto"/>
                <w:sz w:val="28"/>
                <w:szCs w:val="28"/>
              </w:rPr>
            </w:pPr>
            <w:r>
              <w:rPr>
                <w:b/>
                <w:color w:val="auto"/>
                <w:sz w:val="28"/>
                <w:szCs w:val="28"/>
              </w:rPr>
              <w:t>(%)</w:t>
            </w:r>
          </w:p>
        </w:tc>
        <w:tc>
          <w:tcPr>
            <w:tcW w:w="1260" w:type="dxa"/>
            <w:vAlign w:val="center"/>
          </w:tcPr>
          <w:p w:rsidR="00C91B19" w:rsidRDefault="00C91B19">
            <w:pPr>
              <w:spacing w:line="276" w:lineRule="auto"/>
              <w:ind w:left="283"/>
              <w:jc w:val="center"/>
              <w:rPr>
                <w:color w:val="auto"/>
                <w:sz w:val="28"/>
                <w:szCs w:val="28"/>
              </w:rPr>
            </w:pPr>
          </w:p>
        </w:tc>
        <w:tc>
          <w:tcPr>
            <w:tcW w:w="1440" w:type="dxa"/>
            <w:shd w:val="clear" w:color="auto" w:fill="F2DBDB" w:themeFill="accent2" w:themeFillTint="33"/>
            <w:vAlign w:val="center"/>
          </w:tcPr>
          <w:p w:rsidR="00C91B19" w:rsidRDefault="00631935">
            <w:pPr>
              <w:spacing w:line="276" w:lineRule="auto"/>
              <w:ind w:left="283"/>
              <w:jc w:val="center"/>
              <w:rPr>
                <w:color w:val="auto"/>
                <w:sz w:val="28"/>
                <w:szCs w:val="28"/>
              </w:rPr>
            </w:pPr>
            <w:r>
              <w:rPr>
                <w:color w:val="auto"/>
                <w:sz w:val="28"/>
                <w:szCs w:val="28"/>
              </w:rPr>
              <w:t>99,93%</w:t>
            </w:r>
          </w:p>
        </w:tc>
        <w:tc>
          <w:tcPr>
            <w:tcW w:w="1440" w:type="dxa"/>
            <w:vAlign w:val="center"/>
          </w:tcPr>
          <w:p w:rsidR="00C91B19" w:rsidRDefault="00C91B19">
            <w:pPr>
              <w:spacing w:line="276" w:lineRule="auto"/>
              <w:ind w:left="283"/>
              <w:jc w:val="center"/>
              <w:rPr>
                <w:color w:val="auto"/>
                <w:sz w:val="28"/>
                <w:szCs w:val="28"/>
              </w:rPr>
            </w:pPr>
          </w:p>
        </w:tc>
        <w:tc>
          <w:tcPr>
            <w:tcW w:w="1530" w:type="dxa"/>
            <w:shd w:val="clear" w:color="auto" w:fill="F2DBDB" w:themeFill="accent2" w:themeFillTint="33"/>
            <w:vAlign w:val="center"/>
          </w:tcPr>
          <w:p w:rsidR="00C91B19" w:rsidRDefault="00631935">
            <w:pPr>
              <w:spacing w:line="276" w:lineRule="auto"/>
              <w:ind w:left="283"/>
              <w:jc w:val="center"/>
              <w:rPr>
                <w:color w:val="auto"/>
                <w:sz w:val="28"/>
                <w:szCs w:val="28"/>
              </w:rPr>
            </w:pPr>
            <w:r>
              <w:rPr>
                <w:color w:val="auto"/>
                <w:sz w:val="28"/>
                <w:szCs w:val="28"/>
              </w:rPr>
              <w:t>99,85%</w:t>
            </w:r>
          </w:p>
        </w:tc>
        <w:tc>
          <w:tcPr>
            <w:tcW w:w="1170" w:type="dxa"/>
            <w:vAlign w:val="center"/>
          </w:tcPr>
          <w:p w:rsidR="00C91B19" w:rsidRDefault="00C91B19">
            <w:pPr>
              <w:spacing w:line="276" w:lineRule="auto"/>
              <w:ind w:left="283"/>
              <w:jc w:val="center"/>
              <w:rPr>
                <w:color w:val="auto"/>
                <w:sz w:val="28"/>
                <w:szCs w:val="28"/>
              </w:rPr>
            </w:pPr>
          </w:p>
        </w:tc>
        <w:tc>
          <w:tcPr>
            <w:tcW w:w="1413" w:type="dxa"/>
            <w:shd w:val="clear" w:color="auto" w:fill="F2DBDB" w:themeFill="accent2" w:themeFillTint="33"/>
            <w:vAlign w:val="center"/>
          </w:tcPr>
          <w:p w:rsidR="00C91B19" w:rsidRDefault="00631935">
            <w:pPr>
              <w:spacing w:line="276" w:lineRule="auto"/>
              <w:ind w:left="283"/>
              <w:jc w:val="center"/>
              <w:rPr>
                <w:color w:val="auto"/>
                <w:sz w:val="28"/>
                <w:szCs w:val="28"/>
              </w:rPr>
            </w:pPr>
            <w:r>
              <w:rPr>
                <w:color w:val="auto"/>
                <w:sz w:val="28"/>
                <w:szCs w:val="28"/>
              </w:rPr>
              <w:t>100,13%</w:t>
            </w:r>
          </w:p>
        </w:tc>
        <w:tc>
          <w:tcPr>
            <w:tcW w:w="1418" w:type="dxa"/>
            <w:vAlign w:val="center"/>
          </w:tcPr>
          <w:p w:rsidR="00C91B19" w:rsidRDefault="00C91B19">
            <w:pPr>
              <w:spacing w:line="276" w:lineRule="auto"/>
              <w:ind w:left="283"/>
              <w:jc w:val="center"/>
              <w:rPr>
                <w:color w:val="auto"/>
                <w:sz w:val="28"/>
                <w:szCs w:val="28"/>
              </w:rPr>
            </w:pPr>
          </w:p>
        </w:tc>
        <w:tc>
          <w:tcPr>
            <w:tcW w:w="1455" w:type="dxa"/>
            <w:shd w:val="clear" w:color="auto" w:fill="F2DBDB" w:themeFill="accent2" w:themeFillTint="33"/>
            <w:vAlign w:val="center"/>
          </w:tcPr>
          <w:p w:rsidR="00C91B19" w:rsidRDefault="00631935">
            <w:pPr>
              <w:spacing w:line="276" w:lineRule="auto"/>
              <w:ind w:left="283"/>
              <w:jc w:val="center"/>
              <w:rPr>
                <w:color w:val="auto"/>
                <w:sz w:val="28"/>
                <w:szCs w:val="28"/>
              </w:rPr>
            </w:pPr>
            <w:r>
              <w:rPr>
                <w:color w:val="auto"/>
                <w:sz w:val="28"/>
                <w:szCs w:val="28"/>
              </w:rPr>
              <w:t>99,64%</w:t>
            </w:r>
          </w:p>
        </w:tc>
        <w:tc>
          <w:tcPr>
            <w:tcW w:w="1440" w:type="dxa"/>
            <w:shd w:val="clear" w:color="auto" w:fill="auto"/>
            <w:vAlign w:val="center"/>
          </w:tcPr>
          <w:p w:rsidR="00C91B19" w:rsidRDefault="00C91B19">
            <w:pPr>
              <w:spacing w:line="276" w:lineRule="auto"/>
              <w:ind w:left="283"/>
              <w:jc w:val="center"/>
              <w:rPr>
                <w:color w:val="auto"/>
                <w:sz w:val="28"/>
                <w:szCs w:val="28"/>
              </w:rPr>
            </w:pPr>
          </w:p>
        </w:tc>
      </w:tr>
    </w:tbl>
    <w:p w:rsidR="00C91B19" w:rsidRDefault="00C91B19">
      <w:pPr>
        <w:ind w:left="283"/>
        <w:rPr>
          <w:color w:val="auto"/>
          <w:sz w:val="28"/>
          <w:szCs w:val="28"/>
        </w:rPr>
      </w:pPr>
    </w:p>
    <w:p w:rsidR="00C91B19" w:rsidRDefault="00631935">
      <w:pPr>
        <w:spacing w:line="276" w:lineRule="auto"/>
        <w:ind w:left="283" w:firstLine="810"/>
        <w:rPr>
          <w:color w:val="auto"/>
          <w:sz w:val="28"/>
          <w:szCs w:val="28"/>
        </w:rPr>
        <w:sectPr w:rsidR="00C91B19">
          <w:headerReference w:type="default" r:id="rId18"/>
          <w:headerReference w:type="first" r:id="rId19"/>
          <w:endnotePr>
            <w:numFmt w:val="decimal"/>
          </w:endnotePr>
          <w:pgSz w:w="16840" w:h="11907" w:orient="landscape"/>
          <w:pgMar w:top="662" w:right="1138" w:bottom="1166" w:left="1134" w:header="283" w:footer="850" w:gutter="0"/>
          <w:cols w:space="720"/>
          <w:titlePg/>
          <w:docGrid w:linePitch="299"/>
        </w:sectPr>
      </w:pPr>
      <w:r>
        <w:rPr>
          <w:color w:val="auto"/>
          <w:sz w:val="28"/>
          <w:szCs w:val="28"/>
        </w:rPr>
        <w:t>Од планираних 83.272часова млађих и старијих разреда одржано је 83.116часова, односно 99,81%.</w:t>
      </w:r>
    </w:p>
    <w:p w:rsidR="00C91B19" w:rsidRDefault="00631935">
      <w:pPr>
        <w:pStyle w:val="heading80"/>
        <w:ind w:left="283"/>
        <w:outlineLvl w:val="1"/>
        <w:rPr>
          <w:sz w:val="28"/>
          <w:szCs w:val="28"/>
          <w:u w:val="none"/>
        </w:rPr>
      </w:pPr>
      <w:r>
        <w:rPr>
          <w:sz w:val="28"/>
          <w:szCs w:val="28"/>
          <w:u w:val="none"/>
        </w:rPr>
        <w:lastRenderedPageBreak/>
        <w:t>ДОПУНСКА Настава, ДОДАТНА НАСТАВА и секције</w:t>
      </w:r>
    </w:p>
    <w:p w:rsidR="00C91B19" w:rsidRDefault="00C91B19">
      <w:pPr>
        <w:ind w:left="283" w:firstLine="810"/>
        <w:rPr>
          <w:color w:val="auto"/>
          <w:sz w:val="28"/>
          <w:szCs w:val="28"/>
        </w:rPr>
      </w:pPr>
    </w:p>
    <w:p w:rsidR="00C91B19" w:rsidRDefault="00631935">
      <w:pPr>
        <w:ind w:left="283" w:firstLine="720"/>
        <w:rPr>
          <w:color w:val="auto"/>
          <w:sz w:val="28"/>
          <w:szCs w:val="28"/>
        </w:rPr>
      </w:pPr>
      <w:r>
        <w:rPr>
          <w:color w:val="auto"/>
          <w:sz w:val="28"/>
          <w:szCs w:val="28"/>
        </w:rPr>
        <w:t>Додатна настава је организована из свих предмета изузев Физичког васпитања, техничког и информатичког образовања и гр</w:t>
      </w:r>
      <w:r>
        <w:rPr>
          <w:color w:val="auto"/>
          <w:sz w:val="28"/>
          <w:szCs w:val="28"/>
        </w:rPr>
        <w:t>ађанског васпитања. За овај вид постоји веома високо интересовање ученика и на овим часовима су резултати рада за сваку похвалу, али мора се признати да је рад веома отежан услед недостатка кабинета и учионица у којима би се овај рад одвијао. Ипак и ове шк</w:t>
      </w:r>
      <w:r>
        <w:rPr>
          <w:color w:val="auto"/>
          <w:sz w:val="28"/>
          <w:szCs w:val="28"/>
        </w:rPr>
        <w:t>олске године остварени су веома добри резултати на свим нивоима такмичења из свих наставних предмета.</w:t>
      </w:r>
    </w:p>
    <w:p w:rsidR="00C91B19" w:rsidRDefault="00631935">
      <w:pPr>
        <w:ind w:left="283" w:firstLine="720"/>
        <w:rPr>
          <w:color w:val="auto"/>
          <w:sz w:val="28"/>
          <w:szCs w:val="28"/>
        </w:rPr>
      </w:pPr>
      <w:r>
        <w:rPr>
          <w:color w:val="auto"/>
          <w:sz w:val="28"/>
          <w:szCs w:val="28"/>
        </w:rPr>
        <w:t>Допунске настава је организована из предмета српског језика, француског језика, историје, географије, физике,  хемије, математике, енглеског језика и фран</w:t>
      </w:r>
      <w:r>
        <w:rPr>
          <w:color w:val="auto"/>
          <w:sz w:val="28"/>
          <w:szCs w:val="28"/>
        </w:rPr>
        <w:t>цуског језика за ученике који имају потешкоће у сваладавању  наставног градива, те су у одређеном тренутку имали недовољне оцене из неког од предмета.Нажалост, једна ученица осмог разреда није завршила разред, а петоро ученика седмог разреда је било упућен</w:t>
      </w:r>
      <w:r>
        <w:rPr>
          <w:color w:val="auto"/>
          <w:sz w:val="28"/>
          <w:szCs w:val="28"/>
        </w:rPr>
        <w:t>о на полагање поправног испита у августу месецу, и то четири ученика из француског језика, један ученик из математике и један ученик из географије и историје. Сви ученици упућени на полагање поправног испита у августовском року положили су испит и завршили</w:t>
      </w:r>
      <w:r>
        <w:rPr>
          <w:color w:val="auto"/>
          <w:sz w:val="28"/>
          <w:szCs w:val="28"/>
        </w:rPr>
        <w:t xml:space="preserve"> разред.</w:t>
      </w:r>
    </w:p>
    <w:p w:rsidR="00C91B19" w:rsidRDefault="00631935">
      <w:pPr>
        <w:ind w:left="283" w:firstLine="720"/>
        <w:rPr>
          <w:color w:val="auto"/>
          <w:sz w:val="28"/>
          <w:szCs w:val="28"/>
        </w:rPr>
      </w:pPr>
      <w:r>
        <w:rPr>
          <w:color w:val="auto"/>
          <w:sz w:val="28"/>
          <w:szCs w:val="28"/>
        </w:rPr>
        <w:t xml:space="preserve"> Секције су организоване из премета српски језик,енглески језик, француски језик,  ликовна култура, физика,техничко и информатичко образовање, информа-тика и рачунарство, грађанско васпитање, верска настава, физичко васпитање, историја, биологија </w:t>
      </w:r>
      <w:r>
        <w:rPr>
          <w:color w:val="auto"/>
          <w:sz w:val="28"/>
          <w:szCs w:val="28"/>
        </w:rPr>
        <w:t>и географија. И овде су остварени значајни резултати ученика, пре свега из ликовне културе, музичке културе и физичког васпитања где су нам ученици освојили признања на ликовним конкурсима, спортским и музичким такмичењима.</w:t>
      </w:r>
    </w:p>
    <w:p w:rsidR="00C91B19" w:rsidRDefault="00C91B19">
      <w:pPr>
        <w:rPr>
          <w:color w:val="auto"/>
          <w:sz w:val="28"/>
          <w:szCs w:val="28"/>
        </w:rPr>
      </w:pPr>
    </w:p>
    <w:p w:rsidR="00C91B19" w:rsidRDefault="00C91B19">
      <w:pPr>
        <w:ind w:left="283"/>
        <w:rPr>
          <w:color w:val="auto"/>
          <w:sz w:val="28"/>
          <w:szCs w:val="28"/>
          <w:lang w:val="sr-Latn-CS"/>
        </w:rPr>
      </w:pPr>
    </w:p>
    <w:p w:rsidR="00C91B19" w:rsidRDefault="00631935">
      <w:pPr>
        <w:pStyle w:val="heading80"/>
        <w:ind w:left="283"/>
        <w:jc w:val="both"/>
        <w:outlineLvl w:val="1"/>
        <w:rPr>
          <w:sz w:val="28"/>
          <w:szCs w:val="28"/>
          <w:u w:val="none"/>
        </w:rPr>
      </w:pPr>
      <w:r>
        <w:rPr>
          <w:sz w:val="28"/>
          <w:szCs w:val="28"/>
          <w:u w:val="none"/>
        </w:rPr>
        <w:t>ОСТВАРИВАњЕ ЗАДАТАКА И ПРОГРАМ</w:t>
      </w:r>
      <w:r>
        <w:rPr>
          <w:sz w:val="28"/>
          <w:szCs w:val="28"/>
          <w:u w:val="none"/>
        </w:rPr>
        <w:t>СКИХ САДРЖАЈА</w:t>
      </w:r>
    </w:p>
    <w:p w:rsidR="00C91B19" w:rsidRDefault="00C91B19">
      <w:pPr>
        <w:ind w:left="283" w:firstLine="810"/>
        <w:rPr>
          <w:color w:val="auto"/>
          <w:sz w:val="28"/>
          <w:szCs w:val="28"/>
        </w:rPr>
      </w:pPr>
    </w:p>
    <w:p w:rsidR="00C91B19" w:rsidRDefault="00631935">
      <w:pPr>
        <w:ind w:left="283" w:firstLine="810"/>
        <w:rPr>
          <w:color w:val="auto"/>
          <w:sz w:val="28"/>
          <w:szCs w:val="28"/>
        </w:rPr>
      </w:pPr>
      <w:r>
        <w:rPr>
          <w:color w:val="auto"/>
          <w:sz w:val="28"/>
          <w:szCs w:val="28"/>
        </w:rPr>
        <w:t>Праћење нивоа остварености програмских  задатака појединих наставних предмета, сагледавало се кроз извештаје о реализацији у току сваког класификационог периода, кроз посете часовима и кроз извешатаје Стручних већа.</w:t>
      </w:r>
    </w:p>
    <w:p w:rsidR="00C91B19" w:rsidRDefault="00631935">
      <w:pPr>
        <w:ind w:left="283" w:firstLine="810"/>
        <w:rPr>
          <w:color w:val="auto"/>
          <w:sz w:val="28"/>
          <w:szCs w:val="28"/>
          <w:lang w:val="sr-Latn-CS"/>
        </w:rPr>
      </w:pPr>
      <w:r>
        <w:rPr>
          <w:color w:val="auto"/>
          <w:sz w:val="28"/>
          <w:szCs w:val="28"/>
        </w:rPr>
        <w:lastRenderedPageBreak/>
        <w:t>Сви наставници су благовр</w:t>
      </w:r>
      <w:r>
        <w:rPr>
          <w:color w:val="auto"/>
          <w:sz w:val="28"/>
          <w:szCs w:val="28"/>
        </w:rPr>
        <w:t>емено сачињавали своје  месечне планове рада и исте предавали педагошко-психолошкој служби.Учила и дидактички материјал израђује већина наставника, а расположива средства користе скоро сви наставници, мада нема ни једног примера посебног ангажовања наставн</w:t>
      </w:r>
      <w:r>
        <w:rPr>
          <w:color w:val="auto"/>
          <w:sz w:val="28"/>
          <w:szCs w:val="28"/>
        </w:rPr>
        <w:t>ика који би излазили из уобичајених просечних оквира.</w:t>
      </w:r>
    </w:p>
    <w:p w:rsidR="00C91B19" w:rsidRDefault="00C91B19">
      <w:pPr>
        <w:ind w:left="283" w:firstLine="810"/>
        <w:rPr>
          <w:color w:val="auto"/>
          <w:sz w:val="28"/>
          <w:szCs w:val="28"/>
          <w:lang w:val="sr-Latn-CS"/>
        </w:rPr>
      </w:pPr>
    </w:p>
    <w:p w:rsidR="00C91B19" w:rsidRDefault="00C91B19">
      <w:pPr>
        <w:rPr>
          <w:color w:val="auto"/>
          <w:sz w:val="28"/>
          <w:szCs w:val="28"/>
          <w:lang w:val="sr-Latn-CS"/>
        </w:rPr>
      </w:pPr>
    </w:p>
    <w:p w:rsidR="00C91B19" w:rsidRDefault="00631935">
      <w:pPr>
        <w:ind w:left="283"/>
        <w:rPr>
          <w:b/>
          <w:i/>
          <w:color w:val="auto"/>
          <w:sz w:val="28"/>
          <w:szCs w:val="28"/>
        </w:rPr>
      </w:pPr>
      <w:r>
        <w:rPr>
          <w:b/>
          <w:i/>
          <w:color w:val="auto"/>
          <w:sz w:val="28"/>
          <w:szCs w:val="28"/>
        </w:rPr>
        <w:t>1.4. УСПЕХ И ДИСЦИПЛИНА УЧЕНИКА НА КРАЈУ ШКОЛСКЕ201</w:t>
      </w:r>
      <w:r>
        <w:rPr>
          <w:b/>
          <w:i/>
          <w:color w:val="auto"/>
          <w:sz w:val="28"/>
          <w:szCs w:val="28"/>
          <w:lang w:val="sr-Cyrl-RS"/>
        </w:rPr>
        <w:t>8</w:t>
      </w:r>
      <w:r>
        <w:rPr>
          <w:b/>
          <w:i/>
          <w:color w:val="auto"/>
          <w:sz w:val="28"/>
          <w:szCs w:val="28"/>
        </w:rPr>
        <w:t>/201</w:t>
      </w:r>
      <w:r>
        <w:rPr>
          <w:b/>
          <w:i/>
          <w:color w:val="auto"/>
          <w:sz w:val="28"/>
          <w:szCs w:val="28"/>
          <w:lang w:val="sr-Cyrl-RS"/>
        </w:rPr>
        <w:t>9</w:t>
      </w:r>
      <w:r>
        <w:rPr>
          <w:b/>
          <w:i/>
          <w:color w:val="auto"/>
          <w:sz w:val="28"/>
          <w:szCs w:val="28"/>
          <w:lang w:val="en-US"/>
        </w:rPr>
        <w:t xml:space="preserve">. </w:t>
      </w:r>
      <w:r>
        <w:rPr>
          <w:b/>
          <w:i/>
          <w:color w:val="auto"/>
          <w:sz w:val="28"/>
          <w:szCs w:val="28"/>
        </w:rPr>
        <w:t>године</w:t>
      </w:r>
    </w:p>
    <w:p w:rsidR="00C91B19" w:rsidRDefault="00631935">
      <w:pPr>
        <w:ind w:left="283"/>
        <w:rPr>
          <w:color w:val="auto"/>
          <w:sz w:val="28"/>
          <w:szCs w:val="28"/>
        </w:rPr>
      </w:pPr>
      <w:r>
        <w:rPr>
          <w:noProof/>
          <w:sz w:val="28"/>
          <w:szCs w:val="28"/>
          <w:lang w:val="sr-Latn-RS" w:eastAsia="sr-Latn-RS"/>
        </w:rPr>
        <w:drawing>
          <wp:inline distT="0" distB="0" distL="114300" distR="114300">
            <wp:extent cx="6416040" cy="4156710"/>
            <wp:effectExtent l="4445" t="4445" r="18415" b="10795"/>
            <wp:docPr id="3"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C91B19" w:rsidRDefault="00C91B19">
      <w:pPr>
        <w:ind w:left="283"/>
        <w:rPr>
          <w:color w:val="auto"/>
          <w:sz w:val="28"/>
          <w:szCs w:val="28"/>
        </w:rPr>
      </w:pPr>
    </w:p>
    <w:p w:rsidR="00C91B19" w:rsidRDefault="00631935">
      <w:pPr>
        <w:autoSpaceDE/>
        <w:autoSpaceDN/>
        <w:spacing w:before="0" w:line="276" w:lineRule="auto"/>
        <w:ind w:left="283"/>
        <w:rPr>
          <w:bCs/>
          <w:iCs/>
          <w:color w:val="auto"/>
          <w:sz w:val="28"/>
          <w:szCs w:val="28"/>
          <w:lang w:val="sr-Cyrl-RS"/>
        </w:rPr>
      </w:pPr>
      <w:r>
        <w:rPr>
          <w:bCs/>
          <w:iCs/>
          <w:color w:val="auto"/>
          <w:sz w:val="28"/>
          <w:szCs w:val="28"/>
          <w:lang w:val="sr-Cyrl-RS"/>
        </w:rPr>
        <w:t>У 1. разреду на крају 2018/19. г. није било примењених васпитно-дисциплинских мера.</w:t>
      </w:r>
    </w:p>
    <w:p w:rsidR="00C91B19" w:rsidRDefault="00C91B19">
      <w:pPr>
        <w:autoSpaceDE/>
        <w:autoSpaceDN/>
        <w:spacing w:before="0" w:line="276" w:lineRule="auto"/>
        <w:ind w:left="283"/>
        <w:rPr>
          <w:bCs/>
          <w:iCs/>
          <w:color w:val="auto"/>
          <w:sz w:val="28"/>
          <w:szCs w:val="28"/>
          <w:lang w:val="sr-Cyrl-RS"/>
        </w:rPr>
      </w:pPr>
    </w:p>
    <w:p w:rsidR="00C91B19" w:rsidRDefault="00C91B19">
      <w:pPr>
        <w:autoSpaceDE/>
        <w:autoSpaceDN/>
        <w:spacing w:before="0" w:line="276" w:lineRule="auto"/>
        <w:ind w:left="283"/>
        <w:rPr>
          <w:bCs/>
          <w:iCs/>
          <w:color w:val="auto"/>
          <w:sz w:val="28"/>
          <w:szCs w:val="28"/>
          <w:lang w:val="sr-Cyrl-RS"/>
        </w:rPr>
      </w:pPr>
    </w:p>
    <w:p w:rsidR="00C91B19" w:rsidRDefault="00C91B19">
      <w:pPr>
        <w:autoSpaceDE/>
        <w:autoSpaceDN/>
        <w:spacing w:before="0" w:line="276" w:lineRule="auto"/>
        <w:ind w:left="283"/>
        <w:rPr>
          <w:bCs/>
          <w:iCs/>
          <w:color w:val="auto"/>
          <w:sz w:val="28"/>
          <w:szCs w:val="28"/>
          <w:lang w:val="sr-Cyrl-RS"/>
        </w:rPr>
      </w:pPr>
    </w:p>
    <w:p w:rsidR="00C91B19" w:rsidRDefault="00C91B19">
      <w:pPr>
        <w:autoSpaceDE/>
        <w:autoSpaceDN/>
        <w:spacing w:before="0" w:line="276" w:lineRule="auto"/>
        <w:ind w:left="283"/>
        <w:rPr>
          <w:bCs/>
          <w:iCs/>
          <w:color w:val="auto"/>
          <w:sz w:val="28"/>
          <w:szCs w:val="28"/>
          <w:lang w:val="sr-Cyrl-RS"/>
        </w:rPr>
      </w:pPr>
    </w:p>
    <w:p w:rsidR="00C91B19" w:rsidRDefault="00631935">
      <w:pPr>
        <w:autoSpaceDE/>
        <w:autoSpaceDN/>
        <w:spacing w:before="0" w:line="276" w:lineRule="auto"/>
        <w:ind w:left="283"/>
        <w:rPr>
          <w:b/>
          <w:i/>
          <w:color w:val="auto"/>
          <w:sz w:val="28"/>
          <w:szCs w:val="28"/>
        </w:rPr>
      </w:pPr>
      <w:r>
        <w:rPr>
          <w:noProof/>
          <w:sz w:val="28"/>
          <w:szCs w:val="28"/>
          <w:lang w:val="sr-Latn-RS" w:eastAsia="sr-Latn-RS"/>
        </w:rPr>
        <w:drawing>
          <wp:inline distT="0" distB="0" distL="114300" distR="114300">
            <wp:extent cx="6416040" cy="6203315"/>
            <wp:effectExtent l="4445" t="4445" r="18415" b="21590"/>
            <wp:docPr id="4"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C91B19" w:rsidRDefault="00C91B19">
      <w:pPr>
        <w:autoSpaceDE/>
        <w:autoSpaceDN/>
        <w:spacing w:before="0" w:line="276" w:lineRule="auto"/>
        <w:ind w:left="283"/>
        <w:jc w:val="center"/>
        <w:rPr>
          <w:b/>
          <w:i/>
          <w:color w:val="auto"/>
          <w:sz w:val="28"/>
          <w:szCs w:val="28"/>
        </w:rPr>
      </w:pPr>
    </w:p>
    <w:p w:rsidR="00C91B19" w:rsidRDefault="00C91B19">
      <w:pPr>
        <w:autoSpaceDE/>
        <w:autoSpaceDN/>
        <w:spacing w:before="0" w:line="276" w:lineRule="auto"/>
        <w:ind w:left="283"/>
        <w:jc w:val="center"/>
        <w:rPr>
          <w:b/>
          <w:i/>
          <w:color w:val="auto"/>
          <w:sz w:val="28"/>
          <w:szCs w:val="28"/>
          <w:lang w:val="sr-Latn-RS" w:eastAsia="sr-Latn-RS"/>
        </w:rPr>
      </w:pPr>
    </w:p>
    <w:p w:rsidR="00C91B19" w:rsidRDefault="00C91B19">
      <w:pPr>
        <w:autoSpaceDE/>
        <w:autoSpaceDN/>
        <w:spacing w:before="0" w:line="276" w:lineRule="auto"/>
        <w:ind w:left="283"/>
        <w:jc w:val="center"/>
        <w:rPr>
          <w:b/>
          <w:i/>
          <w:color w:val="auto"/>
          <w:sz w:val="28"/>
          <w:szCs w:val="28"/>
          <w:lang w:val="sr-Latn-RS" w:eastAsia="sr-Latn-RS"/>
        </w:rPr>
      </w:pPr>
    </w:p>
    <w:p w:rsidR="00C91B19" w:rsidRDefault="00C91B19">
      <w:pPr>
        <w:autoSpaceDE/>
        <w:autoSpaceDN/>
        <w:spacing w:before="0" w:line="276" w:lineRule="auto"/>
        <w:ind w:left="283"/>
        <w:jc w:val="center"/>
        <w:rPr>
          <w:b/>
          <w:i/>
          <w:color w:val="auto"/>
          <w:sz w:val="28"/>
          <w:szCs w:val="28"/>
          <w:lang w:val="sr-Latn-RS" w:eastAsia="sr-Latn-RS"/>
        </w:rPr>
      </w:pPr>
    </w:p>
    <w:p w:rsidR="00C91B19" w:rsidRDefault="00631935">
      <w:pPr>
        <w:autoSpaceDE/>
        <w:autoSpaceDN/>
        <w:spacing w:before="0" w:line="276" w:lineRule="auto"/>
        <w:ind w:left="283"/>
        <w:jc w:val="center"/>
        <w:rPr>
          <w:b/>
          <w:i/>
          <w:color w:val="auto"/>
          <w:sz w:val="28"/>
          <w:szCs w:val="28"/>
          <w:lang w:val="sr-Latn-RS" w:eastAsia="sr-Latn-RS"/>
        </w:rPr>
      </w:pPr>
      <w:r>
        <w:rPr>
          <w:noProof/>
          <w:sz w:val="28"/>
          <w:szCs w:val="28"/>
          <w:lang w:val="sr-Latn-RS" w:eastAsia="sr-Latn-RS"/>
        </w:rPr>
        <w:drawing>
          <wp:inline distT="0" distB="0" distL="114300" distR="114300">
            <wp:extent cx="6419850" cy="4159250"/>
            <wp:effectExtent l="4445" t="4445" r="14605" b="8255"/>
            <wp:docPr id="20"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C91B19" w:rsidRDefault="00C91B19">
      <w:pPr>
        <w:autoSpaceDE/>
        <w:autoSpaceDN/>
        <w:spacing w:before="0" w:line="276" w:lineRule="auto"/>
        <w:ind w:left="283"/>
        <w:jc w:val="center"/>
        <w:rPr>
          <w:b/>
          <w:i/>
          <w:color w:val="auto"/>
          <w:sz w:val="28"/>
          <w:szCs w:val="28"/>
          <w:lang w:val="sr-Latn-RS" w:eastAsia="sr-Latn-RS"/>
        </w:rPr>
      </w:pPr>
    </w:p>
    <w:p w:rsidR="00C91B19" w:rsidRDefault="00C91B19">
      <w:pPr>
        <w:autoSpaceDE/>
        <w:autoSpaceDN/>
        <w:spacing w:before="0" w:line="276" w:lineRule="auto"/>
        <w:ind w:left="283"/>
        <w:jc w:val="center"/>
        <w:rPr>
          <w:b/>
          <w:i/>
          <w:color w:val="auto"/>
          <w:sz w:val="28"/>
          <w:szCs w:val="28"/>
        </w:rPr>
      </w:pPr>
    </w:p>
    <w:p w:rsidR="00C91B19" w:rsidRDefault="00C91B19">
      <w:pPr>
        <w:autoSpaceDE/>
        <w:autoSpaceDN/>
        <w:spacing w:before="0" w:line="276" w:lineRule="auto"/>
        <w:ind w:left="283"/>
        <w:jc w:val="center"/>
        <w:rPr>
          <w:b/>
          <w:i/>
          <w:color w:val="auto"/>
          <w:sz w:val="28"/>
          <w:szCs w:val="28"/>
          <w:lang w:val="sr-Latn-RS" w:eastAsia="sr-Latn-RS"/>
        </w:rPr>
      </w:pPr>
    </w:p>
    <w:p w:rsidR="00C91B19" w:rsidRDefault="00C91B19">
      <w:pPr>
        <w:autoSpaceDE/>
        <w:autoSpaceDN/>
        <w:spacing w:before="0" w:line="276" w:lineRule="auto"/>
        <w:ind w:left="283"/>
        <w:jc w:val="center"/>
        <w:rPr>
          <w:b/>
          <w:i/>
          <w:color w:val="auto"/>
          <w:sz w:val="28"/>
          <w:szCs w:val="28"/>
          <w:lang w:val="sr-Latn-RS" w:eastAsia="sr-Latn-RS"/>
        </w:rPr>
      </w:pPr>
    </w:p>
    <w:p w:rsidR="00C91B19" w:rsidRDefault="00C91B19">
      <w:pPr>
        <w:autoSpaceDE/>
        <w:autoSpaceDN/>
        <w:spacing w:before="0" w:line="276" w:lineRule="auto"/>
        <w:ind w:left="283"/>
        <w:rPr>
          <w:b/>
          <w:i/>
          <w:color w:val="auto"/>
          <w:sz w:val="28"/>
          <w:szCs w:val="28"/>
          <w:lang w:val="sr-Latn-RS" w:eastAsia="sr-Latn-RS"/>
        </w:rPr>
      </w:pPr>
    </w:p>
    <w:p w:rsidR="00C91B19" w:rsidRDefault="00C91B19">
      <w:pPr>
        <w:autoSpaceDE/>
        <w:autoSpaceDN/>
        <w:spacing w:before="0" w:line="276" w:lineRule="auto"/>
        <w:ind w:left="283"/>
        <w:rPr>
          <w:b/>
          <w:i/>
          <w:color w:val="auto"/>
          <w:sz w:val="28"/>
          <w:szCs w:val="28"/>
          <w:lang w:val="sr-Latn-RS" w:eastAsia="sr-Latn-RS"/>
        </w:rPr>
      </w:pPr>
    </w:p>
    <w:p w:rsidR="00C91B19" w:rsidRDefault="00C91B19">
      <w:pPr>
        <w:autoSpaceDE/>
        <w:autoSpaceDN/>
        <w:spacing w:before="0" w:line="276" w:lineRule="auto"/>
        <w:ind w:left="283"/>
        <w:rPr>
          <w:b/>
          <w:i/>
          <w:color w:val="auto"/>
          <w:sz w:val="28"/>
          <w:szCs w:val="28"/>
          <w:lang w:val="sr-Latn-RS" w:eastAsia="sr-Latn-RS"/>
        </w:rPr>
      </w:pPr>
    </w:p>
    <w:p w:rsidR="00C91B19" w:rsidRDefault="00C91B19">
      <w:pPr>
        <w:autoSpaceDE/>
        <w:autoSpaceDN/>
        <w:spacing w:before="0" w:line="276" w:lineRule="auto"/>
        <w:ind w:left="283"/>
        <w:rPr>
          <w:b/>
          <w:i/>
          <w:color w:val="auto"/>
          <w:sz w:val="28"/>
          <w:szCs w:val="28"/>
          <w:lang w:val="sr-Latn-RS" w:eastAsia="sr-Latn-RS"/>
        </w:rPr>
      </w:pPr>
    </w:p>
    <w:p w:rsidR="00C91B19" w:rsidRDefault="00C91B19">
      <w:pPr>
        <w:autoSpaceDE/>
        <w:autoSpaceDN/>
        <w:spacing w:before="0" w:line="276" w:lineRule="auto"/>
        <w:ind w:left="283"/>
        <w:rPr>
          <w:b/>
          <w:i/>
          <w:color w:val="auto"/>
          <w:sz w:val="28"/>
          <w:szCs w:val="28"/>
          <w:lang w:val="sr-Latn-RS" w:eastAsia="sr-Latn-RS"/>
        </w:rPr>
      </w:pPr>
    </w:p>
    <w:p w:rsidR="00C91B19" w:rsidRDefault="00C91B19">
      <w:pPr>
        <w:autoSpaceDE/>
        <w:autoSpaceDN/>
        <w:spacing w:before="0" w:line="276" w:lineRule="auto"/>
        <w:ind w:left="283"/>
        <w:rPr>
          <w:b/>
          <w:i/>
          <w:color w:val="auto"/>
          <w:sz w:val="28"/>
          <w:szCs w:val="28"/>
          <w:lang w:val="sr-Latn-RS" w:eastAsia="sr-Latn-RS"/>
        </w:rPr>
      </w:pPr>
    </w:p>
    <w:p w:rsidR="00C91B19" w:rsidRDefault="00631935">
      <w:pPr>
        <w:autoSpaceDE/>
        <w:autoSpaceDN/>
        <w:spacing w:before="0" w:line="276" w:lineRule="auto"/>
        <w:ind w:left="283"/>
        <w:rPr>
          <w:b/>
          <w:i/>
          <w:color w:val="auto"/>
          <w:sz w:val="28"/>
          <w:szCs w:val="28"/>
          <w:lang w:val="sr-Latn-RS" w:eastAsia="sr-Latn-RS"/>
        </w:rPr>
      </w:pPr>
      <w:r>
        <w:rPr>
          <w:noProof/>
          <w:sz w:val="28"/>
          <w:szCs w:val="28"/>
          <w:lang w:val="sr-Latn-RS" w:eastAsia="sr-Latn-RS"/>
        </w:rPr>
        <w:lastRenderedPageBreak/>
        <w:drawing>
          <wp:inline distT="0" distB="0" distL="114300" distR="114300">
            <wp:extent cx="6327140" cy="3795395"/>
            <wp:effectExtent l="4445" t="4445" r="12065" b="10160"/>
            <wp:docPr id="21"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91B19" w:rsidRDefault="00C91B19">
      <w:pPr>
        <w:autoSpaceDE/>
        <w:autoSpaceDN/>
        <w:spacing w:before="0" w:line="276" w:lineRule="auto"/>
        <w:ind w:left="283"/>
        <w:rPr>
          <w:b/>
          <w:i/>
          <w:color w:val="auto"/>
          <w:sz w:val="28"/>
          <w:szCs w:val="28"/>
          <w:lang w:val="sr-Latn-RS" w:eastAsia="sr-Latn-RS"/>
        </w:rPr>
      </w:pPr>
    </w:p>
    <w:p w:rsidR="00C91B19" w:rsidRDefault="00C91B19">
      <w:pPr>
        <w:autoSpaceDE/>
        <w:autoSpaceDN/>
        <w:spacing w:before="0" w:line="276" w:lineRule="auto"/>
        <w:ind w:left="283"/>
        <w:rPr>
          <w:b/>
          <w:i/>
          <w:color w:val="auto"/>
          <w:sz w:val="28"/>
          <w:szCs w:val="28"/>
          <w:lang w:val="sr-Latn-RS" w:eastAsia="sr-Latn-RS"/>
        </w:rPr>
      </w:pPr>
    </w:p>
    <w:p w:rsidR="00C91B19" w:rsidRDefault="00631935">
      <w:pPr>
        <w:autoSpaceDE/>
        <w:autoSpaceDN/>
        <w:spacing w:before="0" w:line="276" w:lineRule="auto"/>
        <w:ind w:left="283"/>
        <w:rPr>
          <w:b/>
          <w:i/>
          <w:color w:val="auto"/>
          <w:sz w:val="28"/>
          <w:szCs w:val="28"/>
          <w:lang w:val="sr-Latn-RS" w:eastAsia="sr-Latn-RS"/>
        </w:rPr>
      </w:pPr>
      <w:r>
        <w:rPr>
          <w:noProof/>
          <w:sz w:val="28"/>
          <w:szCs w:val="28"/>
          <w:lang w:val="sr-Latn-RS" w:eastAsia="sr-Latn-RS"/>
        </w:rPr>
        <w:drawing>
          <wp:inline distT="0" distB="0" distL="114300" distR="114300">
            <wp:extent cx="6030595" cy="3474720"/>
            <wp:effectExtent l="4445" t="4445" r="22860" b="6985"/>
            <wp:docPr id="22"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91B19" w:rsidRDefault="00C91B19">
      <w:pPr>
        <w:autoSpaceDE/>
        <w:autoSpaceDN/>
        <w:spacing w:before="0" w:line="276" w:lineRule="auto"/>
        <w:ind w:left="283"/>
        <w:rPr>
          <w:b/>
          <w:i/>
          <w:color w:val="auto"/>
          <w:sz w:val="28"/>
          <w:szCs w:val="28"/>
          <w:lang w:val="sr-Latn-RS" w:eastAsia="sr-Latn-RS"/>
        </w:rPr>
      </w:pPr>
    </w:p>
    <w:p w:rsidR="00C91B19" w:rsidRDefault="00631935">
      <w:pPr>
        <w:autoSpaceDE/>
        <w:autoSpaceDN/>
        <w:spacing w:before="0" w:line="276" w:lineRule="auto"/>
        <w:ind w:left="283"/>
        <w:rPr>
          <w:b/>
          <w:i/>
          <w:color w:val="auto"/>
          <w:sz w:val="28"/>
          <w:szCs w:val="28"/>
          <w:lang w:val="sr-Latn-RS" w:eastAsia="sr-Latn-RS"/>
        </w:rPr>
      </w:pPr>
      <w:r>
        <w:rPr>
          <w:noProof/>
          <w:sz w:val="28"/>
          <w:szCs w:val="28"/>
          <w:lang w:val="sr-Latn-RS" w:eastAsia="sr-Latn-RS"/>
        </w:rPr>
        <w:drawing>
          <wp:inline distT="0" distB="0" distL="114300" distR="114300">
            <wp:extent cx="6419850" cy="3759200"/>
            <wp:effectExtent l="4445" t="4445" r="14605" b="8255"/>
            <wp:docPr id="23"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91B19" w:rsidRDefault="00631935">
      <w:pPr>
        <w:autoSpaceDE/>
        <w:autoSpaceDN/>
        <w:spacing w:before="0" w:line="276" w:lineRule="auto"/>
        <w:rPr>
          <w:b/>
          <w:i/>
          <w:color w:val="auto"/>
          <w:sz w:val="28"/>
          <w:szCs w:val="28"/>
        </w:rPr>
      </w:pPr>
      <w:r>
        <w:rPr>
          <w:noProof/>
          <w:sz w:val="28"/>
          <w:szCs w:val="28"/>
          <w:lang w:val="sr-Latn-RS" w:eastAsia="sr-Latn-RS"/>
        </w:rPr>
        <w:drawing>
          <wp:inline distT="0" distB="0" distL="114300" distR="114300">
            <wp:extent cx="6268085" cy="3863975"/>
            <wp:effectExtent l="4445" t="4445" r="13970" b="17780"/>
            <wp:docPr id="24"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C91B19" w:rsidRDefault="00631935">
      <w:pPr>
        <w:autoSpaceDE/>
        <w:autoSpaceDN/>
        <w:spacing w:before="0" w:line="276" w:lineRule="auto"/>
        <w:ind w:left="283"/>
        <w:jc w:val="center"/>
        <w:rPr>
          <w:b/>
          <w:i/>
          <w:color w:val="auto"/>
          <w:sz w:val="28"/>
          <w:szCs w:val="28"/>
        </w:rPr>
      </w:pPr>
      <w:r>
        <w:rPr>
          <w:noProof/>
          <w:sz w:val="28"/>
          <w:szCs w:val="28"/>
          <w:lang w:val="sr-Latn-RS" w:eastAsia="sr-Latn-RS"/>
        </w:rPr>
        <w:lastRenderedPageBreak/>
        <w:drawing>
          <wp:inline distT="0" distB="0" distL="114300" distR="114300">
            <wp:extent cx="6419850" cy="4159250"/>
            <wp:effectExtent l="4445" t="4445" r="14605" b="8255"/>
            <wp:docPr id="32"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C91B19" w:rsidRDefault="00631935">
      <w:pPr>
        <w:autoSpaceDE/>
        <w:autoSpaceDN/>
        <w:spacing w:before="0" w:line="276" w:lineRule="auto"/>
        <w:ind w:left="283"/>
        <w:rPr>
          <w:b/>
          <w:i/>
          <w:color w:val="auto"/>
          <w:sz w:val="28"/>
          <w:szCs w:val="28"/>
        </w:rPr>
      </w:pPr>
      <w:r>
        <w:rPr>
          <w:noProof/>
          <w:sz w:val="28"/>
          <w:szCs w:val="28"/>
          <w:lang w:val="sr-Latn-RS" w:eastAsia="sr-Latn-RS"/>
        </w:rPr>
        <w:drawing>
          <wp:inline distT="0" distB="0" distL="114300" distR="114300">
            <wp:extent cx="6419850" cy="3941445"/>
            <wp:effectExtent l="4445" t="4445" r="14605" b="16510"/>
            <wp:docPr id="34"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C91B19" w:rsidRDefault="00631935">
      <w:pPr>
        <w:autoSpaceDE/>
        <w:autoSpaceDN/>
        <w:spacing w:before="0" w:line="276" w:lineRule="auto"/>
        <w:ind w:left="283"/>
        <w:rPr>
          <w:bCs/>
          <w:iCs/>
          <w:color w:val="auto"/>
          <w:sz w:val="28"/>
          <w:szCs w:val="28"/>
          <w:lang w:val="sr-Cyrl-RS"/>
        </w:rPr>
      </w:pPr>
      <w:r>
        <w:rPr>
          <w:bCs/>
          <w:iCs/>
          <w:color w:val="auto"/>
          <w:sz w:val="28"/>
          <w:szCs w:val="28"/>
          <w:lang w:val="sr-Cyrl-RS"/>
        </w:rPr>
        <w:lastRenderedPageBreak/>
        <w:t>Нема</w:t>
      </w:r>
      <w:r>
        <w:rPr>
          <w:bCs/>
          <w:iCs/>
          <w:color w:val="auto"/>
          <w:sz w:val="28"/>
          <w:szCs w:val="28"/>
          <w:lang w:val="sr-Cyrl-RS"/>
        </w:rPr>
        <w:t xml:space="preserve"> ученика са недовољним и неутврђеним успехом.</w:t>
      </w:r>
    </w:p>
    <w:p w:rsidR="00C91B19" w:rsidRDefault="00631935">
      <w:pPr>
        <w:autoSpaceDE/>
        <w:autoSpaceDN/>
        <w:spacing w:before="0" w:line="276" w:lineRule="auto"/>
        <w:ind w:left="283"/>
        <w:rPr>
          <w:b/>
          <w:i/>
          <w:color w:val="auto"/>
          <w:sz w:val="28"/>
          <w:szCs w:val="28"/>
        </w:rPr>
      </w:pPr>
      <w:r>
        <w:rPr>
          <w:noProof/>
          <w:sz w:val="28"/>
          <w:szCs w:val="28"/>
          <w:lang w:val="sr-Latn-RS" w:eastAsia="sr-Latn-RS"/>
        </w:rPr>
        <w:drawing>
          <wp:inline distT="0" distB="0" distL="114300" distR="114300">
            <wp:extent cx="6419850" cy="4159250"/>
            <wp:effectExtent l="4445" t="4445" r="14605" b="8255"/>
            <wp:docPr id="36"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C91B19" w:rsidRDefault="00C91B19">
      <w:pPr>
        <w:autoSpaceDE/>
        <w:autoSpaceDN/>
        <w:spacing w:before="0" w:line="276" w:lineRule="auto"/>
        <w:ind w:left="283"/>
        <w:jc w:val="center"/>
        <w:rPr>
          <w:b/>
          <w:i/>
          <w:color w:val="auto"/>
          <w:sz w:val="28"/>
          <w:szCs w:val="28"/>
        </w:rPr>
      </w:pPr>
    </w:p>
    <w:p w:rsidR="00C91B19" w:rsidRDefault="00C91B19">
      <w:pPr>
        <w:autoSpaceDE/>
        <w:autoSpaceDN/>
        <w:spacing w:before="0" w:line="276" w:lineRule="auto"/>
        <w:ind w:left="283"/>
        <w:jc w:val="center"/>
        <w:rPr>
          <w:b/>
          <w:i/>
          <w:color w:val="auto"/>
          <w:sz w:val="28"/>
          <w:szCs w:val="28"/>
        </w:rPr>
      </w:pPr>
    </w:p>
    <w:p w:rsidR="00C91B19" w:rsidRDefault="00C91B19">
      <w:pPr>
        <w:autoSpaceDE/>
        <w:autoSpaceDN/>
        <w:spacing w:before="0" w:line="276" w:lineRule="auto"/>
        <w:ind w:left="283"/>
        <w:jc w:val="center"/>
        <w:rPr>
          <w:b/>
          <w:i/>
          <w:color w:val="auto"/>
          <w:sz w:val="28"/>
          <w:szCs w:val="28"/>
        </w:rPr>
      </w:pPr>
    </w:p>
    <w:p w:rsidR="00C91B19" w:rsidRDefault="00C91B19">
      <w:pPr>
        <w:autoSpaceDE/>
        <w:autoSpaceDN/>
        <w:spacing w:before="0" w:line="276" w:lineRule="auto"/>
        <w:ind w:left="283"/>
        <w:jc w:val="center"/>
        <w:rPr>
          <w:b/>
          <w:i/>
          <w:color w:val="auto"/>
          <w:sz w:val="28"/>
          <w:szCs w:val="28"/>
        </w:rPr>
      </w:pPr>
    </w:p>
    <w:p w:rsidR="00C91B19" w:rsidRDefault="00C91B19">
      <w:pPr>
        <w:autoSpaceDE/>
        <w:autoSpaceDN/>
        <w:spacing w:before="0" w:line="276" w:lineRule="auto"/>
        <w:ind w:left="283"/>
        <w:jc w:val="center"/>
        <w:rPr>
          <w:b/>
          <w:i/>
          <w:color w:val="auto"/>
          <w:sz w:val="28"/>
          <w:szCs w:val="28"/>
        </w:rPr>
      </w:pPr>
    </w:p>
    <w:p w:rsidR="00C91B19" w:rsidRDefault="00C91B19">
      <w:pPr>
        <w:autoSpaceDE/>
        <w:autoSpaceDN/>
        <w:spacing w:before="0" w:line="276" w:lineRule="auto"/>
        <w:ind w:left="283"/>
        <w:rPr>
          <w:b/>
          <w:i/>
          <w:color w:val="auto"/>
          <w:sz w:val="28"/>
          <w:szCs w:val="28"/>
        </w:rPr>
      </w:pPr>
    </w:p>
    <w:p w:rsidR="00C91B19" w:rsidRDefault="00C91B19">
      <w:pPr>
        <w:autoSpaceDE/>
        <w:autoSpaceDN/>
        <w:spacing w:before="0" w:line="276" w:lineRule="auto"/>
        <w:ind w:left="283"/>
        <w:rPr>
          <w:b/>
          <w:i/>
          <w:color w:val="auto"/>
          <w:sz w:val="28"/>
          <w:szCs w:val="28"/>
        </w:rPr>
      </w:pPr>
    </w:p>
    <w:p w:rsidR="00C91B19" w:rsidRDefault="00C91B19">
      <w:pPr>
        <w:rPr>
          <w:color w:val="auto"/>
          <w:sz w:val="28"/>
          <w:szCs w:val="28"/>
        </w:rPr>
      </w:pPr>
    </w:p>
    <w:p w:rsidR="00C91B19" w:rsidRDefault="00C91B19">
      <w:pPr>
        <w:autoSpaceDE/>
        <w:autoSpaceDN/>
        <w:spacing w:before="0" w:line="276" w:lineRule="auto"/>
        <w:ind w:left="283"/>
        <w:jc w:val="center"/>
        <w:rPr>
          <w:b/>
          <w:i/>
          <w:color w:val="auto"/>
          <w:sz w:val="28"/>
          <w:szCs w:val="28"/>
        </w:rPr>
      </w:pPr>
    </w:p>
    <w:p w:rsidR="00C91B19" w:rsidRDefault="00C91B19">
      <w:pPr>
        <w:autoSpaceDE/>
        <w:autoSpaceDN/>
        <w:spacing w:before="0" w:line="276" w:lineRule="auto"/>
        <w:ind w:left="283"/>
        <w:jc w:val="center"/>
        <w:rPr>
          <w:b/>
          <w:i/>
          <w:color w:val="auto"/>
          <w:sz w:val="28"/>
          <w:szCs w:val="28"/>
        </w:rPr>
      </w:pPr>
    </w:p>
    <w:p w:rsidR="00C91B19" w:rsidRDefault="00631935">
      <w:pPr>
        <w:rPr>
          <w:b/>
          <w:i/>
          <w:color w:val="auto"/>
          <w:sz w:val="28"/>
          <w:szCs w:val="28"/>
        </w:rPr>
      </w:pPr>
      <w:r>
        <w:rPr>
          <w:noProof/>
          <w:sz w:val="28"/>
          <w:szCs w:val="28"/>
          <w:lang w:val="sr-Latn-RS" w:eastAsia="sr-Latn-RS"/>
        </w:rPr>
        <w:lastRenderedPageBreak/>
        <w:drawing>
          <wp:inline distT="0" distB="0" distL="114300" distR="114300">
            <wp:extent cx="6391275" cy="4140200"/>
            <wp:effectExtent l="5080" t="4445" r="4445" b="8255"/>
            <wp:docPr id="50"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Pr>
          <w:noProof/>
          <w:sz w:val="28"/>
          <w:szCs w:val="28"/>
          <w:lang w:val="sr-Latn-RS" w:eastAsia="sr-Latn-RS"/>
        </w:rPr>
        <w:drawing>
          <wp:inline distT="0" distB="0" distL="114300" distR="114300">
            <wp:extent cx="6324600" cy="3654425"/>
            <wp:effectExtent l="5080" t="4445" r="13970" b="17780"/>
            <wp:docPr id="53"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C91B19" w:rsidRDefault="00C91B19">
      <w:pPr>
        <w:rPr>
          <w:color w:val="auto"/>
          <w:sz w:val="28"/>
          <w:szCs w:val="28"/>
        </w:rPr>
      </w:pPr>
    </w:p>
    <w:p w:rsidR="00C91B19" w:rsidRDefault="00631935">
      <w:pPr>
        <w:jc w:val="center"/>
        <w:rPr>
          <w:color w:val="auto"/>
          <w:sz w:val="28"/>
          <w:szCs w:val="28"/>
        </w:rPr>
      </w:pPr>
      <w:r>
        <w:rPr>
          <w:noProof/>
          <w:sz w:val="28"/>
          <w:szCs w:val="28"/>
          <w:lang w:val="sr-Latn-RS" w:eastAsia="sr-Latn-RS"/>
        </w:rPr>
        <w:lastRenderedPageBreak/>
        <w:drawing>
          <wp:inline distT="0" distB="0" distL="114300" distR="114300">
            <wp:extent cx="6068060" cy="3826510"/>
            <wp:effectExtent l="4445" t="4445" r="23495" b="17145"/>
            <wp:docPr id="54"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C91B19" w:rsidRDefault="00631935">
      <w:pPr>
        <w:jc w:val="center"/>
        <w:rPr>
          <w:color w:val="auto"/>
          <w:sz w:val="28"/>
          <w:szCs w:val="28"/>
        </w:rPr>
      </w:pPr>
      <w:r>
        <w:rPr>
          <w:noProof/>
          <w:sz w:val="28"/>
          <w:szCs w:val="28"/>
          <w:lang w:val="sr-Latn-RS" w:eastAsia="sr-Latn-RS"/>
        </w:rPr>
        <w:drawing>
          <wp:inline distT="0" distB="0" distL="114300" distR="114300">
            <wp:extent cx="6419850" cy="4159250"/>
            <wp:effectExtent l="4445" t="4445" r="14605" b="8255"/>
            <wp:docPr id="55"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C91B19" w:rsidRDefault="00C91B19">
      <w:pPr>
        <w:jc w:val="center"/>
        <w:rPr>
          <w:color w:val="auto"/>
          <w:sz w:val="28"/>
          <w:szCs w:val="28"/>
        </w:rPr>
      </w:pPr>
    </w:p>
    <w:p w:rsidR="00C91B19" w:rsidRDefault="00631935">
      <w:pPr>
        <w:jc w:val="center"/>
        <w:rPr>
          <w:color w:val="auto"/>
          <w:sz w:val="28"/>
          <w:szCs w:val="28"/>
        </w:rPr>
      </w:pPr>
      <w:r>
        <w:rPr>
          <w:noProof/>
          <w:sz w:val="28"/>
          <w:szCs w:val="28"/>
          <w:lang w:val="sr-Latn-RS" w:eastAsia="sr-Latn-RS"/>
        </w:rPr>
        <w:drawing>
          <wp:inline distT="0" distB="0" distL="114300" distR="114300">
            <wp:extent cx="6224270" cy="4317365"/>
            <wp:effectExtent l="4445" t="4445" r="19685" b="21590"/>
            <wp:docPr id="56"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C91B19" w:rsidRDefault="00631935">
      <w:pPr>
        <w:tabs>
          <w:tab w:val="left" w:pos="5735"/>
        </w:tabs>
        <w:jc w:val="center"/>
        <w:rPr>
          <w:color w:val="auto"/>
          <w:sz w:val="28"/>
          <w:szCs w:val="28"/>
        </w:rPr>
      </w:pPr>
      <w:r>
        <w:rPr>
          <w:noProof/>
          <w:sz w:val="28"/>
          <w:szCs w:val="28"/>
          <w:lang w:val="sr-Latn-RS" w:eastAsia="sr-Latn-RS"/>
        </w:rPr>
        <w:drawing>
          <wp:inline distT="0" distB="0" distL="114300" distR="114300">
            <wp:extent cx="5901055" cy="3204210"/>
            <wp:effectExtent l="4445" t="4445" r="19050" b="10795"/>
            <wp:docPr id="57"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C91B19" w:rsidRDefault="00C91B19">
      <w:pPr>
        <w:tabs>
          <w:tab w:val="left" w:pos="5735"/>
        </w:tabs>
        <w:rPr>
          <w:color w:val="auto"/>
          <w:sz w:val="28"/>
          <w:szCs w:val="28"/>
        </w:rPr>
      </w:pPr>
    </w:p>
    <w:p w:rsidR="00C91B19" w:rsidRDefault="00631935">
      <w:pPr>
        <w:tabs>
          <w:tab w:val="left" w:pos="5735"/>
        </w:tabs>
        <w:jc w:val="center"/>
        <w:rPr>
          <w:color w:val="auto"/>
          <w:sz w:val="28"/>
          <w:szCs w:val="28"/>
        </w:rPr>
      </w:pPr>
      <w:r>
        <w:rPr>
          <w:noProof/>
          <w:sz w:val="28"/>
          <w:szCs w:val="28"/>
          <w:lang w:val="sr-Latn-RS" w:eastAsia="sr-Latn-RS"/>
        </w:rPr>
        <w:drawing>
          <wp:inline distT="0" distB="0" distL="114300" distR="114300">
            <wp:extent cx="6191250" cy="2966720"/>
            <wp:effectExtent l="4445" t="4445" r="14605" b="19685"/>
            <wp:docPr id="58"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C91B19" w:rsidRDefault="00631935">
      <w:pPr>
        <w:rPr>
          <w:color w:val="auto"/>
          <w:sz w:val="28"/>
          <w:szCs w:val="28"/>
          <w:lang w:val="sr-Cyrl-RS"/>
        </w:rPr>
      </w:pPr>
      <w:r>
        <w:rPr>
          <w:color w:val="auto"/>
          <w:sz w:val="28"/>
          <w:szCs w:val="28"/>
          <w:lang w:val="sr-Cyrl-RS"/>
        </w:rPr>
        <w:t>Шест</w:t>
      </w:r>
      <w:r>
        <w:rPr>
          <w:color w:val="auto"/>
          <w:sz w:val="28"/>
          <w:szCs w:val="28"/>
          <w:lang w:val="sr-Cyrl-RS"/>
        </w:rPr>
        <w:t xml:space="preserve"> ученика је полагало и положило поправни испит из математике и француског језика.</w:t>
      </w:r>
    </w:p>
    <w:p w:rsidR="00C91B19" w:rsidRDefault="00631935">
      <w:pPr>
        <w:rPr>
          <w:color w:val="auto"/>
          <w:sz w:val="28"/>
          <w:szCs w:val="28"/>
        </w:rPr>
      </w:pPr>
      <w:r>
        <w:rPr>
          <w:noProof/>
          <w:sz w:val="28"/>
          <w:szCs w:val="28"/>
          <w:lang w:val="sr-Latn-RS" w:eastAsia="sr-Latn-RS"/>
        </w:rPr>
        <w:drawing>
          <wp:inline distT="0" distB="0" distL="114300" distR="114300">
            <wp:extent cx="6130290" cy="4127500"/>
            <wp:effectExtent l="5080" t="4445" r="17780" b="20955"/>
            <wp:docPr id="59"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C91B19" w:rsidRDefault="00631935">
      <w:pPr>
        <w:rPr>
          <w:color w:val="auto"/>
          <w:sz w:val="28"/>
          <w:szCs w:val="28"/>
        </w:rPr>
      </w:pPr>
      <w:r>
        <w:rPr>
          <w:noProof/>
          <w:sz w:val="28"/>
          <w:szCs w:val="28"/>
          <w:lang w:val="sr-Latn-RS" w:eastAsia="sr-Latn-RS"/>
        </w:rPr>
        <w:lastRenderedPageBreak/>
        <w:drawing>
          <wp:inline distT="0" distB="0" distL="114300" distR="114300">
            <wp:extent cx="5842635" cy="3782060"/>
            <wp:effectExtent l="4445" t="4445" r="20320" b="23495"/>
            <wp:docPr id="60"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C91B19" w:rsidRDefault="00631935">
      <w:pPr>
        <w:rPr>
          <w:color w:val="auto"/>
          <w:sz w:val="28"/>
          <w:szCs w:val="28"/>
        </w:rPr>
      </w:pPr>
      <w:r>
        <w:rPr>
          <w:noProof/>
          <w:sz w:val="28"/>
          <w:szCs w:val="28"/>
          <w:lang w:val="sr-Latn-RS" w:eastAsia="sr-Latn-RS"/>
        </w:rPr>
        <w:drawing>
          <wp:inline distT="0" distB="0" distL="114300" distR="114300">
            <wp:extent cx="6172200" cy="3750310"/>
            <wp:effectExtent l="4445" t="4445" r="14605" b="17145"/>
            <wp:docPr id="62"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C91B19" w:rsidRDefault="00C91B19">
      <w:pPr>
        <w:rPr>
          <w:color w:val="auto"/>
          <w:sz w:val="28"/>
          <w:szCs w:val="28"/>
        </w:rPr>
      </w:pPr>
    </w:p>
    <w:p w:rsidR="00C91B19" w:rsidRDefault="00631935">
      <w:pPr>
        <w:rPr>
          <w:color w:val="auto"/>
          <w:sz w:val="28"/>
          <w:szCs w:val="28"/>
        </w:rPr>
      </w:pPr>
      <w:r>
        <w:rPr>
          <w:noProof/>
          <w:sz w:val="28"/>
          <w:szCs w:val="28"/>
          <w:lang w:val="sr-Latn-RS" w:eastAsia="sr-Latn-RS"/>
        </w:rPr>
        <w:lastRenderedPageBreak/>
        <w:drawing>
          <wp:inline distT="0" distB="0" distL="114300" distR="114300">
            <wp:extent cx="5853430" cy="3622040"/>
            <wp:effectExtent l="4445" t="4445" r="9525" b="12065"/>
            <wp:docPr id="63"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C91B19" w:rsidRDefault="00631935">
      <w:pPr>
        <w:rPr>
          <w:color w:val="auto"/>
          <w:sz w:val="28"/>
          <w:szCs w:val="28"/>
        </w:rPr>
      </w:pPr>
      <w:r>
        <w:rPr>
          <w:noProof/>
          <w:sz w:val="28"/>
          <w:szCs w:val="28"/>
          <w:lang w:val="sr-Latn-RS" w:eastAsia="sr-Latn-RS"/>
        </w:rPr>
        <w:drawing>
          <wp:inline distT="0" distB="0" distL="114300" distR="114300">
            <wp:extent cx="6118860" cy="4298315"/>
            <wp:effectExtent l="4445" t="4445" r="10795" b="21590"/>
            <wp:docPr id="64"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C91B19" w:rsidRDefault="00631935">
      <w:pPr>
        <w:rPr>
          <w:color w:val="auto"/>
          <w:sz w:val="28"/>
          <w:szCs w:val="28"/>
        </w:rPr>
      </w:pPr>
      <w:r>
        <w:rPr>
          <w:noProof/>
          <w:sz w:val="28"/>
          <w:szCs w:val="28"/>
          <w:lang w:val="sr-Latn-RS" w:eastAsia="sr-Latn-RS"/>
        </w:rPr>
        <w:lastRenderedPageBreak/>
        <w:drawing>
          <wp:inline distT="0" distB="0" distL="114300" distR="114300">
            <wp:extent cx="5983605" cy="3641725"/>
            <wp:effectExtent l="4445" t="5080" r="12700" b="10795"/>
            <wp:docPr id="73"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C91B19" w:rsidRDefault="00631935">
      <w:pPr>
        <w:rPr>
          <w:color w:val="auto"/>
          <w:sz w:val="28"/>
          <w:szCs w:val="28"/>
        </w:rPr>
      </w:pPr>
      <w:r>
        <w:rPr>
          <w:noProof/>
          <w:sz w:val="28"/>
          <w:szCs w:val="28"/>
          <w:lang w:val="sr-Latn-RS" w:eastAsia="sr-Latn-RS"/>
        </w:rPr>
        <w:drawing>
          <wp:inline distT="0" distB="0" distL="114300" distR="114300">
            <wp:extent cx="6239510" cy="4127500"/>
            <wp:effectExtent l="5080" t="4445" r="22860" b="20955"/>
            <wp:docPr id="74"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C91B19" w:rsidRDefault="00C91B19">
      <w:pPr>
        <w:rPr>
          <w:color w:val="auto"/>
          <w:sz w:val="28"/>
          <w:szCs w:val="28"/>
        </w:rPr>
      </w:pPr>
    </w:p>
    <w:p w:rsidR="00C91B19" w:rsidRDefault="00631935">
      <w:pPr>
        <w:rPr>
          <w:color w:val="auto"/>
          <w:sz w:val="28"/>
          <w:szCs w:val="28"/>
        </w:rPr>
      </w:pPr>
      <w:r>
        <w:rPr>
          <w:noProof/>
          <w:sz w:val="28"/>
          <w:szCs w:val="28"/>
          <w:lang w:val="sr-Latn-RS" w:eastAsia="sr-Latn-RS"/>
        </w:rPr>
        <w:lastRenderedPageBreak/>
        <w:drawing>
          <wp:inline distT="0" distB="0" distL="114300" distR="114300">
            <wp:extent cx="6015355" cy="3956050"/>
            <wp:effectExtent l="4445" t="4445" r="19050" b="20955"/>
            <wp:docPr id="78"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C91B19" w:rsidRDefault="00631935">
      <w:pPr>
        <w:rPr>
          <w:color w:val="auto"/>
          <w:sz w:val="28"/>
          <w:szCs w:val="28"/>
        </w:rPr>
      </w:pPr>
      <w:r>
        <w:rPr>
          <w:noProof/>
          <w:sz w:val="28"/>
          <w:szCs w:val="28"/>
          <w:lang w:val="sr-Latn-RS" w:eastAsia="sr-Latn-RS"/>
        </w:rPr>
        <w:lastRenderedPageBreak/>
        <w:drawing>
          <wp:inline distT="0" distB="0" distL="114300" distR="114300">
            <wp:extent cx="6167120" cy="4255770"/>
            <wp:effectExtent l="4445" t="4445" r="19685" b="6985"/>
            <wp:docPr id="79"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C91B19" w:rsidRDefault="00631935">
      <w:pPr>
        <w:rPr>
          <w:color w:val="auto"/>
          <w:sz w:val="28"/>
          <w:szCs w:val="28"/>
        </w:rPr>
        <w:sectPr w:rsidR="00C91B19">
          <w:headerReference w:type="default" r:id="rId46"/>
          <w:headerReference w:type="first" r:id="rId47"/>
          <w:endnotePr>
            <w:numFmt w:val="decimal"/>
          </w:endnotePr>
          <w:pgSz w:w="11907" w:h="16840"/>
          <w:pgMar w:top="1138" w:right="662" w:bottom="1138" w:left="1134" w:header="283" w:footer="850" w:gutter="0"/>
          <w:cols w:space="720"/>
          <w:titlePg/>
          <w:docGrid w:linePitch="299"/>
        </w:sectPr>
      </w:pPr>
      <w:r>
        <w:rPr>
          <w:noProof/>
          <w:sz w:val="28"/>
          <w:szCs w:val="28"/>
          <w:lang w:val="sr-Latn-RS" w:eastAsia="sr-Latn-RS"/>
        </w:rPr>
        <w:drawing>
          <wp:inline distT="0" distB="0" distL="114300" distR="114300">
            <wp:extent cx="6138545" cy="3875405"/>
            <wp:effectExtent l="4445" t="4445" r="10160" b="6350"/>
            <wp:docPr id="93"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C91B19" w:rsidRDefault="00C91B19">
      <w:pPr>
        <w:rPr>
          <w:color w:val="auto"/>
          <w:sz w:val="28"/>
          <w:szCs w:val="28"/>
        </w:rPr>
        <w:sectPr w:rsidR="00C91B19">
          <w:endnotePr>
            <w:numFmt w:val="decimal"/>
          </w:endnotePr>
          <w:pgSz w:w="11907" w:h="16840"/>
          <w:pgMar w:top="1138" w:right="662" w:bottom="1138" w:left="1134" w:header="283" w:footer="850" w:gutter="0"/>
          <w:cols w:space="720"/>
          <w:titlePg/>
          <w:docGrid w:linePitch="299"/>
        </w:sectPr>
      </w:pPr>
    </w:p>
    <w:p w:rsidR="00C91B19" w:rsidRDefault="00631935">
      <w:pPr>
        <w:rPr>
          <w:i/>
          <w:color w:val="auto"/>
          <w:sz w:val="28"/>
          <w:szCs w:val="28"/>
        </w:rPr>
      </w:pPr>
      <w:r>
        <w:rPr>
          <w:i/>
          <w:color w:val="auto"/>
          <w:sz w:val="28"/>
          <w:szCs w:val="28"/>
        </w:rPr>
        <w:lastRenderedPageBreak/>
        <w:t>1.5.ЗДРАВСТВЕНА И СОЦИЈАЛНА ФУНКЦИЈА ШКОЛЕ</w:t>
      </w:r>
    </w:p>
    <w:p w:rsidR="00C91B19" w:rsidRDefault="00C91B19">
      <w:pPr>
        <w:ind w:left="283" w:firstLine="810"/>
        <w:rPr>
          <w:color w:val="auto"/>
          <w:sz w:val="28"/>
          <w:szCs w:val="28"/>
        </w:rPr>
      </w:pPr>
    </w:p>
    <w:p w:rsidR="00C91B19" w:rsidRDefault="00631935">
      <w:pPr>
        <w:ind w:left="283" w:firstLine="810"/>
        <w:rPr>
          <w:color w:val="auto"/>
          <w:sz w:val="28"/>
          <w:szCs w:val="28"/>
        </w:rPr>
      </w:pPr>
      <w:r>
        <w:rPr>
          <w:color w:val="auto"/>
          <w:sz w:val="28"/>
          <w:szCs w:val="28"/>
        </w:rPr>
        <w:t xml:space="preserve">Здравствена заштита ученика остварује се преко педијатријске </w:t>
      </w:r>
      <w:r>
        <w:rPr>
          <w:color w:val="auto"/>
          <w:sz w:val="28"/>
          <w:szCs w:val="28"/>
        </w:rPr>
        <w:t>службе Дома здравља у Винчи са којом школа има веома добру сарадњу и која се одвија на нивоу систематских прегледа ученика и запослених, вакцинације ученика и информативних предавања, а од непроцењиве важности је стоматолошка ординација смештена у простори</w:t>
      </w:r>
      <w:r>
        <w:rPr>
          <w:color w:val="auto"/>
          <w:sz w:val="28"/>
          <w:szCs w:val="28"/>
        </w:rPr>
        <w:t>јма школе у којој наши ученици добијају квалитетну услугу зубара на нивоу превентивне стоматологије и различитих предавања за ученике млађих разреда на тему правилног одржавање хигијене уста и зуба.</w:t>
      </w:r>
    </w:p>
    <w:p w:rsidR="00C91B19" w:rsidRDefault="00C91B19">
      <w:pPr>
        <w:pStyle w:val="heading80"/>
        <w:ind w:left="283" w:firstLine="810"/>
        <w:jc w:val="both"/>
        <w:outlineLvl w:val="1"/>
        <w:rPr>
          <w:sz w:val="28"/>
          <w:szCs w:val="28"/>
        </w:rPr>
      </w:pPr>
    </w:p>
    <w:p w:rsidR="00C91B19" w:rsidRDefault="00631935">
      <w:pPr>
        <w:pStyle w:val="heading80"/>
        <w:ind w:left="283" w:firstLine="810"/>
        <w:jc w:val="both"/>
        <w:outlineLvl w:val="1"/>
        <w:rPr>
          <w:sz w:val="28"/>
          <w:szCs w:val="28"/>
          <w:u w:val="none"/>
        </w:rPr>
      </w:pPr>
      <w:r>
        <w:rPr>
          <w:sz w:val="28"/>
          <w:szCs w:val="28"/>
          <w:u w:val="none"/>
        </w:rPr>
        <w:t>ВАСПИТНА ФУНКЦИЈА ШКОЛЕ</w:t>
      </w:r>
    </w:p>
    <w:p w:rsidR="00C91B19" w:rsidRDefault="00C91B19">
      <w:pPr>
        <w:ind w:left="283" w:firstLine="810"/>
        <w:rPr>
          <w:color w:val="auto"/>
          <w:sz w:val="28"/>
          <w:szCs w:val="28"/>
        </w:rPr>
      </w:pPr>
    </w:p>
    <w:p w:rsidR="00C91B19" w:rsidRDefault="00631935">
      <w:pPr>
        <w:ind w:left="283" w:firstLine="810"/>
        <w:rPr>
          <w:color w:val="auto"/>
          <w:sz w:val="28"/>
          <w:szCs w:val="28"/>
        </w:rPr>
      </w:pPr>
      <w:r>
        <w:rPr>
          <w:color w:val="auto"/>
          <w:sz w:val="28"/>
          <w:szCs w:val="28"/>
        </w:rPr>
        <w:t>Васпитна функција школе се оств</w:t>
      </w:r>
      <w:r>
        <w:rPr>
          <w:color w:val="auto"/>
          <w:sz w:val="28"/>
          <w:szCs w:val="28"/>
        </w:rPr>
        <w:t>арује пре свега на часовима редовне наставе, а у великом броју и на часовима одељењског старешине и одељењске заједнице, кроз реализацију унапред утврђеног плана.</w:t>
      </w:r>
    </w:p>
    <w:p w:rsidR="00C91B19" w:rsidRDefault="00631935">
      <w:pPr>
        <w:ind w:left="283" w:firstLine="810"/>
        <w:rPr>
          <w:color w:val="auto"/>
          <w:sz w:val="28"/>
          <w:szCs w:val="28"/>
        </w:rPr>
      </w:pPr>
      <w:r>
        <w:rPr>
          <w:color w:val="auto"/>
          <w:sz w:val="28"/>
          <w:szCs w:val="28"/>
        </w:rPr>
        <w:t>Осим тога, васпитна функција школе остваривана је и кроз рад слободних активности, друштвено-</w:t>
      </w:r>
      <w:r>
        <w:rPr>
          <w:color w:val="auto"/>
          <w:sz w:val="28"/>
          <w:szCs w:val="28"/>
        </w:rPr>
        <w:t>користан рад, као и кроз  различите видове културних и уметничких догађања, како у школи тако и ван школе. Посебан вид вршења васпитне функције школе огледа се и у сарадњи школе и родитеља који се све више укључују у школске тимове, акције, учествују у три</w:t>
      </w:r>
      <w:r>
        <w:rPr>
          <w:color w:val="auto"/>
          <w:sz w:val="28"/>
          <w:szCs w:val="28"/>
        </w:rPr>
        <w:t xml:space="preserve">бинама и семинарима.   </w:t>
      </w:r>
    </w:p>
    <w:p w:rsidR="00C91B19" w:rsidRDefault="00631935">
      <w:pPr>
        <w:ind w:left="283" w:firstLine="810"/>
        <w:rPr>
          <w:color w:val="auto"/>
          <w:sz w:val="28"/>
          <w:szCs w:val="28"/>
        </w:rPr>
      </w:pPr>
      <w:r>
        <w:rPr>
          <w:color w:val="auto"/>
          <w:sz w:val="28"/>
          <w:szCs w:val="28"/>
        </w:rPr>
        <w:t>Школа настоји да на васпитавање ученика више утиче мерама похвале и награде, стимулишући при том код ученика друштвено пожељне обрасце понашања и да својим васпитним деловањем предупреди непожељна понашања у школи и ван ње.</w:t>
      </w:r>
    </w:p>
    <w:p w:rsidR="00C91B19" w:rsidRDefault="00C91B19">
      <w:pPr>
        <w:ind w:left="283" w:firstLine="810"/>
        <w:rPr>
          <w:color w:val="auto"/>
          <w:sz w:val="28"/>
          <w:szCs w:val="28"/>
        </w:rPr>
      </w:pPr>
    </w:p>
    <w:p w:rsidR="00C91B19" w:rsidRDefault="00C91B19">
      <w:pPr>
        <w:ind w:left="283" w:firstLine="810"/>
        <w:rPr>
          <w:color w:val="auto"/>
          <w:sz w:val="28"/>
          <w:szCs w:val="28"/>
        </w:rPr>
      </w:pPr>
    </w:p>
    <w:p w:rsidR="00C91B19" w:rsidRDefault="00C91B19">
      <w:pPr>
        <w:ind w:left="283" w:firstLine="810"/>
        <w:rPr>
          <w:i/>
          <w:color w:val="auto"/>
          <w:sz w:val="28"/>
          <w:szCs w:val="28"/>
          <w:lang w:val="sr-Latn-CS"/>
        </w:rPr>
      </w:pPr>
    </w:p>
    <w:p w:rsidR="00C91B19" w:rsidRDefault="00C91B19">
      <w:pPr>
        <w:ind w:left="283" w:firstLine="810"/>
        <w:rPr>
          <w:i/>
          <w:color w:val="auto"/>
          <w:sz w:val="28"/>
          <w:szCs w:val="28"/>
          <w:lang w:val="sr-Latn-CS"/>
        </w:rPr>
      </w:pPr>
    </w:p>
    <w:p w:rsidR="00C91B19" w:rsidRDefault="00C91B19">
      <w:pPr>
        <w:ind w:left="283" w:firstLine="810"/>
        <w:rPr>
          <w:i/>
          <w:color w:val="auto"/>
          <w:sz w:val="28"/>
          <w:szCs w:val="28"/>
          <w:lang w:val="sr-Latn-CS"/>
        </w:rPr>
      </w:pPr>
    </w:p>
    <w:p w:rsidR="00C91B19" w:rsidRDefault="00C91B19">
      <w:pPr>
        <w:ind w:left="283" w:firstLine="810"/>
        <w:rPr>
          <w:i/>
          <w:color w:val="auto"/>
          <w:sz w:val="28"/>
          <w:szCs w:val="28"/>
          <w:lang w:val="sr-Latn-CS"/>
        </w:rPr>
      </w:pPr>
    </w:p>
    <w:p w:rsidR="00C91B19" w:rsidRDefault="00C91B19">
      <w:pPr>
        <w:rPr>
          <w:i/>
          <w:color w:val="auto"/>
          <w:sz w:val="28"/>
          <w:szCs w:val="28"/>
        </w:rPr>
      </w:pPr>
    </w:p>
    <w:p w:rsidR="00C91B19" w:rsidRDefault="00631935">
      <w:pPr>
        <w:ind w:left="283"/>
        <w:rPr>
          <w:bCs/>
          <w:i/>
          <w:color w:val="auto"/>
          <w:sz w:val="28"/>
          <w:szCs w:val="28"/>
        </w:rPr>
      </w:pPr>
      <w:r>
        <w:rPr>
          <w:i/>
          <w:color w:val="auto"/>
          <w:sz w:val="28"/>
          <w:szCs w:val="28"/>
        </w:rPr>
        <w:t>2.0 .РЕАЛИЗАЦИЈА ПЛАНОВА  И ПРОГРАМА СТРУЧНИХ, РУКОВОДЕЋИХИ УПРАВНИХ ОРГАНА у школској 201</w:t>
      </w:r>
      <w:r>
        <w:rPr>
          <w:i/>
          <w:color w:val="auto"/>
          <w:sz w:val="28"/>
          <w:szCs w:val="28"/>
          <w:lang w:val="sr-Cyrl-RS"/>
        </w:rPr>
        <w:t>8</w:t>
      </w:r>
      <w:r>
        <w:rPr>
          <w:i/>
          <w:color w:val="auto"/>
          <w:sz w:val="28"/>
          <w:szCs w:val="28"/>
        </w:rPr>
        <w:t>/1</w:t>
      </w:r>
      <w:r>
        <w:rPr>
          <w:i/>
          <w:color w:val="auto"/>
          <w:sz w:val="28"/>
          <w:szCs w:val="28"/>
          <w:lang w:val="sr-Cyrl-RS"/>
        </w:rPr>
        <w:t>9</w:t>
      </w:r>
      <w:r>
        <w:rPr>
          <w:i/>
          <w:color w:val="auto"/>
          <w:sz w:val="28"/>
          <w:szCs w:val="28"/>
        </w:rPr>
        <w:t>. години</w:t>
      </w:r>
    </w:p>
    <w:p w:rsidR="00C91B19" w:rsidRDefault="00C91B19">
      <w:pPr>
        <w:ind w:left="283" w:firstLine="810"/>
        <w:rPr>
          <w:i/>
          <w:color w:val="auto"/>
          <w:sz w:val="28"/>
          <w:szCs w:val="28"/>
        </w:rPr>
      </w:pPr>
    </w:p>
    <w:p w:rsidR="00C91B19" w:rsidRDefault="00631935">
      <w:pPr>
        <w:ind w:left="283" w:firstLine="720"/>
        <w:rPr>
          <w:color w:val="auto"/>
          <w:sz w:val="28"/>
          <w:szCs w:val="28"/>
        </w:rPr>
      </w:pPr>
      <w:r>
        <w:rPr>
          <w:color w:val="auto"/>
          <w:sz w:val="28"/>
          <w:szCs w:val="28"/>
        </w:rPr>
        <w:t>Наставничко веће  наше школе реализовало је све планиране садржаје.Поред планираних садржаја на седницама наставничког већа се расправљало и о проблемат</w:t>
      </w:r>
      <w:r>
        <w:rPr>
          <w:color w:val="auto"/>
          <w:sz w:val="28"/>
          <w:szCs w:val="28"/>
        </w:rPr>
        <w:t>ици која се наметала током школске године, а која је доприносила успешнијем функционисању  школе.</w:t>
      </w:r>
    </w:p>
    <w:p w:rsidR="00C91B19" w:rsidRDefault="00631935">
      <w:pPr>
        <w:ind w:left="283" w:firstLine="720"/>
        <w:rPr>
          <w:color w:val="auto"/>
          <w:sz w:val="28"/>
          <w:szCs w:val="28"/>
        </w:rPr>
      </w:pPr>
      <w:r>
        <w:rPr>
          <w:color w:val="auto"/>
          <w:sz w:val="28"/>
          <w:szCs w:val="28"/>
        </w:rPr>
        <w:t>Рад стручних  и одељењских већа одвијао се у складу са планираном тематиком. Посебан нагласак је био на анализи примене образовних стандарда  и усклађивању кр</w:t>
      </w:r>
      <w:r>
        <w:rPr>
          <w:color w:val="auto"/>
          <w:sz w:val="28"/>
          <w:szCs w:val="28"/>
        </w:rPr>
        <w:t>итеријума оцењивања ученика.</w:t>
      </w:r>
    </w:p>
    <w:p w:rsidR="00C91B19" w:rsidRDefault="00631935">
      <w:pPr>
        <w:tabs>
          <w:tab w:val="center" w:pos="4671"/>
        </w:tabs>
        <w:ind w:left="283" w:firstLine="720"/>
        <w:rPr>
          <w:color w:val="auto"/>
          <w:sz w:val="28"/>
          <w:szCs w:val="28"/>
        </w:rPr>
      </w:pPr>
      <w:r>
        <w:rPr>
          <w:color w:val="auto"/>
          <w:sz w:val="28"/>
          <w:szCs w:val="28"/>
        </w:rPr>
        <w:t>Савет родитеља одржао је прошле  године  сва 4 планирана састанка и решавао питања по свом плану.</w:t>
      </w:r>
      <w:r>
        <w:rPr>
          <w:color w:val="auto"/>
          <w:sz w:val="28"/>
          <w:szCs w:val="28"/>
        </w:rPr>
        <w:tab/>
      </w:r>
    </w:p>
    <w:p w:rsidR="00C91B19" w:rsidRDefault="00631935">
      <w:pPr>
        <w:ind w:left="283" w:firstLine="720"/>
        <w:rPr>
          <w:color w:val="auto"/>
          <w:sz w:val="28"/>
          <w:szCs w:val="28"/>
        </w:rPr>
      </w:pPr>
      <w:r>
        <w:rPr>
          <w:color w:val="auto"/>
          <w:sz w:val="28"/>
          <w:szCs w:val="28"/>
        </w:rPr>
        <w:t>Орган управљања је одржао 10 састанака, и својим радом допринео ефикаснијем раду наше установе.</w:t>
      </w:r>
    </w:p>
    <w:p w:rsidR="00C91B19" w:rsidRDefault="00C91B19">
      <w:pPr>
        <w:ind w:left="283" w:firstLine="810"/>
        <w:rPr>
          <w:color w:val="auto"/>
          <w:sz w:val="28"/>
          <w:szCs w:val="28"/>
        </w:rPr>
      </w:pPr>
    </w:p>
    <w:p w:rsidR="00C91B19" w:rsidRDefault="00631935">
      <w:pPr>
        <w:ind w:left="283" w:firstLine="720"/>
        <w:rPr>
          <w:color w:val="auto"/>
          <w:sz w:val="28"/>
          <w:szCs w:val="28"/>
        </w:rPr>
      </w:pPr>
      <w:r>
        <w:rPr>
          <w:color w:val="auto"/>
          <w:sz w:val="28"/>
          <w:szCs w:val="28"/>
        </w:rPr>
        <w:t>ОСТВАРИВАЊЕ ПОСЕБНИХ ПРОГРАМА</w:t>
      </w:r>
    </w:p>
    <w:p w:rsidR="00C91B19" w:rsidRDefault="00C91B19">
      <w:pPr>
        <w:ind w:left="283" w:firstLine="720"/>
        <w:rPr>
          <w:color w:val="auto"/>
          <w:sz w:val="28"/>
          <w:szCs w:val="28"/>
          <w:u w:val="single"/>
        </w:rPr>
      </w:pPr>
    </w:p>
    <w:p w:rsidR="00C91B19" w:rsidRDefault="00631935">
      <w:pPr>
        <w:ind w:left="283" w:firstLine="720"/>
        <w:rPr>
          <w:color w:val="auto"/>
          <w:sz w:val="28"/>
          <w:szCs w:val="28"/>
        </w:rPr>
      </w:pPr>
      <w:r>
        <w:rPr>
          <w:color w:val="auto"/>
          <w:sz w:val="28"/>
          <w:szCs w:val="28"/>
        </w:rPr>
        <w:t>У току прошле школске године, у школи су, као што је и планирано Годишњим програмом рада школе,  реализовани следећи посебни програми васпитно-образовног рада:</w:t>
      </w:r>
    </w:p>
    <w:p w:rsidR="00C91B19" w:rsidRDefault="00631935">
      <w:pPr>
        <w:ind w:left="283" w:firstLine="720"/>
        <w:rPr>
          <w:color w:val="auto"/>
          <w:sz w:val="28"/>
          <w:szCs w:val="28"/>
        </w:rPr>
      </w:pPr>
      <w:r>
        <w:rPr>
          <w:color w:val="auto"/>
          <w:sz w:val="28"/>
          <w:szCs w:val="28"/>
        </w:rPr>
        <w:t>- Програм професионалне оријентације и информисања ученика;</w:t>
      </w:r>
    </w:p>
    <w:p w:rsidR="00C91B19" w:rsidRDefault="00631935">
      <w:pPr>
        <w:ind w:left="283" w:firstLine="720"/>
        <w:rPr>
          <w:color w:val="auto"/>
          <w:sz w:val="28"/>
          <w:szCs w:val="28"/>
        </w:rPr>
      </w:pPr>
      <w:r>
        <w:rPr>
          <w:color w:val="auto"/>
          <w:sz w:val="28"/>
          <w:szCs w:val="28"/>
        </w:rPr>
        <w:t>- Програм здравственог васпитања уче</w:t>
      </w:r>
      <w:r>
        <w:rPr>
          <w:color w:val="auto"/>
          <w:sz w:val="28"/>
          <w:szCs w:val="28"/>
        </w:rPr>
        <w:t>ника основне школе;</w:t>
      </w:r>
    </w:p>
    <w:p w:rsidR="00C91B19" w:rsidRDefault="00631935">
      <w:pPr>
        <w:ind w:left="283" w:firstLine="720"/>
        <w:rPr>
          <w:color w:val="auto"/>
          <w:sz w:val="28"/>
          <w:szCs w:val="28"/>
        </w:rPr>
      </w:pPr>
      <w:r>
        <w:rPr>
          <w:color w:val="auto"/>
          <w:sz w:val="28"/>
          <w:szCs w:val="28"/>
        </w:rPr>
        <w:t>- Програм превенције насиља ;</w:t>
      </w:r>
    </w:p>
    <w:p w:rsidR="00C91B19" w:rsidRDefault="00631935">
      <w:pPr>
        <w:ind w:left="283" w:firstLine="720"/>
        <w:rPr>
          <w:color w:val="auto"/>
          <w:sz w:val="28"/>
          <w:szCs w:val="28"/>
          <w:lang w:val="en-US"/>
        </w:rPr>
      </w:pPr>
      <w:r>
        <w:rPr>
          <w:color w:val="auto"/>
          <w:sz w:val="28"/>
          <w:szCs w:val="28"/>
        </w:rPr>
        <w:t>- Програм  културне и јавне делатности школе</w:t>
      </w:r>
      <w:r>
        <w:rPr>
          <w:color w:val="auto"/>
          <w:sz w:val="28"/>
          <w:szCs w:val="28"/>
          <w:lang w:val="en-US"/>
        </w:rPr>
        <w:t>;</w:t>
      </w:r>
    </w:p>
    <w:p w:rsidR="00C91B19" w:rsidRDefault="00631935">
      <w:pPr>
        <w:ind w:left="283" w:firstLine="720"/>
        <w:rPr>
          <w:color w:val="auto"/>
          <w:sz w:val="28"/>
          <w:szCs w:val="28"/>
          <w:lang w:val="en-US"/>
        </w:rPr>
      </w:pPr>
      <w:r>
        <w:rPr>
          <w:color w:val="auto"/>
          <w:sz w:val="28"/>
          <w:szCs w:val="28"/>
        </w:rPr>
        <w:lastRenderedPageBreak/>
        <w:t>- Програм заштите животне средине</w:t>
      </w:r>
      <w:r>
        <w:rPr>
          <w:color w:val="auto"/>
          <w:sz w:val="28"/>
          <w:szCs w:val="28"/>
          <w:lang w:val="en-US"/>
        </w:rPr>
        <w:t>;</w:t>
      </w:r>
    </w:p>
    <w:p w:rsidR="00C91B19" w:rsidRDefault="00631935">
      <w:pPr>
        <w:ind w:left="283" w:firstLine="720"/>
        <w:rPr>
          <w:color w:val="auto"/>
          <w:sz w:val="28"/>
          <w:szCs w:val="28"/>
          <w:lang w:val="en-US"/>
        </w:rPr>
      </w:pPr>
      <w:r>
        <w:rPr>
          <w:color w:val="auto"/>
          <w:sz w:val="28"/>
          <w:szCs w:val="28"/>
        </w:rPr>
        <w:t>- Програм за сарадњу са родитељима</w:t>
      </w:r>
      <w:r>
        <w:rPr>
          <w:color w:val="auto"/>
          <w:sz w:val="28"/>
          <w:szCs w:val="28"/>
          <w:lang w:val="en-US"/>
        </w:rPr>
        <w:t>;</w:t>
      </w:r>
    </w:p>
    <w:p w:rsidR="00C91B19" w:rsidRDefault="00631935">
      <w:pPr>
        <w:ind w:left="283" w:firstLine="720"/>
        <w:rPr>
          <w:color w:val="auto"/>
          <w:sz w:val="28"/>
          <w:szCs w:val="28"/>
          <w:lang w:val="en-US"/>
        </w:rPr>
      </w:pPr>
      <w:r>
        <w:rPr>
          <w:color w:val="auto"/>
          <w:sz w:val="28"/>
          <w:szCs w:val="28"/>
        </w:rPr>
        <w:t>- Програм за заштиту деце на интернету</w:t>
      </w:r>
      <w:r>
        <w:rPr>
          <w:color w:val="auto"/>
          <w:sz w:val="28"/>
          <w:szCs w:val="28"/>
          <w:lang w:val="en-US"/>
        </w:rPr>
        <w:t>.</w:t>
      </w:r>
    </w:p>
    <w:p w:rsidR="00C91B19" w:rsidRDefault="00C91B19">
      <w:pPr>
        <w:ind w:left="283"/>
        <w:rPr>
          <w:color w:val="auto"/>
          <w:sz w:val="28"/>
          <w:szCs w:val="28"/>
        </w:rPr>
      </w:pPr>
    </w:p>
    <w:p w:rsidR="00C91B19" w:rsidRDefault="00631935">
      <w:pPr>
        <w:tabs>
          <w:tab w:val="left" w:pos="0"/>
        </w:tabs>
        <w:ind w:left="283" w:firstLine="810"/>
        <w:rPr>
          <w:color w:val="auto"/>
          <w:sz w:val="28"/>
          <w:szCs w:val="28"/>
        </w:rPr>
      </w:pPr>
      <w:r>
        <w:rPr>
          <w:color w:val="auto"/>
          <w:sz w:val="28"/>
          <w:szCs w:val="28"/>
        </w:rPr>
        <w:t xml:space="preserve"> Ове школске године  у школи је настављено самов</w:t>
      </w:r>
      <w:r>
        <w:rPr>
          <w:color w:val="auto"/>
          <w:sz w:val="28"/>
          <w:szCs w:val="28"/>
        </w:rPr>
        <w:t>редновање рада за све области .</w:t>
      </w:r>
    </w:p>
    <w:p w:rsidR="00C91B19" w:rsidRDefault="00631935">
      <w:pPr>
        <w:tabs>
          <w:tab w:val="left" w:pos="0"/>
        </w:tabs>
        <w:ind w:left="283" w:firstLine="810"/>
        <w:rPr>
          <w:color w:val="auto"/>
          <w:sz w:val="28"/>
          <w:szCs w:val="28"/>
        </w:rPr>
      </w:pPr>
      <w:r>
        <w:rPr>
          <w:color w:val="auto"/>
          <w:sz w:val="28"/>
          <w:szCs w:val="28"/>
        </w:rPr>
        <w:t>Поред наведених програма, у току школске године, педагошко-психолошка  служба школе је  у складу са својим планом и програмом рада, реализовала одређени број тема везаних за унапређивање васпитне функције школе.</w:t>
      </w:r>
    </w:p>
    <w:p w:rsidR="00C91B19" w:rsidRDefault="00631935">
      <w:pPr>
        <w:framePr w:hSpace="141" w:wrap="around" w:vAnchor="text" w:hAnchor="margin" w:y="15"/>
        <w:tabs>
          <w:tab w:val="left" w:pos="0"/>
        </w:tabs>
        <w:ind w:left="283" w:firstLine="810"/>
        <w:rPr>
          <w:color w:val="auto"/>
          <w:sz w:val="28"/>
          <w:szCs w:val="28"/>
        </w:rPr>
      </w:pPr>
      <w:r>
        <w:rPr>
          <w:color w:val="auto"/>
          <w:sz w:val="28"/>
          <w:szCs w:val="28"/>
        </w:rPr>
        <w:t>Сарадња са Д</w:t>
      </w:r>
      <w:r>
        <w:rPr>
          <w:color w:val="auto"/>
          <w:sz w:val="28"/>
          <w:szCs w:val="28"/>
        </w:rPr>
        <w:t>омом здравља у Винчи је континуирана и успешно се реализује сваке године кроз редовне и ванредне прегледе ученика, предавања и трибине за ученике.</w:t>
      </w:r>
    </w:p>
    <w:p w:rsidR="00C91B19" w:rsidRDefault="00631935">
      <w:pPr>
        <w:tabs>
          <w:tab w:val="left" w:pos="0"/>
        </w:tabs>
        <w:ind w:left="283" w:firstLine="810"/>
        <w:rPr>
          <w:color w:val="auto"/>
          <w:sz w:val="28"/>
          <w:szCs w:val="28"/>
        </w:rPr>
      </w:pPr>
      <w:r>
        <w:rPr>
          <w:color w:val="auto"/>
          <w:sz w:val="28"/>
          <w:szCs w:val="28"/>
        </w:rPr>
        <w:t>Сарадња са Центром са социјални рад у Гроцкој је континуирана и задовољавајућа.</w:t>
      </w:r>
    </w:p>
    <w:p w:rsidR="00C91B19" w:rsidRDefault="00631935">
      <w:pPr>
        <w:tabs>
          <w:tab w:val="left" w:pos="0"/>
        </w:tabs>
        <w:ind w:left="283" w:firstLine="810"/>
        <w:rPr>
          <w:color w:val="auto"/>
          <w:sz w:val="28"/>
          <w:szCs w:val="28"/>
        </w:rPr>
      </w:pPr>
      <w:r>
        <w:rPr>
          <w:color w:val="auto"/>
          <w:sz w:val="28"/>
          <w:szCs w:val="28"/>
        </w:rPr>
        <w:t xml:space="preserve">Реализоване сумногобројне </w:t>
      </w:r>
      <w:r>
        <w:rPr>
          <w:color w:val="auto"/>
          <w:sz w:val="28"/>
          <w:szCs w:val="28"/>
        </w:rPr>
        <w:t>активности предвиђене Акционим планом (Приручник за примену Протокола о заштити децеод злостављања и занемаривања), као и активности о заштити деце на интернету.</w:t>
      </w:r>
    </w:p>
    <w:p w:rsidR="00C91B19" w:rsidRDefault="00C91B19">
      <w:pPr>
        <w:ind w:left="283" w:firstLine="810"/>
        <w:rPr>
          <w:color w:val="auto"/>
          <w:sz w:val="28"/>
          <w:szCs w:val="28"/>
        </w:rPr>
      </w:pPr>
    </w:p>
    <w:p w:rsidR="00C91B19" w:rsidRDefault="00631935">
      <w:pPr>
        <w:ind w:left="283" w:firstLine="720"/>
        <w:rPr>
          <w:color w:val="auto"/>
          <w:sz w:val="28"/>
          <w:szCs w:val="28"/>
        </w:rPr>
      </w:pPr>
      <w:r>
        <w:rPr>
          <w:color w:val="auto"/>
          <w:sz w:val="28"/>
          <w:szCs w:val="28"/>
        </w:rPr>
        <w:t>На седницама одељењских већа, на оглсној табли школе и преко школског разгласа истицани и пох</w:t>
      </w:r>
      <w:r>
        <w:rPr>
          <w:color w:val="auto"/>
          <w:sz w:val="28"/>
          <w:szCs w:val="28"/>
        </w:rPr>
        <w:t xml:space="preserve">ваљивани  ученици са посебним резултатима у раду, као и у школском листу </w:t>
      </w:r>
      <w:r>
        <w:rPr>
          <w:color w:val="auto"/>
          <w:sz w:val="28"/>
          <w:szCs w:val="28"/>
          <w:lang w:val="sr-Cyrl-RS"/>
        </w:rPr>
        <w:t>,,</w:t>
      </w:r>
      <w:r>
        <w:rPr>
          <w:color w:val="auto"/>
          <w:sz w:val="28"/>
          <w:szCs w:val="28"/>
        </w:rPr>
        <w:t>Винчанско писмо</w:t>
      </w:r>
      <w:r>
        <w:rPr>
          <w:color w:val="auto"/>
          <w:sz w:val="28"/>
          <w:szCs w:val="28"/>
          <w:lang w:val="sr-Cyrl-RS"/>
        </w:rPr>
        <w:t>”</w:t>
      </w:r>
      <w:r>
        <w:rPr>
          <w:color w:val="auto"/>
          <w:sz w:val="28"/>
          <w:szCs w:val="28"/>
        </w:rPr>
        <w:t xml:space="preserve"> и на сајту школе.</w:t>
      </w:r>
    </w:p>
    <w:p w:rsidR="00C91B19" w:rsidRDefault="00631935">
      <w:pPr>
        <w:ind w:left="283" w:firstLine="720"/>
        <w:rPr>
          <w:color w:val="auto"/>
          <w:sz w:val="28"/>
          <w:szCs w:val="28"/>
        </w:rPr>
      </w:pPr>
      <w:r>
        <w:rPr>
          <w:color w:val="auto"/>
          <w:sz w:val="28"/>
          <w:szCs w:val="28"/>
        </w:rPr>
        <w:t xml:space="preserve">Промоција здравих животних стилова  реализована је, осим кроз редовну наставу и путем изложби-паноа у учионицама и холу школе; посебне активности </w:t>
      </w:r>
      <w:r>
        <w:rPr>
          <w:color w:val="auto"/>
          <w:sz w:val="28"/>
          <w:szCs w:val="28"/>
        </w:rPr>
        <w:t>реализовала је наставница физичког Станица Јанковић у оквиру програма „Здраво растимо“:</w:t>
      </w:r>
    </w:p>
    <w:p w:rsidR="00C91B19" w:rsidRDefault="00C91B19">
      <w:pPr>
        <w:rPr>
          <w:color w:val="auto"/>
          <w:sz w:val="28"/>
          <w:szCs w:val="28"/>
        </w:rPr>
      </w:pPr>
    </w:p>
    <w:p w:rsidR="00C91B19" w:rsidRDefault="00631935">
      <w:pPr>
        <w:ind w:left="283" w:firstLine="720"/>
        <w:rPr>
          <w:color w:val="auto"/>
          <w:sz w:val="28"/>
          <w:szCs w:val="28"/>
        </w:rPr>
      </w:pPr>
      <w:r>
        <w:rPr>
          <w:color w:val="auto"/>
          <w:sz w:val="28"/>
          <w:szCs w:val="28"/>
        </w:rPr>
        <w:t xml:space="preserve"> -ученици старијих разреда  су организовали спортске турнире</w:t>
      </w:r>
    </w:p>
    <w:p w:rsidR="00C91B19" w:rsidRDefault="00631935">
      <w:pPr>
        <w:ind w:left="283" w:firstLine="720"/>
        <w:rPr>
          <w:color w:val="auto"/>
          <w:sz w:val="28"/>
          <w:szCs w:val="28"/>
        </w:rPr>
      </w:pPr>
      <w:r>
        <w:rPr>
          <w:color w:val="auto"/>
          <w:sz w:val="28"/>
          <w:szCs w:val="28"/>
        </w:rPr>
        <w:t>-ученици млађих разреда учествују у турниру Полигон спретности</w:t>
      </w:r>
    </w:p>
    <w:p w:rsidR="00C91B19" w:rsidRDefault="00631935">
      <w:pPr>
        <w:ind w:left="283" w:firstLine="720"/>
        <w:rPr>
          <w:color w:val="auto"/>
          <w:sz w:val="28"/>
          <w:szCs w:val="28"/>
        </w:rPr>
      </w:pPr>
      <w:r>
        <w:rPr>
          <w:color w:val="auto"/>
          <w:sz w:val="28"/>
          <w:szCs w:val="28"/>
        </w:rPr>
        <w:lastRenderedPageBreak/>
        <w:t>-редовно и правовремено се ажурирају подаци</w:t>
      </w:r>
      <w:r>
        <w:rPr>
          <w:color w:val="auto"/>
          <w:sz w:val="28"/>
          <w:szCs w:val="28"/>
        </w:rPr>
        <w:t xml:space="preserve"> на огласној табли у холу школе</w:t>
      </w:r>
    </w:p>
    <w:p w:rsidR="00C91B19" w:rsidRDefault="00631935">
      <w:pPr>
        <w:ind w:left="283" w:firstLine="720"/>
        <w:rPr>
          <w:color w:val="auto"/>
          <w:sz w:val="28"/>
          <w:szCs w:val="28"/>
        </w:rPr>
      </w:pPr>
      <w:r>
        <w:rPr>
          <w:color w:val="auto"/>
          <w:sz w:val="28"/>
          <w:szCs w:val="28"/>
        </w:rPr>
        <w:t>- школски сајт се редовно допуњује информацијама</w:t>
      </w:r>
    </w:p>
    <w:p w:rsidR="00C91B19" w:rsidRDefault="00C91B19">
      <w:pPr>
        <w:ind w:left="283" w:firstLine="720"/>
        <w:rPr>
          <w:color w:val="auto"/>
          <w:sz w:val="28"/>
          <w:szCs w:val="28"/>
        </w:rPr>
      </w:pPr>
    </w:p>
    <w:p w:rsidR="00C91B19" w:rsidRDefault="00631935">
      <w:pPr>
        <w:ind w:left="283" w:firstLine="720"/>
        <w:rPr>
          <w:color w:val="auto"/>
          <w:sz w:val="28"/>
          <w:szCs w:val="28"/>
        </w:rPr>
      </w:pPr>
      <w:r>
        <w:rPr>
          <w:color w:val="auto"/>
          <w:sz w:val="28"/>
          <w:szCs w:val="28"/>
        </w:rPr>
        <w:t>-објављивани извештаји о спроведеним акцијама у школском листу, на разгласу, сајту, локалним штампаним медијима и стручним часописима.</w:t>
      </w:r>
    </w:p>
    <w:p w:rsidR="00C91B19" w:rsidRDefault="00C91B19">
      <w:pPr>
        <w:ind w:left="283" w:firstLine="720"/>
        <w:rPr>
          <w:color w:val="auto"/>
          <w:sz w:val="28"/>
          <w:szCs w:val="28"/>
        </w:rPr>
      </w:pPr>
    </w:p>
    <w:p w:rsidR="00C91B19" w:rsidRDefault="00631935">
      <w:pPr>
        <w:pStyle w:val="ListParagraph"/>
        <w:ind w:left="283"/>
        <w:jc w:val="both"/>
        <w:rPr>
          <w:rFonts w:ascii="Times New Roman" w:hAnsi="Times New Roman"/>
          <w:sz w:val="28"/>
          <w:szCs w:val="28"/>
        </w:rPr>
      </w:pPr>
      <w:r>
        <w:rPr>
          <w:rFonts w:ascii="Times New Roman" w:hAnsi="Times New Roman"/>
          <w:sz w:val="28"/>
          <w:szCs w:val="28"/>
          <w:lang w:val="sr-Cyrl-CS"/>
        </w:rPr>
        <w:t>-р</w:t>
      </w:r>
      <w:r>
        <w:rPr>
          <w:rFonts w:ascii="Times New Roman" w:hAnsi="Times New Roman"/>
          <w:sz w:val="28"/>
          <w:szCs w:val="28"/>
        </w:rPr>
        <w:t>еализовани родитељски састанци по ра</w:t>
      </w:r>
      <w:r>
        <w:rPr>
          <w:rFonts w:ascii="Times New Roman" w:hAnsi="Times New Roman"/>
          <w:sz w:val="28"/>
          <w:szCs w:val="28"/>
        </w:rPr>
        <w:t>дионичарском методу рада.</w:t>
      </w:r>
    </w:p>
    <w:p w:rsidR="00C91B19" w:rsidRDefault="00631935">
      <w:pPr>
        <w:framePr w:hSpace="141" w:wrap="around" w:vAnchor="text" w:hAnchor="margin" w:y="123"/>
        <w:ind w:left="283" w:firstLine="720"/>
        <w:rPr>
          <w:color w:val="auto"/>
          <w:sz w:val="28"/>
          <w:szCs w:val="28"/>
        </w:rPr>
      </w:pPr>
      <w:r>
        <w:rPr>
          <w:color w:val="auto"/>
          <w:sz w:val="28"/>
          <w:szCs w:val="28"/>
        </w:rPr>
        <w:t xml:space="preserve">Организоване су представе, радионице за израду наставних средстава и реквизита, маскенбали. Реализовани састанци, организоване представе и приредбе, изложбе продуката дечијих радова, подршка породицама деце са посебним потребама, </w:t>
      </w:r>
      <w:r>
        <w:rPr>
          <w:color w:val="auto"/>
          <w:sz w:val="28"/>
          <w:szCs w:val="28"/>
        </w:rPr>
        <w:t>ромске децџе, ученика слабог материјалног стања, учешће родитеља у изради тематских паноа на часовима слободних активности млађих разреда.</w:t>
      </w:r>
    </w:p>
    <w:p w:rsidR="00C91B19" w:rsidRDefault="00631935">
      <w:pPr>
        <w:ind w:left="283" w:firstLine="720"/>
        <w:rPr>
          <w:color w:val="auto"/>
          <w:sz w:val="28"/>
          <w:szCs w:val="28"/>
        </w:rPr>
      </w:pPr>
      <w:r>
        <w:rPr>
          <w:color w:val="auto"/>
          <w:sz w:val="28"/>
          <w:szCs w:val="28"/>
        </w:rPr>
        <w:t>Опремљен је простор за извођење наставе грађанског васпитања и веронауке, дограђен и опремљен простор за продужени бо</w:t>
      </w:r>
      <w:r>
        <w:rPr>
          <w:color w:val="auto"/>
          <w:sz w:val="28"/>
          <w:szCs w:val="28"/>
        </w:rPr>
        <w:t>равак ученика. Опремљен простор  у кубусу млађих разреда и библиотеци за потребе ученика.</w:t>
      </w:r>
    </w:p>
    <w:p w:rsidR="00C91B19" w:rsidRDefault="00631935">
      <w:pPr>
        <w:framePr w:hSpace="141" w:wrap="around" w:vAnchor="text" w:hAnchor="margin" w:y="238"/>
        <w:ind w:left="283" w:firstLine="720"/>
        <w:rPr>
          <w:color w:val="auto"/>
          <w:sz w:val="28"/>
          <w:szCs w:val="28"/>
        </w:rPr>
      </w:pPr>
      <w:r>
        <w:rPr>
          <w:color w:val="auto"/>
          <w:sz w:val="28"/>
          <w:szCs w:val="28"/>
        </w:rPr>
        <w:t>Реализована посета ученика  матичне школе подручној школи у Лештанима.</w:t>
      </w:r>
    </w:p>
    <w:p w:rsidR="00C91B19" w:rsidRDefault="00631935">
      <w:pPr>
        <w:framePr w:hSpace="141" w:wrap="around" w:vAnchor="text" w:hAnchor="margin" w:y="238"/>
        <w:ind w:left="283" w:firstLine="720"/>
        <w:rPr>
          <w:color w:val="auto"/>
          <w:sz w:val="28"/>
          <w:szCs w:val="28"/>
        </w:rPr>
      </w:pPr>
      <w:r>
        <w:rPr>
          <w:color w:val="auto"/>
          <w:sz w:val="28"/>
          <w:szCs w:val="28"/>
        </w:rPr>
        <w:t>Реализација плана стручног усавршавања текла је у зависности од интересовања и материјалних мог</w:t>
      </w:r>
      <w:r>
        <w:rPr>
          <w:color w:val="auto"/>
          <w:sz w:val="28"/>
          <w:szCs w:val="28"/>
        </w:rPr>
        <w:t>ућности и постоји као посебан документ у школи.</w:t>
      </w:r>
    </w:p>
    <w:p w:rsidR="00C91B19" w:rsidRDefault="00C91B19">
      <w:pPr>
        <w:framePr w:hSpace="141" w:wrap="around" w:vAnchor="text" w:hAnchor="margin" w:y="238"/>
        <w:ind w:left="283" w:firstLine="720"/>
        <w:rPr>
          <w:color w:val="auto"/>
          <w:sz w:val="28"/>
          <w:szCs w:val="28"/>
        </w:rPr>
      </w:pPr>
    </w:p>
    <w:p w:rsidR="00C91B19" w:rsidRDefault="00631935">
      <w:pPr>
        <w:ind w:left="283" w:firstLine="720"/>
        <w:rPr>
          <w:color w:val="auto"/>
          <w:sz w:val="28"/>
          <w:szCs w:val="28"/>
        </w:rPr>
      </w:pPr>
      <w:r>
        <w:rPr>
          <w:color w:val="auto"/>
          <w:sz w:val="28"/>
          <w:szCs w:val="28"/>
        </w:rPr>
        <w:t>Ажурирана је база података о стручном усавршавању запослених.</w:t>
      </w:r>
    </w:p>
    <w:p w:rsidR="00C91B19" w:rsidRDefault="00631935">
      <w:pPr>
        <w:ind w:left="283" w:firstLine="720"/>
        <w:rPr>
          <w:color w:val="auto"/>
          <w:sz w:val="28"/>
          <w:szCs w:val="28"/>
        </w:rPr>
      </w:pPr>
      <w:r>
        <w:rPr>
          <w:color w:val="auto"/>
          <w:sz w:val="28"/>
          <w:szCs w:val="28"/>
        </w:rPr>
        <w:t>Повећан је ниво опремљености нсатавним средствима  и рачунарима  за сваки премет и повећан број књига у библиотеци. Обезбеђен је интернет за учен</w:t>
      </w:r>
      <w:r>
        <w:rPr>
          <w:color w:val="auto"/>
          <w:sz w:val="28"/>
          <w:szCs w:val="28"/>
        </w:rPr>
        <w:t>ике.</w:t>
      </w:r>
      <w:r>
        <w:rPr>
          <w:color w:val="auto"/>
          <w:sz w:val="28"/>
          <w:szCs w:val="28"/>
        </w:rPr>
        <w:br w:type="page"/>
      </w:r>
    </w:p>
    <w:p w:rsidR="00C91B19" w:rsidRDefault="00C91B19">
      <w:pPr>
        <w:ind w:left="283" w:firstLine="720"/>
        <w:rPr>
          <w:color w:val="auto"/>
          <w:sz w:val="28"/>
          <w:szCs w:val="28"/>
        </w:rPr>
      </w:pPr>
    </w:p>
    <w:p w:rsidR="00C91B19" w:rsidRDefault="00631935">
      <w:pPr>
        <w:ind w:left="283"/>
        <w:rPr>
          <w:i/>
          <w:sz w:val="28"/>
          <w:szCs w:val="28"/>
          <w:lang w:val="sr-Cyrl-RS"/>
        </w:rPr>
      </w:pPr>
      <w:r>
        <w:rPr>
          <w:sz w:val="28"/>
          <w:szCs w:val="28"/>
          <w:lang w:val="sr-Cyrl-RS"/>
        </w:rPr>
        <w:t xml:space="preserve"> </w:t>
      </w:r>
      <w:r>
        <w:rPr>
          <w:i/>
          <w:sz w:val="28"/>
          <w:szCs w:val="28"/>
        </w:rPr>
        <w:t>2.</w:t>
      </w:r>
      <w:r>
        <w:rPr>
          <w:i/>
          <w:sz w:val="28"/>
          <w:szCs w:val="28"/>
          <w:lang w:val="sr-Cyrl-RS"/>
        </w:rPr>
        <w:t>1</w:t>
      </w:r>
      <w:r>
        <w:rPr>
          <w:i/>
          <w:sz w:val="28"/>
          <w:szCs w:val="28"/>
        </w:rPr>
        <w:t xml:space="preserve">. ИЗВЕШТАЈ О РАДУ СТРУЧНОГ ВЕЋА </w:t>
      </w:r>
      <w:r>
        <w:rPr>
          <w:i/>
          <w:sz w:val="28"/>
          <w:szCs w:val="28"/>
          <w:lang w:val="sr-Cyrl-RS"/>
        </w:rPr>
        <w:t>МЛАЂИХ  РАЗРЕДА</w:t>
      </w:r>
    </w:p>
    <w:p w:rsidR="00C91B19" w:rsidRDefault="00631935">
      <w:pPr>
        <w:ind w:left="283"/>
        <w:rPr>
          <w:sz w:val="28"/>
          <w:szCs w:val="28"/>
          <w:lang w:val="sr-Cyrl-RS"/>
        </w:rPr>
      </w:pPr>
      <w:r>
        <w:rPr>
          <w:i/>
          <w:sz w:val="28"/>
          <w:szCs w:val="28"/>
        </w:rPr>
        <w:t>у школскј 201</w:t>
      </w:r>
      <w:r>
        <w:rPr>
          <w:i/>
          <w:sz w:val="28"/>
          <w:szCs w:val="28"/>
          <w:lang w:val="sr-Cyrl-RS"/>
        </w:rPr>
        <w:t>8</w:t>
      </w:r>
      <w:r>
        <w:rPr>
          <w:i/>
          <w:sz w:val="28"/>
          <w:szCs w:val="28"/>
        </w:rPr>
        <w:t>/1</w:t>
      </w:r>
      <w:r>
        <w:rPr>
          <w:i/>
          <w:sz w:val="28"/>
          <w:szCs w:val="28"/>
          <w:lang w:val="sr-Cyrl-RS"/>
        </w:rPr>
        <w:t>9</w:t>
      </w:r>
      <w:r>
        <w:rPr>
          <w:i/>
          <w:sz w:val="28"/>
          <w:szCs w:val="28"/>
        </w:rPr>
        <w:t>. години</w:t>
      </w:r>
    </w:p>
    <w:p w:rsidR="00C91B19" w:rsidRDefault="00631935">
      <w:pPr>
        <w:jc w:val="center"/>
        <w:rPr>
          <w:b/>
          <w:sz w:val="28"/>
          <w:szCs w:val="28"/>
        </w:rPr>
      </w:pPr>
      <w:r>
        <w:rPr>
          <w:noProof/>
          <w:sz w:val="28"/>
          <w:szCs w:val="28"/>
          <w:lang w:val="sr-Latn-RS" w:eastAsia="sr-Latn-RS"/>
        </w:rPr>
        <w:drawing>
          <wp:anchor distT="0" distB="0" distL="114300" distR="114300" simplePos="0" relativeHeight="251685888" behindDoc="1" locked="0" layoutInCell="1" allowOverlap="1">
            <wp:simplePos x="0" y="0"/>
            <wp:positionH relativeFrom="column">
              <wp:posOffset>13335</wp:posOffset>
            </wp:positionH>
            <wp:positionV relativeFrom="paragraph">
              <wp:posOffset>2540</wp:posOffset>
            </wp:positionV>
            <wp:extent cx="6315075" cy="9305290"/>
            <wp:effectExtent l="0" t="0" r="9525" b="10160"/>
            <wp:wrapNone/>
            <wp:docPr id="81" name="Picture 2" descr="63ea518b93f6be2233dfe2ed3a0c64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2" descr="63ea518b93f6be2233dfe2ed3a0c64d8"/>
                    <pic:cNvPicPr>
                      <a:picLocks noChangeAspect="1"/>
                    </pic:cNvPicPr>
                  </pic:nvPicPr>
                  <pic:blipFill>
                    <a:blip r:embed="rId49"/>
                    <a:stretch>
                      <a:fillRect/>
                    </a:stretch>
                  </pic:blipFill>
                  <pic:spPr>
                    <a:xfrm>
                      <a:off x="0" y="0"/>
                      <a:ext cx="6315075" cy="9305290"/>
                    </a:xfrm>
                    <a:prstGeom prst="rect">
                      <a:avLst/>
                    </a:prstGeom>
                    <a:noFill/>
                    <a:ln>
                      <a:noFill/>
                    </a:ln>
                  </pic:spPr>
                </pic:pic>
              </a:graphicData>
            </a:graphic>
          </wp:anchor>
        </w:drawing>
      </w:r>
    </w:p>
    <w:p w:rsidR="00C91B19" w:rsidRDefault="00C91B19">
      <w:pPr>
        <w:jc w:val="center"/>
        <w:rPr>
          <w:b/>
          <w:sz w:val="28"/>
          <w:szCs w:val="28"/>
        </w:rPr>
      </w:pPr>
    </w:p>
    <w:p w:rsidR="00C91B19" w:rsidRDefault="00C91B19">
      <w:pPr>
        <w:jc w:val="center"/>
        <w:rPr>
          <w:b/>
          <w:sz w:val="28"/>
          <w:szCs w:val="28"/>
        </w:rPr>
      </w:pPr>
    </w:p>
    <w:p w:rsidR="00C91B19" w:rsidRDefault="00C91B19">
      <w:pPr>
        <w:jc w:val="center"/>
        <w:rPr>
          <w:b/>
          <w:sz w:val="28"/>
          <w:szCs w:val="28"/>
        </w:rPr>
      </w:pPr>
    </w:p>
    <w:p w:rsidR="00C91B19" w:rsidRDefault="00C91B19">
      <w:pPr>
        <w:jc w:val="center"/>
        <w:rPr>
          <w:b/>
          <w:sz w:val="28"/>
          <w:szCs w:val="28"/>
          <w:lang w:val="sr-Latn-RS"/>
        </w:rPr>
      </w:pPr>
    </w:p>
    <w:p w:rsidR="00C91B19" w:rsidRDefault="00C91B19">
      <w:pPr>
        <w:jc w:val="center"/>
        <w:rPr>
          <w:b/>
          <w:sz w:val="28"/>
          <w:szCs w:val="28"/>
          <w:lang w:val="sr-Latn-RS"/>
        </w:rPr>
      </w:pPr>
    </w:p>
    <w:p w:rsidR="00C91B19" w:rsidRDefault="00C91B19">
      <w:pPr>
        <w:jc w:val="center"/>
        <w:rPr>
          <w:b/>
          <w:sz w:val="28"/>
          <w:szCs w:val="28"/>
          <w:lang w:val="sr-Latn-RS"/>
        </w:rPr>
      </w:pPr>
    </w:p>
    <w:p w:rsidR="00C91B19" w:rsidRDefault="00C91B19">
      <w:pPr>
        <w:jc w:val="center"/>
        <w:rPr>
          <w:b/>
          <w:sz w:val="28"/>
          <w:szCs w:val="28"/>
          <w:lang w:val="sr-Latn-RS"/>
        </w:rPr>
      </w:pPr>
    </w:p>
    <w:p w:rsidR="00C91B19" w:rsidRDefault="00631935">
      <w:pPr>
        <w:jc w:val="center"/>
        <w:rPr>
          <w:b/>
          <w:sz w:val="28"/>
          <w:szCs w:val="28"/>
          <w:lang w:val="sr-Latn-RS"/>
        </w:rPr>
      </w:pPr>
      <w:r>
        <w:rPr>
          <w:b/>
          <w:sz w:val="28"/>
          <w:szCs w:val="28"/>
          <w:lang w:val="sr-Cyrl-RS"/>
        </w:rPr>
        <w:t>Извештај руководиоца</w:t>
      </w:r>
    </w:p>
    <w:p w:rsidR="00C91B19" w:rsidRDefault="00631935">
      <w:pPr>
        <w:jc w:val="center"/>
        <w:rPr>
          <w:b/>
          <w:sz w:val="28"/>
          <w:szCs w:val="28"/>
          <w:lang w:val="sr-Cyrl-RS"/>
        </w:rPr>
      </w:pPr>
      <w:r>
        <w:rPr>
          <w:b/>
          <w:sz w:val="28"/>
          <w:szCs w:val="28"/>
          <w:lang w:val="sr-Cyrl-RS"/>
        </w:rPr>
        <w:t xml:space="preserve">Стручног већа млађих разреда </w:t>
      </w:r>
    </w:p>
    <w:p w:rsidR="00C91B19" w:rsidRDefault="00631935">
      <w:pPr>
        <w:jc w:val="center"/>
        <w:rPr>
          <w:b/>
          <w:sz w:val="28"/>
          <w:szCs w:val="28"/>
        </w:rPr>
      </w:pPr>
      <w:r>
        <w:rPr>
          <w:b/>
          <w:sz w:val="28"/>
          <w:szCs w:val="28"/>
          <w:lang w:val="sr-Cyrl-RS"/>
        </w:rPr>
        <w:t xml:space="preserve">о реализованим активностима </w:t>
      </w:r>
    </w:p>
    <w:p w:rsidR="00C91B19" w:rsidRDefault="00631935">
      <w:pPr>
        <w:jc w:val="center"/>
        <w:rPr>
          <w:b/>
          <w:sz w:val="28"/>
          <w:szCs w:val="28"/>
          <w:lang w:val="sr-Cyrl-RS"/>
        </w:rPr>
      </w:pPr>
      <w:r>
        <w:rPr>
          <w:b/>
          <w:sz w:val="28"/>
          <w:szCs w:val="28"/>
          <w:lang w:val="sr-Cyrl-RS"/>
        </w:rPr>
        <w:t xml:space="preserve">    које су планиране </w:t>
      </w:r>
    </w:p>
    <w:p w:rsidR="00C91B19" w:rsidRDefault="00631935">
      <w:pPr>
        <w:jc w:val="center"/>
        <w:rPr>
          <w:b/>
          <w:sz w:val="28"/>
          <w:szCs w:val="28"/>
          <w:lang w:val="sr-Cyrl-RS"/>
        </w:rPr>
      </w:pPr>
      <w:r>
        <w:rPr>
          <w:b/>
          <w:sz w:val="28"/>
          <w:szCs w:val="28"/>
          <w:lang w:val="sr-Cyrl-RS"/>
        </w:rPr>
        <w:t xml:space="preserve">Годишњим планом и програмом </w:t>
      </w:r>
    </w:p>
    <w:p w:rsidR="00C91B19" w:rsidRDefault="00631935">
      <w:pPr>
        <w:jc w:val="center"/>
        <w:rPr>
          <w:b/>
          <w:sz w:val="28"/>
          <w:szCs w:val="28"/>
          <w:lang w:val="sr-Cyrl-RS"/>
        </w:rPr>
      </w:pPr>
      <w:r>
        <w:rPr>
          <w:b/>
          <w:sz w:val="28"/>
          <w:szCs w:val="28"/>
          <w:lang w:val="sr-Cyrl-RS"/>
        </w:rPr>
        <w:t xml:space="preserve">рада школе </w:t>
      </w:r>
    </w:p>
    <w:p w:rsidR="00C91B19" w:rsidRDefault="00631935">
      <w:pPr>
        <w:jc w:val="center"/>
        <w:rPr>
          <w:b/>
          <w:sz w:val="28"/>
          <w:szCs w:val="28"/>
          <w:lang w:val="sr-Cyrl-RS"/>
        </w:rPr>
      </w:pPr>
      <w:r>
        <w:rPr>
          <w:b/>
          <w:sz w:val="28"/>
          <w:szCs w:val="28"/>
          <w:lang w:val="sr-Cyrl-RS"/>
        </w:rPr>
        <w:t xml:space="preserve">у школској </w:t>
      </w:r>
      <w:r>
        <w:rPr>
          <w:b/>
          <w:sz w:val="28"/>
          <w:szCs w:val="28"/>
          <w:lang w:val="sr-Cyrl-RS"/>
        </w:rPr>
        <w:t>2018/2019.год.</w:t>
      </w:r>
    </w:p>
    <w:p w:rsidR="00C91B19" w:rsidRDefault="00631935">
      <w:pPr>
        <w:jc w:val="center"/>
        <w:rPr>
          <w:sz w:val="28"/>
          <w:szCs w:val="28"/>
          <w:lang w:val="sr-Cyrl-RS"/>
        </w:rPr>
      </w:pPr>
      <w:r>
        <w:rPr>
          <w:sz w:val="28"/>
          <w:szCs w:val="28"/>
          <w:lang w:val="sr-Cyrl-RS"/>
        </w:rPr>
        <w:t xml:space="preserve">     Руководилац Стручног већа млађих разреда: </w:t>
      </w:r>
    </w:p>
    <w:p w:rsidR="00C91B19" w:rsidRDefault="00631935">
      <w:pPr>
        <w:jc w:val="center"/>
        <w:rPr>
          <w:sz w:val="28"/>
          <w:szCs w:val="28"/>
          <w:lang w:val="sr-Cyrl-RS"/>
        </w:rPr>
      </w:pPr>
      <w:r>
        <w:rPr>
          <w:b/>
          <w:sz w:val="28"/>
          <w:szCs w:val="28"/>
        </w:rPr>
        <w:t xml:space="preserve">        Биљана Mилев</w:t>
      </w:r>
      <w:r>
        <w:rPr>
          <w:sz w:val="28"/>
          <w:szCs w:val="28"/>
          <w:lang w:val="sr-Cyrl-RS"/>
        </w:rPr>
        <w:t>, проф. разредне наставе</w:t>
      </w:r>
    </w:p>
    <w:p w:rsidR="00C91B19" w:rsidRDefault="00C91B19">
      <w:pPr>
        <w:rPr>
          <w:b/>
          <w:sz w:val="28"/>
          <w:szCs w:val="28"/>
          <w:lang w:val="sr-Cyrl-RS"/>
        </w:rPr>
      </w:pPr>
    </w:p>
    <w:p w:rsidR="00C91B19" w:rsidRDefault="00C91B19">
      <w:pPr>
        <w:rPr>
          <w:b/>
          <w:sz w:val="28"/>
          <w:szCs w:val="28"/>
          <w:lang w:val="sr-Cyrl-RS"/>
        </w:rPr>
      </w:pPr>
    </w:p>
    <w:p w:rsidR="00C91B19" w:rsidRDefault="00C91B19">
      <w:pPr>
        <w:rPr>
          <w:b/>
          <w:sz w:val="28"/>
          <w:szCs w:val="28"/>
          <w:lang w:val="sr-Cyrl-RS"/>
        </w:rPr>
      </w:pPr>
    </w:p>
    <w:p w:rsidR="00C91B19" w:rsidRDefault="00C91B19">
      <w:pPr>
        <w:rPr>
          <w:b/>
          <w:sz w:val="28"/>
          <w:szCs w:val="28"/>
          <w:lang w:val="sr-Cyrl-RS"/>
        </w:rPr>
      </w:pPr>
    </w:p>
    <w:p w:rsidR="00C91B19" w:rsidRDefault="00631935">
      <w:pPr>
        <w:rPr>
          <w:b/>
          <w:sz w:val="28"/>
          <w:szCs w:val="28"/>
          <w:lang w:val="sr-Cyrl-RS"/>
        </w:rPr>
      </w:pPr>
      <w:r>
        <w:rPr>
          <w:b/>
          <w:sz w:val="28"/>
          <w:szCs w:val="28"/>
          <w:lang w:val="sr-Cyrl-RS"/>
        </w:rPr>
        <w:t>Стручно веће млађих разреда чине:</w:t>
      </w:r>
    </w:p>
    <w:p w:rsidR="00C91B19" w:rsidRDefault="00631935">
      <w:pPr>
        <w:numPr>
          <w:ilvl w:val="0"/>
          <w:numId w:val="3"/>
        </w:numPr>
        <w:rPr>
          <w:sz w:val="28"/>
          <w:szCs w:val="28"/>
          <w:lang w:val="sr-Cyrl-RS"/>
        </w:rPr>
      </w:pPr>
      <w:r>
        <w:rPr>
          <w:sz w:val="28"/>
          <w:szCs w:val="28"/>
          <w:lang w:val="sr-Cyrl-RS"/>
        </w:rPr>
        <w:t>четрдесет пет одељењских старешина,</w:t>
      </w:r>
    </w:p>
    <w:p w:rsidR="00C91B19" w:rsidRDefault="00631935">
      <w:pPr>
        <w:numPr>
          <w:ilvl w:val="0"/>
          <w:numId w:val="3"/>
        </w:numPr>
        <w:rPr>
          <w:sz w:val="28"/>
          <w:szCs w:val="28"/>
          <w:lang w:val="sr-Cyrl-RS"/>
        </w:rPr>
      </w:pPr>
      <w:r>
        <w:rPr>
          <w:sz w:val="28"/>
          <w:szCs w:val="28"/>
          <w:lang w:val="sr-Cyrl-RS"/>
        </w:rPr>
        <w:t xml:space="preserve">наставници Енглеског језика, </w:t>
      </w:r>
    </w:p>
    <w:p w:rsidR="00C91B19" w:rsidRDefault="00631935">
      <w:pPr>
        <w:numPr>
          <w:ilvl w:val="0"/>
          <w:numId w:val="3"/>
        </w:numPr>
        <w:rPr>
          <w:sz w:val="28"/>
          <w:szCs w:val="28"/>
          <w:lang w:val="sr-Cyrl-RS"/>
        </w:rPr>
      </w:pPr>
      <w:r>
        <w:rPr>
          <w:sz w:val="28"/>
          <w:szCs w:val="28"/>
          <w:lang w:val="sr-Cyrl-RS"/>
        </w:rPr>
        <w:t xml:space="preserve">Вероучитељи, </w:t>
      </w:r>
    </w:p>
    <w:p w:rsidR="00C91B19" w:rsidRDefault="00631935">
      <w:pPr>
        <w:numPr>
          <w:ilvl w:val="0"/>
          <w:numId w:val="3"/>
        </w:numPr>
        <w:rPr>
          <w:sz w:val="28"/>
          <w:szCs w:val="28"/>
          <w:lang w:val="sr-Cyrl-RS"/>
        </w:rPr>
      </w:pPr>
      <w:r>
        <w:rPr>
          <w:sz w:val="28"/>
          <w:szCs w:val="28"/>
          <w:lang w:val="sr-Cyrl-RS"/>
        </w:rPr>
        <w:t>психолог и педагог школе.</w:t>
      </w:r>
    </w:p>
    <w:p w:rsidR="00C91B19" w:rsidRDefault="00C91B19">
      <w:pPr>
        <w:jc w:val="center"/>
        <w:rPr>
          <w:sz w:val="28"/>
          <w:szCs w:val="28"/>
          <w:lang w:val="sr-Cyrl-RS"/>
        </w:rPr>
      </w:pPr>
    </w:p>
    <w:p w:rsidR="00C91B19" w:rsidRDefault="00631935">
      <w:pPr>
        <w:ind w:firstLine="720"/>
        <w:rPr>
          <w:sz w:val="28"/>
          <w:szCs w:val="28"/>
        </w:rPr>
      </w:pPr>
      <w:r>
        <w:rPr>
          <w:sz w:val="28"/>
          <w:szCs w:val="28"/>
        </w:rPr>
        <w:t xml:space="preserve">На </w:t>
      </w:r>
      <w:r>
        <w:rPr>
          <w:sz w:val="28"/>
          <w:szCs w:val="28"/>
        </w:rPr>
        <w:t>Одељењском већу одржаном у јуну 201</w:t>
      </w:r>
      <w:r>
        <w:rPr>
          <w:sz w:val="28"/>
          <w:szCs w:val="28"/>
          <w:lang w:val="sr-Cyrl-RS"/>
        </w:rPr>
        <w:t>8</w:t>
      </w:r>
      <w:r>
        <w:rPr>
          <w:sz w:val="28"/>
          <w:szCs w:val="28"/>
        </w:rPr>
        <w:t>. године, за руководиоца Већа млађих разреда, изабрана је Биљана Милев, одељењски старешинa</w:t>
      </w:r>
      <w:r>
        <w:rPr>
          <w:spacing w:val="6"/>
          <w:position w:val="-6"/>
          <w:sz w:val="28"/>
          <w:szCs w:val="28"/>
        </w:rPr>
        <w:t xml:space="preserve"> </w:t>
      </w:r>
      <w:r>
        <w:rPr>
          <w:sz w:val="28"/>
          <w:szCs w:val="28"/>
          <w:lang w:val="sr-Cyrl-RS"/>
        </w:rPr>
        <w:t>1</w:t>
      </w:r>
      <w:r>
        <w:rPr>
          <w:sz w:val="28"/>
          <w:szCs w:val="28"/>
        </w:rPr>
        <w:t xml:space="preserve">/2 одељења, овогодишњем 2/2. </w:t>
      </w:r>
    </w:p>
    <w:p w:rsidR="00C91B19" w:rsidRDefault="00631935">
      <w:pPr>
        <w:ind w:firstLine="720"/>
        <w:rPr>
          <w:sz w:val="28"/>
          <w:szCs w:val="28"/>
          <w:lang w:val="sr-Cyrl-RS"/>
        </w:rPr>
      </w:pPr>
      <w:r>
        <w:rPr>
          <w:sz w:val="28"/>
          <w:szCs w:val="28"/>
        </w:rPr>
        <w:t>Одељењско веће млађих  разреда радило је према Плану и програму рада</w:t>
      </w:r>
      <w:r>
        <w:rPr>
          <w:sz w:val="28"/>
          <w:szCs w:val="28"/>
          <w:lang w:val="sr-Latn-RS"/>
        </w:rPr>
        <w:t xml:space="preserve"> </w:t>
      </w:r>
      <w:r>
        <w:rPr>
          <w:sz w:val="28"/>
          <w:szCs w:val="28"/>
          <w:lang w:val="sr-Cyrl-RS"/>
        </w:rPr>
        <w:t>школе</w:t>
      </w:r>
      <w:r>
        <w:rPr>
          <w:sz w:val="28"/>
          <w:szCs w:val="28"/>
        </w:rPr>
        <w:t>. У школској 201</w:t>
      </w:r>
      <w:r>
        <w:rPr>
          <w:sz w:val="28"/>
          <w:szCs w:val="28"/>
          <w:lang w:val="sr-Cyrl-RS"/>
        </w:rPr>
        <w:t>8</w:t>
      </w:r>
      <w:r>
        <w:rPr>
          <w:sz w:val="28"/>
          <w:szCs w:val="28"/>
        </w:rPr>
        <w:t>/201</w:t>
      </w:r>
      <w:r>
        <w:rPr>
          <w:sz w:val="28"/>
          <w:szCs w:val="28"/>
          <w:lang w:val="sr-Cyrl-RS"/>
        </w:rPr>
        <w:t>9</w:t>
      </w:r>
      <w:r>
        <w:rPr>
          <w:sz w:val="28"/>
          <w:szCs w:val="28"/>
        </w:rPr>
        <w:t>.</w:t>
      </w:r>
      <w:r>
        <w:rPr>
          <w:sz w:val="28"/>
          <w:szCs w:val="28"/>
        </w:rPr>
        <w:t xml:space="preserve"> години одржано је осам редовних састанка. Датуми одржавања састанака са дневним редом и записником са истих, налазе се у свесци за записнике руководиоца Стручног већа млађих разреда.</w:t>
      </w:r>
    </w:p>
    <w:p w:rsidR="00C91B19" w:rsidRDefault="00631935">
      <w:pPr>
        <w:ind w:firstLine="720"/>
        <w:rPr>
          <w:sz w:val="28"/>
          <w:szCs w:val="28"/>
        </w:rPr>
      </w:pPr>
      <w:r>
        <w:rPr>
          <w:sz w:val="28"/>
          <w:szCs w:val="28"/>
        </w:rPr>
        <w:t>Израђен је План и програм рада Одељењског већа и усвојен на првој седниц</w:t>
      </w:r>
      <w:r>
        <w:rPr>
          <w:sz w:val="28"/>
          <w:szCs w:val="28"/>
        </w:rPr>
        <w:t>и  одржаној у августу 201</w:t>
      </w:r>
      <w:r>
        <w:rPr>
          <w:sz w:val="28"/>
          <w:szCs w:val="28"/>
          <w:lang w:val="sr-Cyrl-RS"/>
        </w:rPr>
        <w:t>8</w:t>
      </w:r>
      <w:r>
        <w:rPr>
          <w:sz w:val="28"/>
          <w:szCs w:val="28"/>
        </w:rPr>
        <w:t xml:space="preserve">.год. </w:t>
      </w:r>
    </w:p>
    <w:p w:rsidR="00C91B19" w:rsidRDefault="00631935">
      <w:pPr>
        <w:ind w:firstLine="720"/>
        <w:rPr>
          <w:sz w:val="28"/>
          <w:szCs w:val="28"/>
          <w:lang w:val="sr-Latn-RS"/>
        </w:rPr>
      </w:pPr>
      <w:r>
        <w:rPr>
          <w:sz w:val="28"/>
          <w:szCs w:val="28"/>
        </w:rPr>
        <w:t>Извршена је подела задужења у оквиру Одељењског већа (дежурства наставника, секције, прославе, приредбе, такмичења, излети, позоришта...), усклађен је распоред часова</w:t>
      </w:r>
      <w:r>
        <w:rPr>
          <w:sz w:val="28"/>
          <w:szCs w:val="28"/>
          <w:lang w:val="sr-Latn-CS"/>
        </w:rPr>
        <w:t xml:space="preserve"> </w:t>
      </w:r>
      <w:r>
        <w:rPr>
          <w:sz w:val="28"/>
          <w:szCs w:val="28"/>
        </w:rPr>
        <w:t>по одељењима, распоред часова</w:t>
      </w:r>
      <w:r>
        <w:rPr>
          <w:sz w:val="28"/>
          <w:szCs w:val="28"/>
          <w:lang w:val="sr-Latn-CS"/>
        </w:rPr>
        <w:t xml:space="preserve"> </w:t>
      </w:r>
      <w:r>
        <w:rPr>
          <w:sz w:val="28"/>
          <w:szCs w:val="28"/>
        </w:rPr>
        <w:t xml:space="preserve">допунске и додатне наставе, слободних активности и распоред контролних вежби и тестирања ученика. </w:t>
      </w:r>
    </w:p>
    <w:p w:rsidR="00C91B19" w:rsidRDefault="00631935">
      <w:pPr>
        <w:ind w:firstLine="720"/>
        <w:rPr>
          <w:sz w:val="28"/>
          <w:szCs w:val="28"/>
          <w:lang w:val="sr-Cyrl-RS"/>
        </w:rPr>
      </w:pPr>
      <w:r>
        <w:rPr>
          <w:sz w:val="28"/>
          <w:szCs w:val="28"/>
        </w:rPr>
        <w:t>Током рада Одељењског већа анализирани су рад у наставним и ваннаставним активностима, успех и владање ученика, а договарало се и разговарало и о: проблемима</w:t>
      </w:r>
      <w:r>
        <w:rPr>
          <w:sz w:val="28"/>
          <w:szCs w:val="28"/>
        </w:rPr>
        <w:t xml:space="preserve"> у настави, оптерећености ученика, уједначавању критеријума оцењивања, вођењу ЕС дневника, побољшању комплетног васпитно-образовног процеса, праћењу напредовања и оптерећености ученика, коришћењу наставних средстава, набавци уџбеника и прибора за рад, угле</w:t>
      </w:r>
      <w:r>
        <w:rPr>
          <w:sz w:val="28"/>
          <w:szCs w:val="28"/>
        </w:rPr>
        <w:t xml:space="preserve">дним часовима наставника, организацији и реализацији излета, посета, наставе у природи, организацији, реализацији и учешћу ученика на приредбама, такмичењима, прославама и другим манифестацијама, организовању и реализацији родитељских </w:t>
      </w:r>
      <w:r>
        <w:rPr>
          <w:sz w:val="28"/>
          <w:szCs w:val="28"/>
        </w:rPr>
        <w:lastRenderedPageBreak/>
        <w:t>састанака и сарадње с</w:t>
      </w:r>
      <w:r>
        <w:rPr>
          <w:sz w:val="28"/>
          <w:szCs w:val="28"/>
        </w:rPr>
        <w:t>а родитељима и организацији и реализацији похваљивања и награђивања ученика који су постигли одређене резултате.</w:t>
      </w:r>
    </w:p>
    <w:p w:rsidR="00C91B19" w:rsidRDefault="00631935">
      <w:pPr>
        <w:rPr>
          <w:sz w:val="28"/>
          <w:szCs w:val="28"/>
        </w:rPr>
      </w:pPr>
      <w:r>
        <w:rPr>
          <w:sz w:val="28"/>
          <w:szCs w:val="28"/>
        </w:rPr>
        <w:tab/>
        <w:t>Чланови Већа су се током године едуковали и усавршавали кроз различите акредитоване програме, а извештаје са истих предали у педагошко-психоло</w:t>
      </w:r>
      <w:r>
        <w:rPr>
          <w:sz w:val="28"/>
          <w:szCs w:val="28"/>
        </w:rPr>
        <w:t>шку службу.</w:t>
      </w:r>
    </w:p>
    <w:p w:rsidR="00C91B19" w:rsidRDefault="00631935">
      <w:pPr>
        <w:ind w:firstLine="720"/>
        <w:rPr>
          <w:sz w:val="28"/>
          <w:szCs w:val="28"/>
        </w:rPr>
      </w:pPr>
      <w:r>
        <w:rPr>
          <w:sz w:val="28"/>
          <w:szCs w:val="28"/>
        </w:rPr>
        <w:t xml:space="preserve">Уз изузетну сарадњу, током целе школске године, свих чланова Одељењског већа међусобно,  и сарадњу са педагошко-психолошком службом и директором школе, успешно су реализовани План и програм рада Већа. </w:t>
      </w:r>
    </w:p>
    <w:p w:rsidR="00C91B19" w:rsidRDefault="00631935">
      <w:pPr>
        <w:ind w:firstLine="720"/>
        <w:rPr>
          <w:sz w:val="28"/>
          <w:szCs w:val="28"/>
        </w:rPr>
      </w:pPr>
      <w:r>
        <w:rPr>
          <w:sz w:val="28"/>
          <w:szCs w:val="28"/>
        </w:rPr>
        <w:t>Активност и рад свих чланова Одељенског ве</w:t>
      </w:r>
      <w:r>
        <w:rPr>
          <w:sz w:val="28"/>
          <w:szCs w:val="28"/>
        </w:rPr>
        <w:t>ћа резултирао је учешћем ученика у многобројним ваннаставним активностима, такмичењима са оствареним одличним резултатима и успехом ученика на крају школске године.</w:t>
      </w:r>
    </w:p>
    <w:p w:rsidR="00C91B19" w:rsidRDefault="00C91B19">
      <w:pPr>
        <w:spacing w:line="276" w:lineRule="auto"/>
        <w:rPr>
          <w:b/>
          <w:sz w:val="28"/>
          <w:szCs w:val="28"/>
          <w:u w:val="single"/>
        </w:rPr>
      </w:pPr>
    </w:p>
    <w:p w:rsidR="00C91B19" w:rsidRDefault="00631935">
      <w:pPr>
        <w:spacing w:line="276" w:lineRule="auto"/>
        <w:rPr>
          <w:sz w:val="28"/>
          <w:szCs w:val="28"/>
        </w:rPr>
      </w:pPr>
      <w:r>
        <w:rPr>
          <w:b/>
          <w:sz w:val="28"/>
          <w:szCs w:val="28"/>
          <w:u w:val="single"/>
        </w:rPr>
        <w:t>Ваннаставне активности, такмичења ученика, остварене посете и излети</w:t>
      </w:r>
      <w:r>
        <w:rPr>
          <w:sz w:val="28"/>
          <w:szCs w:val="28"/>
        </w:rPr>
        <w:t>:</w:t>
      </w:r>
    </w:p>
    <w:p w:rsidR="00C91B19" w:rsidRDefault="00C91B19">
      <w:pPr>
        <w:jc w:val="center"/>
        <w:rPr>
          <w:b/>
          <w:sz w:val="28"/>
          <w:szCs w:val="28"/>
        </w:rPr>
      </w:pPr>
    </w:p>
    <w:p w:rsidR="00C91B19" w:rsidRDefault="00631935">
      <w:pPr>
        <w:rPr>
          <w:sz w:val="28"/>
          <w:szCs w:val="28"/>
          <w:lang w:val="sr-Latn-RS"/>
        </w:rPr>
      </w:pPr>
      <w:r>
        <w:rPr>
          <w:b/>
          <w:sz w:val="28"/>
          <w:szCs w:val="28"/>
          <w:lang w:val="sr-Cyrl-RS"/>
        </w:rPr>
        <w:t xml:space="preserve">ПРВО ПОЛУГОДИШТЕ </w:t>
      </w:r>
    </w:p>
    <w:p w:rsidR="00C91B19" w:rsidRDefault="00C91B19">
      <w:pPr>
        <w:jc w:val="center"/>
        <w:rPr>
          <w:sz w:val="28"/>
          <w:szCs w:val="28"/>
          <w:lang w:val="sr-Latn-RS"/>
        </w:rPr>
      </w:pPr>
    </w:p>
    <w:p w:rsidR="00C91B19" w:rsidRDefault="00631935">
      <w:pPr>
        <w:jc w:val="center"/>
        <w:rPr>
          <w:b/>
          <w:sz w:val="28"/>
          <w:szCs w:val="28"/>
          <w:lang w:val="sr-Cyrl-RS"/>
        </w:rPr>
      </w:pPr>
      <w:r>
        <w:rPr>
          <w:b/>
          <w:sz w:val="28"/>
          <w:szCs w:val="28"/>
          <w:lang w:val="sr-Cyrl-RS"/>
        </w:rPr>
        <w:t xml:space="preserve">Од 1. 10. до </w:t>
      </w:r>
      <w:r>
        <w:rPr>
          <w:b/>
          <w:sz w:val="28"/>
          <w:szCs w:val="28"/>
        </w:rPr>
        <w:t>5</w:t>
      </w:r>
      <w:r>
        <w:rPr>
          <w:b/>
          <w:sz w:val="28"/>
          <w:szCs w:val="28"/>
          <w:lang w:val="sr-Cyrl-RS"/>
        </w:rPr>
        <w:t>. 10. 2018. –Дечја недеља</w:t>
      </w:r>
    </w:p>
    <w:p w:rsidR="00C91B19" w:rsidRDefault="00C91B19">
      <w:pPr>
        <w:jc w:val="center"/>
        <w:rPr>
          <w:b/>
          <w:sz w:val="28"/>
          <w:szCs w:val="28"/>
          <w:lang w:val="sr-Cyrl-RS"/>
        </w:rPr>
      </w:pPr>
    </w:p>
    <w:p w:rsidR="00C91B19" w:rsidRDefault="00631935">
      <w:pPr>
        <w:spacing w:line="276" w:lineRule="auto"/>
        <w:ind w:firstLine="720"/>
        <w:rPr>
          <w:sz w:val="28"/>
          <w:szCs w:val="28"/>
        </w:rPr>
      </w:pPr>
      <w:r>
        <w:rPr>
          <w:sz w:val="28"/>
          <w:szCs w:val="28"/>
        </w:rPr>
        <w:t>У оквиру Дечје недеље, часова Грађанског васпитања, часова одељењских старешина и часова других наставних предмета, упознајемо ученике са њиховим правима, одговорностима и обавезама. Кроз интерактивно учење, трудимо</w:t>
      </w:r>
      <w:r>
        <w:rPr>
          <w:sz w:val="28"/>
          <w:szCs w:val="28"/>
        </w:rPr>
        <w:t xml:space="preserve"> се да приближимо ученике једне другима, да их учинимо хуманијим.</w:t>
      </w:r>
      <w:r>
        <w:rPr>
          <w:sz w:val="28"/>
          <w:szCs w:val="28"/>
          <w:lang w:val="sr-Cyrl-RS"/>
        </w:rPr>
        <w:t xml:space="preserve"> Током ове недеље реализоване су следеће тематске активности:</w:t>
      </w:r>
    </w:p>
    <w:p w:rsidR="00C91B19" w:rsidRDefault="00C91B19">
      <w:pPr>
        <w:rPr>
          <w:sz w:val="28"/>
          <w:szCs w:val="28"/>
          <w:lang w:val="sr-Cyrl-RS"/>
        </w:rPr>
      </w:pPr>
    </w:p>
    <w:p w:rsidR="00C91B19" w:rsidRDefault="00631935">
      <w:pPr>
        <w:numPr>
          <w:ilvl w:val="0"/>
          <w:numId w:val="4"/>
        </w:numPr>
        <w:rPr>
          <w:sz w:val="28"/>
          <w:szCs w:val="28"/>
          <w:lang w:val="ru-RU"/>
        </w:rPr>
      </w:pPr>
      <w:r>
        <w:rPr>
          <w:b/>
          <w:sz w:val="28"/>
          <w:szCs w:val="28"/>
          <w:lang w:val="sr-Cyrl-RS"/>
        </w:rPr>
        <w:t>дан</w:t>
      </w:r>
      <w:r>
        <w:rPr>
          <w:b/>
          <w:sz w:val="28"/>
          <w:szCs w:val="28"/>
          <w:lang w:val="sr-Latn-RS"/>
        </w:rPr>
        <w:t xml:space="preserve"> </w:t>
      </w:r>
      <w:r>
        <w:rPr>
          <w:b/>
          <w:sz w:val="28"/>
          <w:szCs w:val="28"/>
          <w:lang w:val="sr-Cyrl-RS"/>
        </w:rPr>
        <w:t>–</w:t>
      </w:r>
      <w:r>
        <w:rPr>
          <w:sz w:val="28"/>
          <w:szCs w:val="28"/>
          <w:lang w:val="sr-Cyrl-RS"/>
        </w:rPr>
        <w:t xml:space="preserve"> </w:t>
      </w:r>
      <w:r>
        <w:rPr>
          <w:sz w:val="28"/>
          <w:szCs w:val="28"/>
        </w:rPr>
        <w:t>Mоје је право да живим срећно и здраво</w:t>
      </w:r>
    </w:p>
    <w:p w:rsidR="00C91B19" w:rsidRDefault="00631935">
      <w:pPr>
        <w:numPr>
          <w:ilvl w:val="0"/>
          <w:numId w:val="4"/>
        </w:numPr>
        <w:rPr>
          <w:sz w:val="28"/>
          <w:szCs w:val="28"/>
          <w:lang w:val="ru-RU"/>
        </w:rPr>
      </w:pPr>
      <w:r>
        <w:rPr>
          <w:b/>
          <w:sz w:val="28"/>
          <w:szCs w:val="28"/>
          <w:lang w:val="ru-RU"/>
        </w:rPr>
        <w:t>дан –</w:t>
      </w:r>
      <w:r>
        <w:rPr>
          <w:sz w:val="28"/>
          <w:szCs w:val="28"/>
          <w:lang w:val="ru-RU"/>
        </w:rPr>
        <w:t xml:space="preserve"> </w:t>
      </w:r>
      <w:r>
        <w:rPr>
          <w:sz w:val="28"/>
          <w:szCs w:val="28"/>
        </w:rPr>
        <w:t>Здраво се храним ,здраво живим</w:t>
      </w:r>
    </w:p>
    <w:p w:rsidR="00C91B19" w:rsidRDefault="00631935">
      <w:pPr>
        <w:numPr>
          <w:ilvl w:val="0"/>
          <w:numId w:val="4"/>
        </w:numPr>
        <w:rPr>
          <w:sz w:val="28"/>
          <w:szCs w:val="28"/>
        </w:rPr>
      </w:pPr>
      <w:r>
        <w:rPr>
          <w:b/>
          <w:sz w:val="28"/>
          <w:szCs w:val="28"/>
        </w:rPr>
        <w:t>дан –</w:t>
      </w:r>
      <w:r>
        <w:rPr>
          <w:sz w:val="28"/>
          <w:szCs w:val="28"/>
        </w:rPr>
        <w:t xml:space="preserve"> Рециклажа-помоћ планети </w:t>
      </w:r>
    </w:p>
    <w:p w:rsidR="00C91B19" w:rsidRDefault="00631935">
      <w:pPr>
        <w:numPr>
          <w:ilvl w:val="0"/>
          <w:numId w:val="4"/>
        </w:numPr>
        <w:rPr>
          <w:sz w:val="28"/>
          <w:szCs w:val="28"/>
          <w:lang w:val="ru-RU"/>
        </w:rPr>
      </w:pPr>
      <w:r>
        <w:rPr>
          <w:b/>
          <w:sz w:val="28"/>
          <w:szCs w:val="28"/>
          <w:lang w:val="ru-RU"/>
        </w:rPr>
        <w:lastRenderedPageBreak/>
        <w:t>дан -</w:t>
      </w:r>
      <w:r>
        <w:rPr>
          <w:sz w:val="28"/>
          <w:szCs w:val="28"/>
          <w:lang w:val="ru-RU"/>
        </w:rPr>
        <w:t xml:space="preserve">  Акција размене и поклањања књига </w:t>
      </w:r>
    </w:p>
    <w:p w:rsidR="00C91B19" w:rsidRDefault="00631935">
      <w:pPr>
        <w:numPr>
          <w:ilvl w:val="0"/>
          <w:numId w:val="4"/>
        </w:numPr>
        <w:rPr>
          <w:sz w:val="28"/>
          <w:szCs w:val="28"/>
        </w:rPr>
      </w:pPr>
      <w:r>
        <w:rPr>
          <w:b/>
          <w:sz w:val="28"/>
          <w:szCs w:val="28"/>
        </w:rPr>
        <w:t>дан –</w:t>
      </w:r>
      <w:r>
        <w:rPr>
          <w:sz w:val="28"/>
          <w:szCs w:val="28"/>
        </w:rPr>
        <w:t xml:space="preserve"> Међуодељенска такмичења</w:t>
      </w:r>
    </w:p>
    <w:p w:rsidR="00C91B19" w:rsidRDefault="00C91B19">
      <w:pPr>
        <w:ind w:left="720"/>
        <w:rPr>
          <w:sz w:val="28"/>
          <w:szCs w:val="28"/>
        </w:rPr>
      </w:pPr>
    </w:p>
    <w:p w:rsidR="00C91B19" w:rsidRDefault="00631935">
      <w:pPr>
        <w:ind w:left="720"/>
        <w:jc w:val="center"/>
        <w:rPr>
          <w:sz w:val="28"/>
          <w:szCs w:val="28"/>
        </w:rPr>
      </w:pPr>
      <w:r>
        <w:rPr>
          <w:sz w:val="28"/>
          <w:szCs w:val="28"/>
          <w:lang w:val="sr-Cyrl-RS"/>
        </w:rPr>
        <w:t>Тема Дечје недеље била је : ,,</w:t>
      </w:r>
      <w:r>
        <w:rPr>
          <w:b/>
          <w:sz w:val="28"/>
          <w:szCs w:val="28"/>
          <w:lang w:val="sr-Cyrl-RS"/>
        </w:rPr>
        <w:t>Моје је право да живим срећно и здраво</w:t>
      </w:r>
      <w:r>
        <w:rPr>
          <w:sz w:val="28"/>
          <w:szCs w:val="28"/>
          <w:lang w:val="sr-Cyrl-RS"/>
        </w:rPr>
        <w:t>“.</w:t>
      </w:r>
    </w:p>
    <w:p w:rsidR="00C91B19" w:rsidRDefault="00C91B19">
      <w:pPr>
        <w:ind w:left="720"/>
        <w:rPr>
          <w:sz w:val="28"/>
          <w:szCs w:val="28"/>
        </w:rPr>
      </w:pPr>
    </w:p>
    <w:p w:rsidR="00C91B19" w:rsidRDefault="00631935">
      <w:pPr>
        <w:ind w:left="360"/>
        <w:jc w:val="center"/>
        <w:rPr>
          <w:sz w:val="28"/>
          <w:szCs w:val="28"/>
          <w:lang w:val="sr-Cyrl-RS"/>
        </w:rPr>
      </w:pPr>
      <w:r>
        <w:rPr>
          <w:noProof/>
          <w:sz w:val="28"/>
          <w:szCs w:val="28"/>
          <w:lang w:val="sr-Latn-RS" w:eastAsia="sr-Latn-RS"/>
        </w:rPr>
        <w:drawing>
          <wp:inline distT="0" distB="0" distL="114300" distR="114300">
            <wp:extent cx="1618615" cy="2877185"/>
            <wp:effectExtent l="0" t="0" r="635" b="18415"/>
            <wp:docPr id="94" name="Picture 1" descr="IMG-8f3677e5191529058db2eb4dff28182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descr="IMG-8f3677e5191529058db2eb4dff281826-V.jpg"/>
                    <pic:cNvPicPr>
                      <a:picLocks noChangeAspect="1"/>
                    </pic:cNvPicPr>
                  </pic:nvPicPr>
                  <pic:blipFill>
                    <a:blip r:embed="rId50"/>
                    <a:stretch>
                      <a:fillRect/>
                    </a:stretch>
                  </pic:blipFill>
                  <pic:spPr>
                    <a:xfrm>
                      <a:off x="0" y="0"/>
                      <a:ext cx="1618615" cy="2877185"/>
                    </a:xfrm>
                    <a:prstGeom prst="rect">
                      <a:avLst/>
                    </a:prstGeom>
                    <a:noFill/>
                    <a:ln>
                      <a:noFill/>
                    </a:ln>
                  </pic:spPr>
                </pic:pic>
              </a:graphicData>
            </a:graphic>
          </wp:inline>
        </w:drawing>
      </w:r>
      <w:r>
        <w:rPr>
          <w:noProof/>
          <w:sz w:val="28"/>
          <w:szCs w:val="28"/>
          <w:lang w:val="sr-Latn-RS" w:eastAsia="sr-Latn-RS"/>
        </w:rPr>
        <w:drawing>
          <wp:inline distT="0" distB="0" distL="114300" distR="114300">
            <wp:extent cx="1638935" cy="2877185"/>
            <wp:effectExtent l="0" t="0" r="18415" b="18415"/>
            <wp:docPr id="95" name="Picture 2" descr="IMG-70c4ff3661f49551e355ca86c41db61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2" descr="IMG-70c4ff3661f49551e355ca86c41db618-V.jpg"/>
                    <pic:cNvPicPr>
                      <a:picLocks noChangeAspect="1"/>
                    </pic:cNvPicPr>
                  </pic:nvPicPr>
                  <pic:blipFill>
                    <a:blip r:embed="rId51"/>
                    <a:stretch>
                      <a:fillRect/>
                    </a:stretch>
                  </pic:blipFill>
                  <pic:spPr>
                    <a:xfrm>
                      <a:off x="0" y="0"/>
                      <a:ext cx="1638935" cy="2877185"/>
                    </a:xfrm>
                    <a:prstGeom prst="rect">
                      <a:avLst/>
                    </a:prstGeom>
                    <a:noFill/>
                    <a:ln>
                      <a:noFill/>
                    </a:ln>
                  </pic:spPr>
                </pic:pic>
              </a:graphicData>
            </a:graphic>
          </wp:inline>
        </w:drawing>
      </w:r>
      <w:r>
        <w:rPr>
          <w:noProof/>
          <w:sz w:val="28"/>
          <w:szCs w:val="28"/>
          <w:lang w:val="sr-Latn-RS" w:eastAsia="sr-Latn-RS"/>
        </w:rPr>
        <w:drawing>
          <wp:inline distT="0" distB="0" distL="114300" distR="114300">
            <wp:extent cx="1626870" cy="2889885"/>
            <wp:effectExtent l="0" t="0" r="11430" b="5715"/>
            <wp:docPr id="12" name="Picture 3" descr="IMG-df7cf1144157ffe56196869331c536b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descr="IMG-df7cf1144157ffe56196869331c536b2-V.jpg"/>
                    <pic:cNvPicPr>
                      <a:picLocks noChangeAspect="1"/>
                    </pic:cNvPicPr>
                  </pic:nvPicPr>
                  <pic:blipFill>
                    <a:blip r:embed="rId52"/>
                    <a:stretch>
                      <a:fillRect/>
                    </a:stretch>
                  </pic:blipFill>
                  <pic:spPr>
                    <a:xfrm>
                      <a:off x="0" y="0"/>
                      <a:ext cx="1626870" cy="2889885"/>
                    </a:xfrm>
                    <a:prstGeom prst="rect">
                      <a:avLst/>
                    </a:prstGeom>
                    <a:noFill/>
                    <a:ln>
                      <a:noFill/>
                    </a:ln>
                  </pic:spPr>
                </pic:pic>
              </a:graphicData>
            </a:graphic>
          </wp:inline>
        </w:drawing>
      </w:r>
    </w:p>
    <w:p w:rsidR="00C91B19" w:rsidRDefault="00C91B19">
      <w:pPr>
        <w:rPr>
          <w:sz w:val="28"/>
          <w:szCs w:val="28"/>
          <w:lang w:val="sr-Cyrl-RS"/>
        </w:rPr>
      </w:pPr>
    </w:p>
    <w:p w:rsidR="00C91B19" w:rsidRDefault="00C91B19">
      <w:pPr>
        <w:rPr>
          <w:b/>
          <w:sz w:val="28"/>
          <w:szCs w:val="28"/>
          <w:lang w:val="sr-Cyrl-RS"/>
        </w:rPr>
      </w:pPr>
    </w:p>
    <w:p w:rsidR="00C91B19" w:rsidRDefault="00631935">
      <w:pPr>
        <w:jc w:val="center"/>
        <w:rPr>
          <w:b/>
          <w:sz w:val="28"/>
          <w:szCs w:val="28"/>
          <w:lang w:val="sr-Cyrl-RS"/>
        </w:rPr>
      </w:pPr>
      <w:r>
        <w:rPr>
          <w:b/>
          <w:sz w:val="28"/>
          <w:szCs w:val="28"/>
          <w:lang w:val="sr-Cyrl-RS"/>
        </w:rPr>
        <w:t>Полудневна посета</w:t>
      </w:r>
    </w:p>
    <w:p w:rsidR="00C91B19" w:rsidRDefault="00C91B19">
      <w:pPr>
        <w:jc w:val="center"/>
        <w:rPr>
          <w:b/>
          <w:sz w:val="28"/>
          <w:szCs w:val="28"/>
          <w:lang w:val="sr-Cyrl-RS"/>
        </w:rPr>
      </w:pPr>
    </w:p>
    <w:p w:rsidR="00C91B19" w:rsidRDefault="00631935">
      <w:pPr>
        <w:ind w:firstLine="720"/>
        <w:rPr>
          <w:sz w:val="28"/>
          <w:szCs w:val="28"/>
        </w:rPr>
      </w:pPr>
      <w:r>
        <w:rPr>
          <w:sz w:val="28"/>
          <w:szCs w:val="28"/>
        </w:rPr>
        <w:t xml:space="preserve">У складу са Годишњим планом рада школе за 2018/2019. год. и Планом и програмом екскурзија, </w:t>
      </w:r>
      <w:r>
        <w:rPr>
          <w:sz w:val="28"/>
          <w:szCs w:val="28"/>
        </w:rPr>
        <w:t>излета и посета, од 9 - 11. октобра 2018.год. реализоване су полудневне посете у оквиру Одељењских већа као амбијентална настава.</w:t>
      </w:r>
    </w:p>
    <w:p w:rsidR="00C91B19" w:rsidRDefault="00631935">
      <w:pPr>
        <w:ind w:firstLine="720"/>
        <w:rPr>
          <w:sz w:val="28"/>
          <w:szCs w:val="28"/>
        </w:rPr>
      </w:pPr>
      <w:r>
        <w:rPr>
          <w:sz w:val="28"/>
          <w:szCs w:val="28"/>
        </w:rPr>
        <w:t>Ученици 1. и 2. разреда су посетили дестинацију Винча-салаш Стремен-манастир Фенек-Винча,  а ученици 3. и 4. разреда су посети</w:t>
      </w:r>
      <w:r>
        <w:rPr>
          <w:sz w:val="28"/>
          <w:szCs w:val="28"/>
        </w:rPr>
        <w:t>ли дестинацију Винча-Бољевци (Сурчин)-Винча.</w:t>
      </w:r>
    </w:p>
    <w:p w:rsidR="00C91B19" w:rsidRDefault="00631935">
      <w:pPr>
        <w:ind w:firstLine="720"/>
        <w:rPr>
          <w:sz w:val="28"/>
          <w:szCs w:val="28"/>
        </w:rPr>
      </w:pPr>
      <w:r>
        <w:rPr>
          <w:sz w:val="28"/>
          <w:szCs w:val="28"/>
        </w:rPr>
        <w:lastRenderedPageBreak/>
        <w:t xml:space="preserve">Посете су  реализоване у организацији Туристичке агенције „ЕВЕРЕСТ“. Сви садржаји који су наведени у понуди су и реализовани.  Организација  од стране агенције је била на високом нивоу, испоштована је сатница и </w:t>
      </w:r>
      <w:r>
        <w:rPr>
          <w:sz w:val="28"/>
          <w:szCs w:val="28"/>
        </w:rPr>
        <w:t>у потпуности су остварени сви циљеви предвиђених садржаји. Никаквих примедби није било.</w:t>
      </w:r>
    </w:p>
    <w:p w:rsidR="00C91B19" w:rsidRDefault="00631935">
      <w:pPr>
        <w:ind w:firstLine="720"/>
        <w:rPr>
          <w:sz w:val="28"/>
          <w:szCs w:val="28"/>
        </w:rPr>
      </w:pPr>
      <w:r>
        <w:rPr>
          <w:sz w:val="28"/>
          <w:szCs w:val="28"/>
        </w:rPr>
        <w:t>Вође пута су написале и предале пјединачне извештаје.</w:t>
      </w:r>
    </w:p>
    <w:p w:rsidR="00C91B19" w:rsidRDefault="00C91B19">
      <w:pPr>
        <w:ind w:firstLine="720"/>
        <w:rPr>
          <w:sz w:val="28"/>
          <w:szCs w:val="28"/>
          <w:lang w:val="sr-Latn-RS"/>
        </w:rPr>
      </w:pPr>
    </w:p>
    <w:p w:rsidR="00C91B19" w:rsidRDefault="00631935">
      <w:pPr>
        <w:ind w:firstLine="720"/>
        <w:jc w:val="center"/>
        <w:rPr>
          <w:sz w:val="28"/>
          <w:szCs w:val="28"/>
          <w:lang w:val="sr-Latn-RS"/>
        </w:rPr>
      </w:pPr>
      <w:r>
        <w:rPr>
          <w:noProof/>
          <w:sz w:val="28"/>
          <w:szCs w:val="28"/>
          <w:lang w:val="sr-Latn-RS" w:eastAsia="sr-Latn-RS"/>
        </w:rPr>
        <w:drawing>
          <wp:inline distT="0" distB="0" distL="114300" distR="114300">
            <wp:extent cx="4754880" cy="2688590"/>
            <wp:effectExtent l="0" t="0" r="7620" b="16510"/>
            <wp:docPr id="66" name="Picture 4" descr="IMG-06e0d5372b12769d543ce5b46cd74da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4" descr="IMG-06e0d5372b12769d543ce5b46cd74da4-V.jpg"/>
                    <pic:cNvPicPr>
                      <a:picLocks noChangeAspect="1"/>
                    </pic:cNvPicPr>
                  </pic:nvPicPr>
                  <pic:blipFill>
                    <a:blip r:embed="rId53"/>
                    <a:stretch>
                      <a:fillRect/>
                    </a:stretch>
                  </pic:blipFill>
                  <pic:spPr>
                    <a:xfrm>
                      <a:off x="0" y="0"/>
                      <a:ext cx="4754880" cy="2688590"/>
                    </a:xfrm>
                    <a:prstGeom prst="rect">
                      <a:avLst/>
                    </a:prstGeom>
                    <a:noFill/>
                    <a:ln>
                      <a:noFill/>
                    </a:ln>
                  </pic:spPr>
                </pic:pic>
              </a:graphicData>
            </a:graphic>
          </wp:inline>
        </w:drawing>
      </w:r>
    </w:p>
    <w:p w:rsidR="00C91B19" w:rsidRDefault="00C91B19">
      <w:pPr>
        <w:jc w:val="center"/>
        <w:rPr>
          <w:b/>
          <w:sz w:val="28"/>
          <w:szCs w:val="28"/>
          <w:lang w:val="sr-Cyrl-RS"/>
        </w:rPr>
      </w:pPr>
    </w:p>
    <w:p w:rsidR="00C91B19" w:rsidRDefault="00631935">
      <w:pPr>
        <w:jc w:val="center"/>
        <w:rPr>
          <w:b/>
          <w:sz w:val="28"/>
          <w:szCs w:val="28"/>
          <w:lang w:val="sr-Cyrl-RS"/>
        </w:rPr>
      </w:pPr>
      <w:r>
        <w:rPr>
          <w:b/>
          <w:sz w:val="28"/>
          <w:szCs w:val="28"/>
          <w:lang w:val="sr-Cyrl-RS"/>
        </w:rPr>
        <w:t>Прослава Дана школе</w:t>
      </w:r>
    </w:p>
    <w:p w:rsidR="00C91B19" w:rsidRDefault="00C91B19">
      <w:pPr>
        <w:jc w:val="center"/>
        <w:rPr>
          <w:b/>
          <w:sz w:val="28"/>
          <w:szCs w:val="28"/>
          <w:lang w:val="sr-Cyrl-RS"/>
        </w:rPr>
      </w:pPr>
    </w:p>
    <w:p w:rsidR="00C91B19" w:rsidRDefault="00631935">
      <w:pPr>
        <w:ind w:firstLine="720"/>
        <w:rPr>
          <w:sz w:val="28"/>
          <w:szCs w:val="28"/>
          <w:lang w:val="sr-Cyrl-RS"/>
        </w:rPr>
      </w:pPr>
      <w:r>
        <w:rPr>
          <w:b/>
          <w:sz w:val="28"/>
          <w:szCs w:val="28"/>
          <w:lang w:val="sr-Cyrl-RS"/>
        </w:rPr>
        <w:t>12. 10. 2018.</w:t>
      </w:r>
      <w:r>
        <w:rPr>
          <w:sz w:val="28"/>
          <w:szCs w:val="28"/>
          <w:lang w:val="sr-Cyrl-RS"/>
        </w:rPr>
        <w:t xml:space="preserve"> године је на пригодан начин прослављен Дан школе, Свечаном академијом у све</w:t>
      </w:r>
      <w:r>
        <w:rPr>
          <w:sz w:val="28"/>
          <w:szCs w:val="28"/>
          <w:lang w:val="sr-Cyrl-RS"/>
        </w:rPr>
        <w:t xml:space="preserve">чаној сали школе. </w:t>
      </w:r>
    </w:p>
    <w:p w:rsidR="00C91B19" w:rsidRDefault="00631935">
      <w:pPr>
        <w:ind w:firstLine="720"/>
        <w:rPr>
          <w:sz w:val="28"/>
          <w:szCs w:val="28"/>
          <w:lang w:val="sr-Cyrl-RS"/>
        </w:rPr>
      </w:pPr>
      <w:r>
        <w:rPr>
          <w:sz w:val="28"/>
          <w:szCs w:val="28"/>
          <w:lang w:val="sr-Cyrl-RS"/>
        </w:rPr>
        <w:t>Сви ученици су били укључени у активностима поводом прославе, тако што су уређивали учионице и холове на тему ,,Моја школа“. Својим ликовним и литерарним радовима употпунили су школски часопис Винчанско писмо.</w:t>
      </w:r>
    </w:p>
    <w:p w:rsidR="00C91B19" w:rsidRDefault="00C91B19">
      <w:pPr>
        <w:jc w:val="center"/>
        <w:rPr>
          <w:b/>
          <w:sz w:val="28"/>
          <w:szCs w:val="28"/>
          <w:lang w:val="sr-Cyrl-RS"/>
        </w:rPr>
      </w:pPr>
    </w:p>
    <w:p w:rsidR="00C91B19" w:rsidRDefault="00631935">
      <w:pPr>
        <w:jc w:val="center"/>
        <w:rPr>
          <w:b/>
          <w:sz w:val="28"/>
          <w:szCs w:val="28"/>
          <w:lang w:val="sr-Cyrl-RS"/>
        </w:rPr>
      </w:pPr>
      <w:r>
        <w:rPr>
          <w:sz w:val="28"/>
          <w:szCs w:val="28"/>
        </w:rPr>
        <w:lastRenderedPageBreak/>
        <w:fldChar w:fldCharType="begin"/>
      </w:r>
      <w:r>
        <w:rPr>
          <w:sz w:val="28"/>
          <w:szCs w:val="28"/>
        </w:rPr>
        <w:instrText xml:space="preserve"> INCLUDEPICTURE "http://ww</w:instrText>
      </w:r>
      <w:r>
        <w:rPr>
          <w:sz w:val="28"/>
          <w:szCs w:val="28"/>
        </w:rPr>
        <w:instrText xml:space="preserve">w.osteslavinca.edu.rs/images/branka_2018/poster/AND_5423.jpg" \* MERGEFORMATINET </w:instrText>
      </w:r>
      <w:r>
        <w:rPr>
          <w:sz w:val="28"/>
          <w:szCs w:val="28"/>
        </w:rPr>
        <w:fldChar w:fldCharType="separate"/>
      </w:r>
      <w:r>
        <w:rPr>
          <w:noProof/>
          <w:sz w:val="28"/>
          <w:szCs w:val="28"/>
          <w:lang w:val="sr-Latn-RS" w:eastAsia="sr-Latn-RS"/>
        </w:rPr>
        <w:drawing>
          <wp:inline distT="0" distB="0" distL="114300" distR="114300">
            <wp:extent cx="2951480" cy="1966595"/>
            <wp:effectExtent l="0" t="0" r="1270" b="14605"/>
            <wp:docPr id="11" name="Picture 5" descr="AND 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5" descr="AND 5423"/>
                    <pic:cNvPicPr>
                      <a:picLocks noChangeAspect="1"/>
                    </pic:cNvPicPr>
                  </pic:nvPicPr>
                  <pic:blipFill>
                    <a:blip r:embed="rId54"/>
                    <a:stretch>
                      <a:fillRect/>
                    </a:stretch>
                  </pic:blipFill>
                  <pic:spPr>
                    <a:xfrm>
                      <a:off x="0" y="0"/>
                      <a:ext cx="2951480" cy="1966595"/>
                    </a:xfrm>
                    <a:prstGeom prst="rect">
                      <a:avLst/>
                    </a:prstGeom>
                    <a:noFill/>
                    <a:ln>
                      <a:noFill/>
                    </a:ln>
                  </pic:spPr>
                </pic:pic>
              </a:graphicData>
            </a:graphic>
          </wp:inline>
        </w:drawing>
      </w:r>
      <w:r>
        <w:rPr>
          <w:sz w:val="28"/>
          <w:szCs w:val="28"/>
        </w:rPr>
        <w:fldChar w:fldCharType="end"/>
      </w:r>
      <w:r>
        <w:rPr>
          <w:sz w:val="28"/>
          <w:szCs w:val="28"/>
          <w:lang w:val="sr-Cyrl-RS"/>
        </w:rPr>
        <w:t xml:space="preserve">  </w:t>
      </w:r>
      <w:r>
        <w:rPr>
          <w:sz w:val="28"/>
          <w:szCs w:val="28"/>
        </w:rPr>
        <w:fldChar w:fldCharType="begin"/>
      </w:r>
      <w:r>
        <w:rPr>
          <w:sz w:val="28"/>
          <w:szCs w:val="28"/>
        </w:rPr>
        <w:instrText xml:space="preserve"> INCLUDEPICTURE "http://www.osteslavinca.edu.rs/images/branka_2018/poster/AND_5354.jpg" \* MERGEFORMATINET </w:instrText>
      </w:r>
      <w:r>
        <w:rPr>
          <w:sz w:val="28"/>
          <w:szCs w:val="28"/>
        </w:rPr>
        <w:fldChar w:fldCharType="separate"/>
      </w:r>
      <w:r>
        <w:rPr>
          <w:noProof/>
          <w:sz w:val="28"/>
          <w:szCs w:val="28"/>
          <w:lang w:val="sr-Latn-RS" w:eastAsia="sr-Latn-RS"/>
        </w:rPr>
        <w:drawing>
          <wp:inline distT="0" distB="0" distL="114300" distR="114300">
            <wp:extent cx="2932430" cy="1955800"/>
            <wp:effectExtent l="0" t="0" r="1270" b="6350"/>
            <wp:docPr id="96" name="Picture 6" descr="AND 5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6" descr="AND 5354"/>
                    <pic:cNvPicPr>
                      <a:picLocks noChangeAspect="1"/>
                    </pic:cNvPicPr>
                  </pic:nvPicPr>
                  <pic:blipFill>
                    <a:blip r:embed="rId55"/>
                    <a:stretch>
                      <a:fillRect/>
                    </a:stretch>
                  </pic:blipFill>
                  <pic:spPr>
                    <a:xfrm>
                      <a:off x="0" y="0"/>
                      <a:ext cx="2932430" cy="1955800"/>
                    </a:xfrm>
                    <a:prstGeom prst="rect">
                      <a:avLst/>
                    </a:prstGeom>
                    <a:noFill/>
                    <a:ln>
                      <a:noFill/>
                    </a:ln>
                  </pic:spPr>
                </pic:pic>
              </a:graphicData>
            </a:graphic>
          </wp:inline>
        </w:drawing>
      </w:r>
      <w:r>
        <w:rPr>
          <w:sz w:val="28"/>
          <w:szCs w:val="28"/>
        </w:rPr>
        <w:fldChar w:fldCharType="end"/>
      </w: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631935">
      <w:pPr>
        <w:jc w:val="center"/>
        <w:rPr>
          <w:b/>
          <w:sz w:val="28"/>
          <w:szCs w:val="28"/>
          <w:lang w:val="sr-Cyrl-RS"/>
        </w:rPr>
      </w:pPr>
      <w:r>
        <w:rPr>
          <w:b/>
          <w:sz w:val="28"/>
          <w:szCs w:val="28"/>
          <w:lang w:val="sr-Cyrl-RS"/>
        </w:rPr>
        <w:t>Позоришна представа</w:t>
      </w:r>
    </w:p>
    <w:p w:rsidR="00C91B19" w:rsidRDefault="00C91B19">
      <w:pPr>
        <w:jc w:val="center"/>
        <w:rPr>
          <w:b/>
          <w:sz w:val="28"/>
          <w:szCs w:val="28"/>
          <w:lang w:val="sr-Cyrl-RS"/>
        </w:rPr>
      </w:pPr>
    </w:p>
    <w:p w:rsidR="00C91B19" w:rsidRDefault="00631935">
      <w:pPr>
        <w:ind w:firstLine="720"/>
        <w:rPr>
          <w:sz w:val="28"/>
          <w:szCs w:val="28"/>
          <w:lang w:val="ru-RU"/>
        </w:rPr>
      </w:pPr>
      <w:r>
        <w:rPr>
          <w:b/>
          <w:sz w:val="28"/>
          <w:szCs w:val="28"/>
          <w:lang w:val="ru-RU"/>
        </w:rPr>
        <w:t>7. 11. 2018.</w:t>
      </w:r>
      <w:r>
        <w:rPr>
          <w:sz w:val="28"/>
          <w:szCs w:val="28"/>
          <w:lang w:val="ru-RU"/>
        </w:rPr>
        <w:t xml:space="preserve">године је одржана </w:t>
      </w:r>
      <w:r>
        <w:rPr>
          <w:sz w:val="28"/>
          <w:szCs w:val="28"/>
          <w:lang w:val="ru-RU"/>
        </w:rPr>
        <w:t>позоришна представа ,,Заљуби се принц у Цицу</w:t>
      </w:r>
      <w:r>
        <w:rPr>
          <w:sz w:val="28"/>
          <w:szCs w:val="28"/>
        </w:rPr>
        <w:t>“.</w:t>
      </w:r>
      <w:r>
        <w:rPr>
          <w:color w:val="585959"/>
          <w:sz w:val="28"/>
          <w:szCs w:val="28"/>
          <w:shd w:val="clear" w:color="auto" w:fill="FFFFFF"/>
          <w:lang w:val="ru-RU"/>
        </w:rPr>
        <w:t xml:space="preserve"> </w:t>
      </w:r>
      <w:r>
        <w:rPr>
          <w:sz w:val="28"/>
          <w:szCs w:val="28"/>
          <w:shd w:val="clear" w:color="auto" w:fill="FFFFFF"/>
          <w:lang w:val="ru-RU"/>
        </w:rPr>
        <w:t xml:space="preserve">Гостовали су нам глумци позоришта </w:t>
      </w:r>
      <w:r>
        <w:rPr>
          <w:sz w:val="28"/>
          <w:szCs w:val="28"/>
          <w:shd w:val="clear" w:color="auto" w:fill="FFFFFF"/>
        </w:rPr>
        <w:t>Maximus</w:t>
      </w:r>
      <w:r>
        <w:rPr>
          <w:sz w:val="28"/>
          <w:szCs w:val="28"/>
          <w:shd w:val="clear" w:color="auto" w:fill="FFFFFF"/>
          <w:lang w:val="ru-RU"/>
        </w:rPr>
        <w:t xml:space="preserve"> </w:t>
      </w:r>
      <w:r>
        <w:rPr>
          <w:sz w:val="28"/>
          <w:szCs w:val="28"/>
          <w:shd w:val="clear" w:color="auto" w:fill="FFFFFF"/>
        </w:rPr>
        <w:t>art</w:t>
      </w:r>
      <w:r>
        <w:rPr>
          <w:sz w:val="28"/>
          <w:szCs w:val="28"/>
          <w:shd w:val="clear" w:color="auto" w:fill="FFFFFF"/>
          <w:lang w:val="ru-RU"/>
        </w:rPr>
        <w:t>.</w:t>
      </w:r>
      <w:r>
        <w:rPr>
          <w:sz w:val="28"/>
          <w:szCs w:val="28"/>
          <w:lang w:val="ru-RU"/>
        </w:rPr>
        <w:t xml:space="preserve"> Представу су гледали ученици од 1. до 4. разреда. Деца су интерактивно учествовала у програму и била веома заинтересована радњом и сценографијом. </w:t>
      </w:r>
    </w:p>
    <w:p w:rsidR="00C91B19" w:rsidRDefault="00C91B19">
      <w:pPr>
        <w:ind w:firstLine="720"/>
        <w:rPr>
          <w:sz w:val="28"/>
          <w:szCs w:val="28"/>
          <w:lang w:val="ru-RU"/>
        </w:rPr>
      </w:pPr>
    </w:p>
    <w:p w:rsidR="00C91B19" w:rsidRDefault="00631935">
      <w:pPr>
        <w:pStyle w:val="NormalWeb"/>
        <w:spacing w:before="0" w:beforeAutospacing="0" w:after="0" w:afterAutospacing="0"/>
        <w:ind w:firstLine="720"/>
        <w:rPr>
          <w:sz w:val="28"/>
          <w:szCs w:val="28"/>
          <w:lang w:val="sr-Cyrl-RS"/>
        </w:rPr>
      </w:pPr>
      <w:r>
        <w:rPr>
          <w:sz w:val="28"/>
          <w:szCs w:val="28"/>
        </w:rPr>
        <w:fldChar w:fldCharType="begin"/>
      </w:r>
      <w:r>
        <w:rPr>
          <w:sz w:val="28"/>
          <w:szCs w:val="28"/>
        </w:rPr>
        <w:instrText xml:space="preserve"> INCLUDEPICTUR</w:instrText>
      </w:r>
      <w:r>
        <w:rPr>
          <w:sz w:val="28"/>
          <w:szCs w:val="28"/>
        </w:rPr>
        <w:instrText xml:space="preserve">E "http://www.osteslavinca.edu.rs/images/branka_2018/divna/DSCN6841.jpg" \* MERGEFORMATINET </w:instrText>
      </w:r>
      <w:r>
        <w:rPr>
          <w:sz w:val="28"/>
          <w:szCs w:val="28"/>
        </w:rPr>
        <w:fldChar w:fldCharType="separate"/>
      </w:r>
      <w:r>
        <w:rPr>
          <w:noProof/>
          <w:sz w:val="28"/>
          <w:szCs w:val="28"/>
          <w:lang w:val="sr-Latn-RS" w:eastAsia="sr-Latn-RS"/>
        </w:rPr>
        <w:drawing>
          <wp:inline distT="0" distB="0" distL="114300" distR="114300">
            <wp:extent cx="2573020" cy="1925955"/>
            <wp:effectExtent l="0" t="0" r="17780" b="17145"/>
            <wp:docPr id="97" name="Picture 7" descr="DSCN6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7" descr="DSCN6841"/>
                    <pic:cNvPicPr>
                      <a:picLocks noChangeAspect="1"/>
                    </pic:cNvPicPr>
                  </pic:nvPicPr>
                  <pic:blipFill>
                    <a:blip r:embed="rId56"/>
                    <a:stretch>
                      <a:fillRect/>
                    </a:stretch>
                  </pic:blipFill>
                  <pic:spPr>
                    <a:xfrm>
                      <a:off x="0" y="0"/>
                      <a:ext cx="2573020" cy="1925955"/>
                    </a:xfrm>
                    <a:prstGeom prst="rect">
                      <a:avLst/>
                    </a:prstGeom>
                    <a:noFill/>
                    <a:ln>
                      <a:noFill/>
                    </a:ln>
                  </pic:spPr>
                </pic:pic>
              </a:graphicData>
            </a:graphic>
          </wp:inline>
        </w:drawing>
      </w:r>
      <w:r>
        <w:rPr>
          <w:sz w:val="28"/>
          <w:szCs w:val="28"/>
        </w:rPr>
        <w:fldChar w:fldCharType="end"/>
      </w:r>
      <w:r>
        <w:rPr>
          <w:sz w:val="28"/>
          <w:szCs w:val="28"/>
          <w:lang w:val="sr-Cyrl-RS"/>
        </w:rPr>
        <w:t xml:space="preserve">   </w:t>
      </w:r>
      <w:r>
        <w:rPr>
          <w:sz w:val="28"/>
          <w:szCs w:val="28"/>
        </w:rPr>
        <w:fldChar w:fldCharType="begin"/>
      </w:r>
      <w:r>
        <w:rPr>
          <w:sz w:val="28"/>
          <w:szCs w:val="28"/>
        </w:rPr>
        <w:instrText xml:space="preserve"> INCLUDEPICTURE "http://www.osteslavinca.edu.rs/images/branka_2018/divna/DSCN6840.jpg" \* MERGEFORMATINET </w:instrText>
      </w:r>
      <w:r>
        <w:rPr>
          <w:sz w:val="28"/>
          <w:szCs w:val="28"/>
        </w:rPr>
        <w:fldChar w:fldCharType="separate"/>
      </w:r>
      <w:r>
        <w:rPr>
          <w:noProof/>
          <w:sz w:val="28"/>
          <w:szCs w:val="28"/>
          <w:lang w:val="sr-Latn-RS" w:eastAsia="sr-Latn-RS"/>
        </w:rPr>
        <w:drawing>
          <wp:inline distT="0" distB="0" distL="114300" distR="114300">
            <wp:extent cx="2589530" cy="1939290"/>
            <wp:effectExtent l="0" t="0" r="1270" b="3810"/>
            <wp:docPr id="98" name="Picture 8" descr="DSCN6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8" descr="DSCN6840"/>
                    <pic:cNvPicPr>
                      <a:picLocks noChangeAspect="1"/>
                    </pic:cNvPicPr>
                  </pic:nvPicPr>
                  <pic:blipFill>
                    <a:blip r:embed="rId57"/>
                    <a:stretch>
                      <a:fillRect/>
                    </a:stretch>
                  </pic:blipFill>
                  <pic:spPr>
                    <a:xfrm>
                      <a:off x="0" y="0"/>
                      <a:ext cx="2589530" cy="1939290"/>
                    </a:xfrm>
                    <a:prstGeom prst="rect">
                      <a:avLst/>
                    </a:prstGeom>
                    <a:noFill/>
                    <a:ln>
                      <a:noFill/>
                    </a:ln>
                  </pic:spPr>
                </pic:pic>
              </a:graphicData>
            </a:graphic>
          </wp:inline>
        </w:drawing>
      </w:r>
      <w:r>
        <w:rPr>
          <w:sz w:val="28"/>
          <w:szCs w:val="28"/>
        </w:rPr>
        <w:fldChar w:fldCharType="end"/>
      </w:r>
    </w:p>
    <w:p w:rsidR="00C91B19" w:rsidRDefault="00C91B19">
      <w:pPr>
        <w:pStyle w:val="NormalWeb"/>
        <w:spacing w:before="0" w:beforeAutospacing="0" w:after="0" w:afterAutospacing="0"/>
        <w:ind w:firstLine="720"/>
        <w:rPr>
          <w:sz w:val="28"/>
          <w:szCs w:val="28"/>
          <w:lang w:val="sr-Cyrl-RS"/>
        </w:rPr>
      </w:pPr>
    </w:p>
    <w:p w:rsidR="00C91B19" w:rsidRDefault="00C91B19">
      <w:pPr>
        <w:pStyle w:val="NormalWeb"/>
        <w:spacing w:before="0" w:beforeAutospacing="0" w:after="0" w:afterAutospacing="0"/>
        <w:ind w:firstLine="720"/>
        <w:rPr>
          <w:sz w:val="28"/>
          <w:szCs w:val="28"/>
          <w:lang w:val="sr-Cyrl-RS"/>
        </w:rPr>
      </w:pPr>
    </w:p>
    <w:p w:rsidR="00C91B19" w:rsidRDefault="00C91B19">
      <w:pPr>
        <w:pStyle w:val="NormalWeb"/>
        <w:spacing w:before="0" w:beforeAutospacing="0" w:after="0" w:afterAutospacing="0"/>
        <w:ind w:firstLine="720"/>
        <w:rPr>
          <w:rStyle w:val="Strong"/>
          <w:iCs/>
          <w:sz w:val="28"/>
          <w:szCs w:val="28"/>
          <w:lang w:val="sr-Cyrl-RS"/>
        </w:rPr>
      </w:pPr>
    </w:p>
    <w:p w:rsidR="00C91B19" w:rsidRDefault="00631935">
      <w:pPr>
        <w:pStyle w:val="NormalWeb"/>
        <w:spacing w:before="0" w:beforeAutospacing="0" w:after="0" w:afterAutospacing="0"/>
        <w:ind w:firstLine="720"/>
        <w:jc w:val="center"/>
        <w:rPr>
          <w:rStyle w:val="Strong"/>
          <w:sz w:val="28"/>
          <w:szCs w:val="28"/>
          <w:lang w:val="sr-Cyrl-RS"/>
        </w:rPr>
      </w:pPr>
      <w:r>
        <w:rPr>
          <w:rStyle w:val="Strong"/>
          <w:iCs/>
          <w:sz w:val="28"/>
          <w:szCs w:val="28"/>
        </w:rPr>
        <w:t>Сведоци векова - </w:t>
      </w:r>
      <w:r>
        <w:rPr>
          <w:rStyle w:val="Strong"/>
          <w:sz w:val="28"/>
          <w:szCs w:val="28"/>
        </w:rPr>
        <w:t xml:space="preserve">изложба старих предмета и </w:t>
      </w:r>
      <w:r>
        <w:rPr>
          <w:rStyle w:val="Strong"/>
          <w:sz w:val="28"/>
          <w:szCs w:val="28"/>
        </w:rPr>
        <w:t>антиквитета</w:t>
      </w:r>
    </w:p>
    <w:p w:rsidR="00C91B19" w:rsidRDefault="00C91B19">
      <w:pPr>
        <w:pStyle w:val="NormalWeb"/>
        <w:spacing w:before="0" w:beforeAutospacing="0" w:after="0" w:afterAutospacing="0"/>
        <w:ind w:firstLine="720"/>
        <w:jc w:val="center"/>
        <w:rPr>
          <w:rStyle w:val="Strong"/>
          <w:sz w:val="28"/>
          <w:szCs w:val="28"/>
          <w:lang w:val="sr-Cyrl-RS"/>
        </w:rPr>
      </w:pPr>
    </w:p>
    <w:p w:rsidR="00C91B19" w:rsidRDefault="00631935">
      <w:pPr>
        <w:pStyle w:val="NormalWeb"/>
        <w:spacing w:before="0" w:beforeAutospacing="0" w:after="0" w:afterAutospacing="0"/>
        <w:ind w:firstLine="720"/>
        <w:rPr>
          <w:sz w:val="28"/>
          <w:szCs w:val="28"/>
          <w:lang w:val="sr-Cyrl-RS"/>
        </w:rPr>
      </w:pPr>
      <w:r>
        <w:rPr>
          <w:rStyle w:val="Strong"/>
          <w:iCs/>
          <w:sz w:val="28"/>
          <w:szCs w:val="28"/>
          <w:lang w:val="sr-Cyrl-RS"/>
        </w:rPr>
        <w:t xml:space="preserve">22. 11.2018. </w:t>
      </w:r>
      <w:r>
        <w:rPr>
          <w:rStyle w:val="Strong"/>
          <w:b w:val="0"/>
          <w:iCs/>
          <w:sz w:val="28"/>
          <w:szCs w:val="28"/>
          <w:lang w:val="sr-Cyrl-RS"/>
        </w:rPr>
        <w:t xml:space="preserve">године </w:t>
      </w:r>
      <w:r>
        <w:rPr>
          <w:sz w:val="28"/>
          <w:szCs w:val="28"/>
        </w:rPr>
        <w:t xml:space="preserve">Учитељица Весна Писаревић са својим одељењем 3/6 направила је изложбу у учионици. </w:t>
      </w:r>
      <w:r>
        <w:rPr>
          <w:sz w:val="28"/>
          <w:szCs w:val="28"/>
          <w:lang w:val="sr-Cyrl-RS"/>
        </w:rPr>
        <w:t>У оквиру Народне традиције у</w:t>
      </w:r>
      <w:r>
        <w:rPr>
          <w:sz w:val="28"/>
          <w:szCs w:val="28"/>
        </w:rPr>
        <w:t xml:space="preserve">ченици су донели старе </w:t>
      </w:r>
      <w:r>
        <w:rPr>
          <w:sz w:val="28"/>
          <w:szCs w:val="28"/>
          <w:lang w:val="sr-Cyrl-RS"/>
        </w:rPr>
        <w:t xml:space="preserve">предмете, </w:t>
      </w:r>
      <w:r>
        <w:rPr>
          <w:sz w:val="28"/>
          <w:szCs w:val="28"/>
        </w:rPr>
        <w:t>фотографије, књижице, пасоше, документа,</w:t>
      </w:r>
      <w:r>
        <w:rPr>
          <w:sz w:val="28"/>
          <w:szCs w:val="28"/>
          <w:lang w:val="sr-Cyrl-RS"/>
        </w:rPr>
        <w:t xml:space="preserve"> </w:t>
      </w:r>
      <w:r>
        <w:rPr>
          <w:sz w:val="28"/>
          <w:szCs w:val="28"/>
        </w:rPr>
        <w:t xml:space="preserve">млин за кафу, стару пеглу, делове </w:t>
      </w:r>
      <w:r>
        <w:rPr>
          <w:sz w:val="28"/>
          <w:szCs w:val="28"/>
        </w:rPr>
        <w:t>ношње, фигуре, накит, платно, стари новац...Осим занимљивих ствари и прича, ученици су посетиоце изложбе обрадовали стиховима песме Марш на Дрину. </w:t>
      </w:r>
    </w:p>
    <w:p w:rsidR="00C91B19" w:rsidRDefault="00C91B19">
      <w:pPr>
        <w:pStyle w:val="NormalWeb"/>
        <w:spacing w:before="0" w:beforeAutospacing="0" w:after="0" w:afterAutospacing="0"/>
        <w:rPr>
          <w:sz w:val="28"/>
          <w:szCs w:val="28"/>
          <w:lang w:val="sr-Cyrl-RS"/>
        </w:rPr>
      </w:pPr>
    </w:p>
    <w:p w:rsidR="00C91B19" w:rsidRDefault="00631935">
      <w:pPr>
        <w:pStyle w:val="NormalWeb"/>
        <w:spacing w:before="0" w:beforeAutospacing="0" w:after="0" w:afterAutospacing="0"/>
        <w:rPr>
          <w:sz w:val="28"/>
          <w:szCs w:val="28"/>
          <w:lang w:val="sr-Cyrl-RS"/>
        </w:rPr>
      </w:pPr>
      <w:r>
        <w:rPr>
          <w:sz w:val="28"/>
          <w:szCs w:val="28"/>
        </w:rPr>
        <w:fldChar w:fldCharType="begin"/>
      </w:r>
      <w:r>
        <w:rPr>
          <w:sz w:val="28"/>
          <w:szCs w:val="28"/>
        </w:rPr>
        <w:instrText xml:space="preserve"> INCLUDEPICTURE "http://www.osteslavinca.edu.rs/images/branka_2018/divna/DSCN6855.jpg" \* MERGEFORMATINET </w:instrText>
      </w:r>
      <w:r>
        <w:rPr>
          <w:sz w:val="28"/>
          <w:szCs w:val="28"/>
        </w:rPr>
        <w:fldChar w:fldCharType="separate"/>
      </w:r>
      <w:r>
        <w:rPr>
          <w:noProof/>
          <w:sz w:val="28"/>
          <w:szCs w:val="28"/>
          <w:lang w:val="sr-Latn-RS" w:eastAsia="sr-Latn-RS"/>
        </w:rPr>
        <w:drawing>
          <wp:inline distT="0" distB="0" distL="114300" distR="114300">
            <wp:extent cx="3067050" cy="2298700"/>
            <wp:effectExtent l="0" t="0" r="0" b="6350"/>
            <wp:docPr id="99" name="Picture 9" descr="DSCN6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 descr="DSCN6855"/>
                    <pic:cNvPicPr>
                      <a:picLocks noChangeAspect="1"/>
                    </pic:cNvPicPr>
                  </pic:nvPicPr>
                  <pic:blipFill>
                    <a:blip r:embed="rId58"/>
                    <a:stretch>
                      <a:fillRect/>
                    </a:stretch>
                  </pic:blipFill>
                  <pic:spPr>
                    <a:xfrm>
                      <a:off x="0" y="0"/>
                      <a:ext cx="3067050" cy="2298700"/>
                    </a:xfrm>
                    <a:prstGeom prst="rect">
                      <a:avLst/>
                    </a:prstGeom>
                    <a:noFill/>
                    <a:ln>
                      <a:noFill/>
                    </a:ln>
                  </pic:spPr>
                </pic:pic>
              </a:graphicData>
            </a:graphic>
          </wp:inline>
        </w:drawing>
      </w:r>
      <w:r>
        <w:rPr>
          <w:sz w:val="28"/>
          <w:szCs w:val="28"/>
        </w:rPr>
        <w:fldChar w:fldCharType="end"/>
      </w:r>
      <w:r>
        <w:rPr>
          <w:sz w:val="28"/>
          <w:szCs w:val="28"/>
          <w:lang w:val="sr-Cyrl-RS"/>
        </w:rPr>
        <w:t xml:space="preserve">        </w:t>
      </w:r>
      <w:r>
        <w:rPr>
          <w:sz w:val="28"/>
          <w:szCs w:val="28"/>
        </w:rPr>
        <w:fldChar w:fldCharType="begin"/>
      </w:r>
      <w:r>
        <w:rPr>
          <w:sz w:val="28"/>
          <w:szCs w:val="28"/>
        </w:rPr>
        <w:instrText xml:space="preserve"> INCLUDEPICTURE "http://www.osteslavinca.edu.rs/images/branka_2018/divna/DSCN6852.jpg" \* MERGEFORMATINET </w:instrText>
      </w:r>
      <w:r>
        <w:rPr>
          <w:sz w:val="28"/>
          <w:szCs w:val="28"/>
        </w:rPr>
        <w:fldChar w:fldCharType="separate"/>
      </w:r>
      <w:r>
        <w:rPr>
          <w:noProof/>
          <w:sz w:val="28"/>
          <w:szCs w:val="28"/>
          <w:lang w:val="sr-Latn-RS" w:eastAsia="sr-Latn-RS"/>
        </w:rPr>
        <w:drawing>
          <wp:inline distT="0" distB="0" distL="114300" distR="114300">
            <wp:extent cx="2886075" cy="2323465"/>
            <wp:effectExtent l="0" t="0" r="9525" b="635"/>
            <wp:docPr id="67" name="Picture 10" descr="DSCN6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10" descr="DSCN6852"/>
                    <pic:cNvPicPr>
                      <a:picLocks noChangeAspect="1"/>
                    </pic:cNvPicPr>
                  </pic:nvPicPr>
                  <pic:blipFill>
                    <a:blip r:embed="rId59"/>
                    <a:stretch>
                      <a:fillRect/>
                    </a:stretch>
                  </pic:blipFill>
                  <pic:spPr>
                    <a:xfrm>
                      <a:off x="0" y="0"/>
                      <a:ext cx="2886075" cy="2323465"/>
                    </a:xfrm>
                    <a:prstGeom prst="rect">
                      <a:avLst/>
                    </a:prstGeom>
                    <a:noFill/>
                    <a:ln>
                      <a:noFill/>
                    </a:ln>
                  </pic:spPr>
                </pic:pic>
              </a:graphicData>
            </a:graphic>
          </wp:inline>
        </w:drawing>
      </w:r>
      <w:r>
        <w:rPr>
          <w:sz w:val="28"/>
          <w:szCs w:val="28"/>
        </w:rPr>
        <w:fldChar w:fldCharType="end"/>
      </w:r>
    </w:p>
    <w:p w:rsidR="00C91B19" w:rsidRDefault="00C91B19">
      <w:pPr>
        <w:pStyle w:val="NormalWeb"/>
        <w:spacing w:before="0" w:beforeAutospacing="0" w:after="0" w:afterAutospacing="0"/>
        <w:rPr>
          <w:sz w:val="28"/>
          <w:szCs w:val="28"/>
          <w:lang w:val="sr-Cyrl-RS"/>
        </w:rPr>
      </w:pPr>
    </w:p>
    <w:p w:rsidR="00C91B19" w:rsidRDefault="00C91B19">
      <w:pPr>
        <w:pStyle w:val="NormalWeb"/>
        <w:spacing w:before="0" w:beforeAutospacing="0" w:after="0" w:afterAutospacing="0"/>
        <w:rPr>
          <w:sz w:val="28"/>
          <w:szCs w:val="28"/>
          <w:lang w:val="sr-Cyrl-RS"/>
        </w:rPr>
      </w:pPr>
    </w:p>
    <w:p w:rsidR="00C91B19" w:rsidRDefault="00631935">
      <w:pPr>
        <w:rPr>
          <w:b/>
          <w:sz w:val="28"/>
          <w:szCs w:val="28"/>
          <w:lang w:val="sr-Cyrl-RS"/>
        </w:rPr>
      </w:pPr>
      <w:r>
        <w:rPr>
          <w:sz w:val="28"/>
          <w:szCs w:val="28"/>
          <w:lang w:val="sr-Cyrl-RS"/>
        </w:rPr>
        <w:t xml:space="preserve">                             </w:t>
      </w:r>
    </w:p>
    <w:p w:rsidR="00C91B19" w:rsidRDefault="00631935">
      <w:pPr>
        <w:jc w:val="center"/>
        <w:rPr>
          <w:b/>
          <w:sz w:val="28"/>
          <w:szCs w:val="28"/>
          <w:lang w:val="sr-Cyrl-RS"/>
        </w:rPr>
      </w:pPr>
      <w:r>
        <w:rPr>
          <w:b/>
          <w:sz w:val="28"/>
          <w:szCs w:val="28"/>
          <w:lang w:val="sr-Cyrl-RS"/>
        </w:rPr>
        <w:t>Школско такмичење '' ДАБАР ''</w:t>
      </w:r>
    </w:p>
    <w:p w:rsidR="00C91B19" w:rsidRDefault="00C91B19">
      <w:pPr>
        <w:jc w:val="center"/>
        <w:rPr>
          <w:b/>
          <w:sz w:val="28"/>
          <w:szCs w:val="28"/>
          <w:lang w:val="sr-Cyrl-RS"/>
        </w:rPr>
      </w:pPr>
    </w:p>
    <w:p w:rsidR="00C91B19" w:rsidRDefault="00631935">
      <w:pPr>
        <w:ind w:firstLine="720"/>
        <w:rPr>
          <w:sz w:val="28"/>
          <w:szCs w:val="28"/>
          <w:lang w:val="sr-Cyrl-RS"/>
        </w:rPr>
      </w:pPr>
      <w:r>
        <w:rPr>
          <w:b/>
          <w:sz w:val="28"/>
          <w:szCs w:val="28"/>
          <w:lang w:val="sr-Cyrl-RS"/>
        </w:rPr>
        <w:t xml:space="preserve">28.11.2018. </w:t>
      </w:r>
      <w:r>
        <w:rPr>
          <w:sz w:val="28"/>
          <w:szCs w:val="28"/>
          <w:lang w:val="sr-Cyrl-RS"/>
        </w:rPr>
        <w:t>године за ученике млађих разреда у матичној школи под руков</w:t>
      </w:r>
      <w:r>
        <w:rPr>
          <w:sz w:val="28"/>
          <w:szCs w:val="28"/>
          <w:lang w:val="sr-Cyrl-RS"/>
        </w:rPr>
        <w:t>одством наставника информатике организовано је Школско такмичење ''Дабар''.</w:t>
      </w:r>
    </w:p>
    <w:p w:rsidR="00C91B19" w:rsidRDefault="00C91B19">
      <w:pPr>
        <w:rPr>
          <w:sz w:val="28"/>
          <w:szCs w:val="28"/>
          <w:lang w:val="sr-Cyrl-RS"/>
        </w:rPr>
      </w:pPr>
    </w:p>
    <w:p w:rsidR="00C91B19" w:rsidRDefault="00C91B19">
      <w:pPr>
        <w:jc w:val="center"/>
        <w:rPr>
          <w:b/>
          <w:sz w:val="28"/>
          <w:szCs w:val="28"/>
          <w:lang w:val="sr-Cyrl-RS"/>
        </w:rPr>
      </w:pPr>
    </w:p>
    <w:p w:rsidR="00C91B19" w:rsidRDefault="00C91B19">
      <w:pPr>
        <w:jc w:val="center"/>
        <w:rPr>
          <w:b/>
          <w:sz w:val="28"/>
          <w:szCs w:val="28"/>
          <w:lang w:val="ru-RU"/>
        </w:rPr>
      </w:pPr>
    </w:p>
    <w:p w:rsidR="00C91B19" w:rsidRDefault="00631935">
      <w:pPr>
        <w:jc w:val="center"/>
        <w:rPr>
          <w:b/>
          <w:sz w:val="28"/>
          <w:szCs w:val="28"/>
          <w:lang w:val="ru-RU"/>
        </w:rPr>
      </w:pPr>
      <w:r>
        <w:rPr>
          <w:b/>
          <w:sz w:val="28"/>
          <w:szCs w:val="28"/>
          <w:lang w:val="ru-RU"/>
        </w:rPr>
        <w:lastRenderedPageBreak/>
        <w:t>Уређивање хола за Нову годину</w:t>
      </w:r>
    </w:p>
    <w:p w:rsidR="00C91B19" w:rsidRDefault="00C91B19">
      <w:pPr>
        <w:jc w:val="center"/>
        <w:rPr>
          <w:b/>
          <w:sz w:val="28"/>
          <w:szCs w:val="28"/>
        </w:rPr>
      </w:pPr>
    </w:p>
    <w:p w:rsidR="00C91B19" w:rsidRDefault="00631935">
      <w:pPr>
        <w:rPr>
          <w:sz w:val="28"/>
          <w:szCs w:val="28"/>
        </w:rPr>
      </w:pPr>
      <w:r>
        <w:rPr>
          <w:b/>
          <w:sz w:val="28"/>
          <w:szCs w:val="28"/>
        </w:rPr>
        <w:t xml:space="preserve">12. и 13. 12. 2018. </w:t>
      </w:r>
      <w:r>
        <w:rPr>
          <w:sz w:val="28"/>
          <w:szCs w:val="28"/>
        </w:rPr>
        <w:t xml:space="preserve">године Одељењско веће 2. резеда је учествовало у организовању израде украса и украшавању централног хола у Винчи поводом </w:t>
      </w:r>
      <w:r>
        <w:rPr>
          <w:sz w:val="28"/>
          <w:szCs w:val="28"/>
        </w:rPr>
        <w:t>Новогодишњих празника.</w:t>
      </w:r>
    </w:p>
    <w:p w:rsidR="00C91B19" w:rsidRDefault="00C91B19">
      <w:pPr>
        <w:jc w:val="center"/>
        <w:rPr>
          <w:b/>
          <w:i/>
          <w:sz w:val="28"/>
          <w:szCs w:val="28"/>
          <w:lang w:val="ru-RU"/>
        </w:rPr>
      </w:pPr>
    </w:p>
    <w:p w:rsidR="00C91B19" w:rsidRDefault="00C91B19">
      <w:pPr>
        <w:jc w:val="center"/>
        <w:rPr>
          <w:b/>
          <w:i/>
          <w:sz w:val="28"/>
          <w:szCs w:val="28"/>
          <w:lang w:val="ru-RU"/>
        </w:rPr>
      </w:pPr>
    </w:p>
    <w:p w:rsidR="00C91B19" w:rsidRDefault="00631935">
      <w:pPr>
        <w:jc w:val="center"/>
        <w:rPr>
          <w:b/>
          <w:sz w:val="28"/>
          <w:szCs w:val="28"/>
          <w:lang w:val="sr-Cyrl-RS"/>
        </w:rPr>
      </w:pPr>
      <w:r>
        <w:rPr>
          <w:noProof/>
          <w:sz w:val="28"/>
          <w:szCs w:val="28"/>
          <w:lang w:val="sr-Latn-RS" w:eastAsia="sr-Latn-RS"/>
        </w:rPr>
        <w:drawing>
          <wp:inline distT="0" distB="0" distL="114300" distR="114300">
            <wp:extent cx="2574925" cy="3062605"/>
            <wp:effectExtent l="0" t="0" r="15875" b="4445"/>
            <wp:docPr id="100" name="Picture 11" descr="C:\Users\Korisnik\Desktop\ВП-Нова година\DSCN6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1" descr="C:\Users\Korisnik\Desktop\ВП-Нова година\DSCN6996.jpg"/>
                    <pic:cNvPicPr>
                      <a:picLocks noChangeAspect="1"/>
                    </pic:cNvPicPr>
                  </pic:nvPicPr>
                  <pic:blipFill>
                    <a:blip r:embed="rId60"/>
                    <a:stretch>
                      <a:fillRect/>
                    </a:stretch>
                  </pic:blipFill>
                  <pic:spPr>
                    <a:xfrm>
                      <a:off x="0" y="0"/>
                      <a:ext cx="2574925" cy="3062605"/>
                    </a:xfrm>
                    <a:prstGeom prst="rect">
                      <a:avLst/>
                    </a:prstGeom>
                    <a:noFill/>
                    <a:ln>
                      <a:noFill/>
                    </a:ln>
                  </pic:spPr>
                </pic:pic>
              </a:graphicData>
            </a:graphic>
          </wp:inline>
        </w:drawing>
      </w:r>
      <w:r>
        <w:rPr>
          <w:sz w:val="28"/>
          <w:szCs w:val="28"/>
          <w:lang w:val="sr-Cyrl-RS" w:eastAsia="sr-Latn-RS"/>
        </w:rPr>
        <w:t xml:space="preserve">       </w:t>
      </w:r>
      <w:r>
        <w:rPr>
          <w:sz w:val="28"/>
          <w:szCs w:val="28"/>
        </w:rPr>
        <w:fldChar w:fldCharType="begin"/>
      </w:r>
      <w:r>
        <w:rPr>
          <w:sz w:val="28"/>
          <w:szCs w:val="28"/>
        </w:rPr>
        <w:instrText xml:space="preserve"> INCLUDEPICTURE "http://www.osteslavinca.edu.rs/images/branka_2018/divna/DSCN6999.jpg" \* MERGEFORMATINET </w:instrText>
      </w:r>
      <w:r>
        <w:rPr>
          <w:sz w:val="28"/>
          <w:szCs w:val="28"/>
        </w:rPr>
        <w:fldChar w:fldCharType="separate"/>
      </w:r>
      <w:r>
        <w:rPr>
          <w:noProof/>
          <w:sz w:val="28"/>
          <w:szCs w:val="28"/>
          <w:lang w:val="sr-Latn-RS" w:eastAsia="sr-Latn-RS"/>
        </w:rPr>
        <w:drawing>
          <wp:inline distT="0" distB="0" distL="114300" distR="114300">
            <wp:extent cx="2301240" cy="3067050"/>
            <wp:effectExtent l="0" t="0" r="3810" b="0"/>
            <wp:docPr id="101" name="Picture 12" descr="DSCN6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2" descr="DSCN6999"/>
                    <pic:cNvPicPr>
                      <a:picLocks noChangeAspect="1"/>
                    </pic:cNvPicPr>
                  </pic:nvPicPr>
                  <pic:blipFill>
                    <a:blip r:embed="rId61"/>
                    <a:stretch>
                      <a:fillRect/>
                    </a:stretch>
                  </pic:blipFill>
                  <pic:spPr>
                    <a:xfrm>
                      <a:off x="0" y="0"/>
                      <a:ext cx="2301240" cy="3067050"/>
                    </a:xfrm>
                    <a:prstGeom prst="rect">
                      <a:avLst/>
                    </a:prstGeom>
                    <a:noFill/>
                    <a:ln>
                      <a:noFill/>
                    </a:ln>
                  </pic:spPr>
                </pic:pic>
              </a:graphicData>
            </a:graphic>
          </wp:inline>
        </w:drawing>
      </w:r>
      <w:r>
        <w:rPr>
          <w:sz w:val="28"/>
          <w:szCs w:val="28"/>
        </w:rPr>
        <w:fldChar w:fldCharType="end"/>
      </w:r>
    </w:p>
    <w:p w:rsidR="00C91B19" w:rsidRDefault="00C91B19">
      <w:pPr>
        <w:jc w:val="center"/>
        <w:rPr>
          <w:b/>
          <w:i/>
          <w:sz w:val="28"/>
          <w:szCs w:val="28"/>
          <w:lang w:val="ru-RU"/>
        </w:rPr>
      </w:pPr>
    </w:p>
    <w:p w:rsidR="00C91B19" w:rsidRDefault="00C91B19">
      <w:pPr>
        <w:jc w:val="center"/>
        <w:rPr>
          <w:b/>
          <w:i/>
          <w:sz w:val="28"/>
          <w:szCs w:val="28"/>
          <w:lang w:val="ru-RU"/>
        </w:rPr>
      </w:pPr>
    </w:p>
    <w:p w:rsidR="00C91B19" w:rsidRDefault="00631935">
      <w:pPr>
        <w:jc w:val="center"/>
        <w:rPr>
          <w:b/>
          <w:sz w:val="28"/>
          <w:szCs w:val="28"/>
          <w:lang w:val="ru-RU"/>
        </w:rPr>
      </w:pPr>
      <w:r>
        <w:rPr>
          <w:b/>
          <w:sz w:val="28"/>
          <w:szCs w:val="28"/>
          <w:lang w:val="ru-RU"/>
        </w:rPr>
        <w:t>Новогодишњи вашар</w:t>
      </w:r>
    </w:p>
    <w:p w:rsidR="00C91B19" w:rsidRDefault="00C91B19">
      <w:pPr>
        <w:rPr>
          <w:b/>
          <w:sz w:val="28"/>
          <w:szCs w:val="28"/>
          <w:lang w:val="ru-RU"/>
        </w:rPr>
      </w:pPr>
    </w:p>
    <w:p w:rsidR="00C91B19" w:rsidRDefault="00631935">
      <w:pPr>
        <w:rPr>
          <w:sz w:val="28"/>
          <w:szCs w:val="28"/>
        </w:rPr>
      </w:pPr>
      <w:r>
        <w:rPr>
          <w:b/>
          <w:sz w:val="28"/>
          <w:szCs w:val="28"/>
          <w:lang w:val="ru-RU"/>
        </w:rPr>
        <w:t xml:space="preserve">24.12.2018. </w:t>
      </w:r>
      <w:r>
        <w:rPr>
          <w:sz w:val="28"/>
          <w:szCs w:val="28"/>
          <w:lang w:val="ru-RU"/>
        </w:rPr>
        <w:t xml:space="preserve">године ученици 2.разреда у Болечу организовали су Новогодишњи вашар </w:t>
      </w:r>
      <w:r>
        <w:rPr>
          <w:sz w:val="28"/>
          <w:szCs w:val="28"/>
          <w:lang w:val="ru-RU"/>
        </w:rPr>
        <w:t>ствараластва на коме су продавали предмете које су сами направили на часовима ликовне културе</w:t>
      </w:r>
      <w:r>
        <w:rPr>
          <w:sz w:val="28"/>
          <w:szCs w:val="28"/>
        </w:rPr>
        <w:t>.</w:t>
      </w:r>
    </w:p>
    <w:p w:rsidR="00C91B19" w:rsidRDefault="00C91B19">
      <w:pPr>
        <w:jc w:val="center"/>
        <w:rPr>
          <w:b/>
          <w:sz w:val="28"/>
          <w:szCs w:val="28"/>
        </w:rPr>
      </w:pPr>
    </w:p>
    <w:p w:rsidR="00C91B19" w:rsidRDefault="00C91B19">
      <w:pPr>
        <w:jc w:val="center"/>
        <w:rPr>
          <w:b/>
          <w:sz w:val="28"/>
          <w:szCs w:val="28"/>
          <w:lang w:val="sr-Cyrl-RS"/>
        </w:rPr>
      </w:pPr>
    </w:p>
    <w:p w:rsidR="00C91B19" w:rsidRDefault="00631935">
      <w:pPr>
        <w:rPr>
          <w:b/>
          <w:sz w:val="28"/>
          <w:szCs w:val="28"/>
          <w:lang w:val="sr-Cyrl-RS"/>
        </w:rPr>
      </w:pPr>
      <w:r>
        <w:rPr>
          <w:noProof/>
          <w:sz w:val="28"/>
          <w:szCs w:val="28"/>
          <w:lang w:val="sr-Latn-RS" w:eastAsia="sr-Latn-RS"/>
        </w:rPr>
        <w:drawing>
          <wp:inline distT="0" distB="0" distL="114300" distR="114300">
            <wp:extent cx="2987040" cy="2240280"/>
            <wp:effectExtent l="0" t="0" r="3810" b="7620"/>
            <wp:docPr id="69" name="Picture 13" descr="IMG-fc077c8cbf7e07f429abe0a01d68077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3" descr="IMG-fc077c8cbf7e07f429abe0a01d680776-V.jpg"/>
                    <pic:cNvPicPr>
                      <a:picLocks noChangeAspect="1"/>
                    </pic:cNvPicPr>
                  </pic:nvPicPr>
                  <pic:blipFill>
                    <a:blip r:embed="rId62"/>
                    <a:stretch>
                      <a:fillRect/>
                    </a:stretch>
                  </pic:blipFill>
                  <pic:spPr>
                    <a:xfrm>
                      <a:off x="0" y="0"/>
                      <a:ext cx="2987040" cy="2240280"/>
                    </a:xfrm>
                    <a:prstGeom prst="rect">
                      <a:avLst/>
                    </a:prstGeom>
                    <a:noFill/>
                    <a:ln>
                      <a:noFill/>
                    </a:ln>
                  </pic:spPr>
                </pic:pic>
              </a:graphicData>
            </a:graphic>
          </wp:inline>
        </w:drawing>
      </w:r>
      <w:r>
        <w:rPr>
          <w:sz w:val="28"/>
          <w:szCs w:val="28"/>
          <w:lang w:val="sr-Cyrl-RS" w:eastAsia="sr-Latn-RS"/>
        </w:rPr>
        <w:t xml:space="preserve">    </w:t>
      </w:r>
      <w:r>
        <w:rPr>
          <w:noProof/>
          <w:sz w:val="28"/>
          <w:szCs w:val="28"/>
          <w:lang w:val="sr-Latn-RS" w:eastAsia="sr-Latn-RS"/>
        </w:rPr>
        <w:drawing>
          <wp:inline distT="0" distB="0" distL="114300" distR="114300">
            <wp:extent cx="2922905" cy="2190115"/>
            <wp:effectExtent l="0" t="0" r="10795" b="635"/>
            <wp:docPr id="102" name="Picture 14" descr="IMG-b5dac8548a241d12b2a90d754ee2dc1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4" descr="IMG-b5dac8548a241d12b2a90d754ee2dc1d-V.jpg"/>
                    <pic:cNvPicPr>
                      <a:picLocks noChangeAspect="1"/>
                    </pic:cNvPicPr>
                  </pic:nvPicPr>
                  <pic:blipFill>
                    <a:blip r:embed="rId63"/>
                    <a:stretch>
                      <a:fillRect/>
                    </a:stretch>
                  </pic:blipFill>
                  <pic:spPr>
                    <a:xfrm>
                      <a:off x="0" y="0"/>
                      <a:ext cx="2922905" cy="2190115"/>
                    </a:xfrm>
                    <a:prstGeom prst="rect">
                      <a:avLst/>
                    </a:prstGeom>
                    <a:noFill/>
                    <a:ln>
                      <a:noFill/>
                    </a:ln>
                  </pic:spPr>
                </pic:pic>
              </a:graphicData>
            </a:graphic>
          </wp:inline>
        </w:drawing>
      </w: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631935">
      <w:pPr>
        <w:jc w:val="center"/>
        <w:rPr>
          <w:b/>
          <w:sz w:val="28"/>
          <w:szCs w:val="28"/>
          <w:lang w:val="sr-Cyrl-RS"/>
        </w:rPr>
      </w:pPr>
      <w:r>
        <w:rPr>
          <w:b/>
          <w:sz w:val="28"/>
          <w:szCs w:val="28"/>
          <w:lang w:val="sr-Cyrl-RS"/>
        </w:rPr>
        <w:t>Новогодишња приредба</w:t>
      </w:r>
    </w:p>
    <w:p w:rsidR="00C91B19" w:rsidRDefault="00C91B19">
      <w:pPr>
        <w:jc w:val="center"/>
        <w:rPr>
          <w:b/>
          <w:sz w:val="28"/>
          <w:szCs w:val="28"/>
          <w:lang w:val="sr-Cyrl-RS"/>
        </w:rPr>
      </w:pPr>
    </w:p>
    <w:p w:rsidR="00C91B19" w:rsidRDefault="00631935">
      <w:pPr>
        <w:rPr>
          <w:sz w:val="28"/>
          <w:szCs w:val="28"/>
          <w:lang w:val="sr-Cyrl-RS"/>
        </w:rPr>
      </w:pPr>
      <w:r>
        <w:rPr>
          <w:b/>
          <w:sz w:val="28"/>
          <w:szCs w:val="28"/>
          <w:lang w:val="sr-Cyrl-RS"/>
        </w:rPr>
        <w:t>24.12.2018.</w:t>
      </w:r>
      <w:r>
        <w:rPr>
          <w:sz w:val="28"/>
          <w:szCs w:val="28"/>
          <w:lang w:val="sr-Cyrl-RS"/>
        </w:rPr>
        <w:t>год. ученици 2/2 и 2/6 су приредили ученицима из своје смене и ученицима из ИО Лештане новогодишњу прире</w:t>
      </w:r>
      <w:r>
        <w:rPr>
          <w:sz w:val="28"/>
          <w:szCs w:val="28"/>
          <w:lang w:val="sr-Cyrl-RS"/>
        </w:rPr>
        <w:t>дбу.</w:t>
      </w: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631935">
      <w:pPr>
        <w:rPr>
          <w:sz w:val="28"/>
          <w:szCs w:val="28"/>
          <w:lang w:val="sr-Cyrl-RS" w:eastAsia="sr-Latn-RS"/>
        </w:rPr>
      </w:pPr>
      <w:r>
        <w:rPr>
          <w:sz w:val="28"/>
          <w:szCs w:val="28"/>
          <w:lang w:val="sr-Cyrl-RS" w:eastAsia="sr-Latn-RS"/>
        </w:rPr>
        <w:t xml:space="preserve"> </w:t>
      </w:r>
      <w:r>
        <w:rPr>
          <w:noProof/>
          <w:sz w:val="28"/>
          <w:szCs w:val="28"/>
          <w:lang w:val="sr-Latn-RS" w:eastAsia="sr-Latn-RS"/>
        </w:rPr>
        <w:drawing>
          <wp:inline distT="0" distB="0" distL="114300" distR="114300">
            <wp:extent cx="2941955" cy="1790065"/>
            <wp:effectExtent l="0" t="0" r="10795" b="635"/>
            <wp:docPr id="16" name="Picture 15" descr="C:\Users\Korisnik\Desktop\ВП-Нова година\Priredba nasa\AND_3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C:\Users\Korisnik\Desktop\ВП-Нова година\Priredba nasa\AND_3387.JPG"/>
                    <pic:cNvPicPr>
                      <a:picLocks noChangeAspect="1"/>
                    </pic:cNvPicPr>
                  </pic:nvPicPr>
                  <pic:blipFill>
                    <a:blip r:embed="rId64"/>
                    <a:stretch>
                      <a:fillRect/>
                    </a:stretch>
                  </pic:blipFill>
                  <pic:spPr>
                    <a:xfrm>
                      <a:off x="0" y="0"/>
                      <a:ext cx="2941955" cy="1790065"/>
                    </a:xfrm>
                    <a:prstGeom prst="rect">
                      <a:avLst/>
                    </a:prstGeom>
                    <a:noFill/>
                    <a:ln>
                      <a:noFill/>
                    </a:ln>
                  </pic:spPr>
                </pic:pic>
              </a:graphicData>
            </a:graphic>
          </wp:inline>
        </w:drawing>
      </w:r>
      <w:r>
        <w:rPr>
          <w:sz w:val="28"/>
          <w:szCs w:val="28"/>
          <w:lang w:val="sr-Cyrl-RS" w:eastAsia="sr-Latn-RS"/>
        </w:rPr>
        <w:t xml:space="preserve">  </w:t>
      </w:r>
      <w:r>
        <w:rPr>
          <w:noProof/>
          <w:sz w:val="28"/>
          <w:szCs w:val="28"/>
          <w:lang w:val="sr-Latn-RS" w:eastAsia="sr-Latn-RS"/>
        </w:rPr>
        <w:drawing>
          <wp:inline distT="0" distB="0" distL="114300" distR="114300">
            <wp:extent cx="2942590" cy="1878965"/>
            <wp:effectExtent l="0" t="0" r="10160" b="6985"/>
            <wp:docPr id="17" name="Picture 16" descr="C:\Users\Korisnik\Desktop\ВП-Нова година\Priredba nasa\AND_3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C:\Users\Korisnik\Desktop\ВП-Нова година\Priredba nasa\AND_3342.JPG"/>
                    <pic:cNvPicPr>
                      <a:picLocks noChangeAspect="1"/>
                    </pic:cNvPicPr>
                  </pic:nvPicPr>
                  <pic:blipFill>
                    <a:blip r:embed="rId65"/>
                    <a:stretch>
                      <a:fillRect/>
                    </a:stretch>
                  </pic:blipFill>
                  <pic:spPr>
                    <a:xfrm>
                      <a:off x="0" y="0"/>
                      <a:ext cx="2942590" cy="1878965"/>
                    </a:xfrm>
                    <a:prstGeom prst="rect">
                      <a:avLst/>
                    </a:prstGeom>
                    <a:noFill/>
                    <a:ln>
                      <a:noFill/>
                    </a:ln>
                  </pic:spPr>
                </pic:pic>
              </a:graphicData>
            </a:graphic>
          </wp:inline>
        </w:drawing>
      </w:r>
      <w:r>
        <w:rPr>
          <w:sz w:val="28"/>
          <w:szCs w:val="28"/>
          <w:lang w:val="sr-Cyrl-RS" w:eastAsia="sr-Latn-RS"/>
        </w:rPr>
        <w:t xml:space="preserve"> </w:t>
      </w:r>
    </w:p>
    <w:p w:rsidR="00C91B19" w:rsidRDefault="00C91B19">
      <w:pPr>
        <w:rPr>
          <w:sz w:val="28"/>
          <w:szCs w:val="28"/>
          <w:lang w:val="sr-Cyrl-RS" w:eastAsia="sr-Latn-RS"/>
        </w:rPr>
      </w:pPr>
    </w:p>
    <w:p w:rsidR="00C91B19" w:rsidRDefault="00631935">
      <w:pPr>
        <w:rPr>
          <w:b/>
          <w:sz w:val="28"/>
          <w:szCs w:val="28"/>
          <w:lang w:val="sr-Cyrl-RS"/>
        </w:rPr>
      </w:pPr>
      <w:r>
        <w:rPr>
          <w:noProof/>
          <w:sz w:val="28"/>
          <w:szCs w:val="28"/>
          <w:lang w:val="sr-Latn-RS" w:eastAsia="sr-Latn-RS"/>
        </w:rPr>
        <w:drawing>
          <wp:inline distT="0" distB="0" distL="114300" distR="114300">
            <wp:extent cx="2903855" cy="1799590"/>
            <wp:effectExtent l="0" t="0" r="10795" b="10160"/>
            <wp:docPr id="68" name="Picture 17" descr="C:\Users\Korisnik\Desktop\ВП-Нова година\Priredba nasa\AND_3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17" descr="C:\Users\Korisnik\Desktop\ВП-Нова година\Priredba nasa\AND_3365.JPG"/>
                    <pic:cNvPicPr>
                      <a:picLocks noChangeAspect="1"/>
                    </pic:cNvPicPr>
                  </pic:nvPicPr>
                  <pic:blipFill>
                    <a:blip r:embed="rId66"/>
                    <a:stretch>
                      <a:fillRect/>
                    </a:stretch>
                  </pic:blipFill>
                  <pic:spPr>
                    <a:xfrm>
                      <a:off x="0" y="0"/>
                      <a:ext cx="2903855" cy="1799590"/>
                    </a:xfrm>
                    <a:prstGeom prst="rect">
                      <a:avLst/>
                    </a:prstGeom>
                    <a:noFill/>
                    <a:ln>
                      <a:noFill/>
                    </a:ln>
                  </pic:spPr>
                </pic:pic>
              </a:graphicData>
            </a:graphic>
          </wp:inline>
        </w:drawing>
      </w:r>
      <w:r>
        <w:rPr>
          <w:sz w:val="28"/>
          <w:szCs w:val="28"/>
          <w:lang w:val="sr-Cyrl-RS" w:eastAsia="sr-Latn-RS"/>
        </w:rPr>
        <w:t xml:space="preserve">       </w:t>
      </w:r>
      <w:r>
        <w:rPr>
          <w:noProof/>
          <w:sz w:val="28"/>
          <w:szCs w:val="28"/>
          <w:lang w:val="sr-Latn-RS" w:eastAsia="sr-Latn-RS"/>
        </w:rPr>
        <w:drawing>
          <wp:inline distT="0" distB="0" distL="114300" distR="114300">
            <wp:extent cx="2808605" cy="1804035"/>
            <wp:effectExtent l="0" t="0" r="10795" b="5715"/>
            <wp:docPr id="13" name="Picture 18" descr="C:\Users\Korisnik\Desktop\ВП-Нова година\Priredba nasa\AND_3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8" descr="C:\Users\Korisnik\Desktop\ВП-Нова година\Priredba nasa\AND_3386.JPG"/>
                    <pic:cNvPicPr>
                      <a:picLocks noChangeAspect="1"/>
                    </pic:cNvPicPr>
                  </pic:nvPicPr>
                  <pic:blipFill>
                    <a:blip r:embed="rId67"/>
                    <a:stretch>
                      <a:fillRect/>
                    </a:stretch>
                  </pic:blipFill>
                  <pic:spPr>
                    <a:xfrm>
                      <a:off x="0" y="0"/>
                      <a:ext cx="2808605" cy="1804035"/>
                    </a:xfrm>
                    <a:prstGeom prst="rect">
                      <a:avLst/>
                    </a:prstGeom>
                    <a:noFill/>
                    <a:ln>
                      <a:noFill/>
                    </a:ln>
                  </pic:spPr>
                </pic:pic>
              </a:graphicData>
            </a:graphic>
          </wp:inline>
        </w:drawing>
      </w: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631935">
      <w:pPr>
        <w:jc w:val="center"/>
        <w:rPr>
          <w:b/>
          <w:sz w:val="28"/>
          <w:szCs w:val="28"/>
          <w:lang w:val="sr-Cyrl-RS"/>
        </w:rPr>
      </w:pPr>
      <w:r>
        <w:rPr>
          <w:b/>
          <w:sz w:val="28"/>
          <w:szCs w:val="28"/>
          <w:lang w:val="sr-Cyrl-RS"/>
        </w:rPr>
        <w:lastRenderedPageBreak/>
        <w:t>Новогодишња журка</w:t>
      </w:r>
    </w:p>
    <w:p w:rsidR="00C91B19" w:rsidRDefault="00C91B19">
      <w:pPr>
        <w:jc w:val="center"/>
        <w:rPr>
          <w:b/>
          <w:sz w:val="28"/>
          <w:szCs w:val="28"/>
          <w:lang w:val="sr-Cyrl-RS"/>
        </w:rPr>
      </w:pPr>
    </w:p>
    <w:p w:rsidR="00C91B19" w:rsidRDefault="00631935">
      <w:pPr>
        <w:ind w:firstLine="720"/>
        <w:rPr>
          <w:sz w:val="28"/>
          <w:szCs w:val="28"/>
          <w:lang w:val="sr-Cyrl-RS"/>
        </w:rPr>
      </w:pPr>
      <w:r>
        <w:rPr>
          <w:b/>
          <w:sz w:val="28"/>
          <w:szCs w:val="28"/>
          <w:lang w:val="sr-Cyrl-RS"/>
        </w:rPr>
        <w:t>26. 12. 2018.</w:t>
      </w:r>
      <w:r>
        <w:rPr>
          <w:sz w:val="28"/>
          <w:szCs w:val="28"/>
          <w:lang w:val="sr-Cyrl-RS"/>
        </w:rPr>
        <w:t xml:space="preserve"> године је реализована новогодишња журка за ученике од 1. до 4. разреда. Реализатори журке су били: агенција ,,Мивекс“ и учитељице од 1. до 4. разреда. </w:t>
      </w:r>
    </w:p>
    <w:p w:rsidR="00C91B19" w:rsidRDefault="00631935">
      <w:pPr>
        <w:ind w:firstLine="720"/>
        <w:rPr>
          <w:sz w:val="28"/>
          <w:szCs w:val="28"/>
          <w:lang w:val="sr-Cyrl-RS"/>
        </w:rPr>
      </w:pPr>
      <w:r>
        <w:rPr>
          <w:sz w:val="28"/>
          <w:szCs w:val="28"/>
          <w:lang w:val="sr-Cyrl-RS"/>
        </w:rPr>
        <w:t xml:space="preserve">Програм се одвијао у Центру за културу ,,Владе Дивљан“, а обухватао је новогодишњу представу „Чекајући Деда Мраза“.        </w:t>
      </w:r>
    </w:p>
    <w:p w:rsidR="00C91B19" w:rsidRDefault="00C91B19">
      <w:pPr>
        <w:rPr>
          <w:sz w:val="28"/>
          <w:szCs w:val="28"/>
          <w:lang w:val="sr-Cyrl-RS"/>
        </w:rPr>
      </w:pPr>
    </w:p>
    <w:p w:rsidR="00C91B19" w:rsidRDefault="00631935">
      <w:pPr>
        <w:jc w:val="center"/>
        <w:rPr>
          <w:sz w:val="28"/>
          <w:szCs w:val="28"/>
          <w:lang w:val="sr-Cyrl-RS"/>
        </w:rPr>
      </w:pPr>
      <w:r>
        <w:rPr>
          <w:noProof/>
          <w:sz w:val="28"/>
          <w:szCs w:val="28"/>
          <w:lang w:val="sr-Latn-RS" w:eastAsia="sr-Latn-RS"/>
        </w:rPr>
        <w:drawing>
          <wp:inline distT="0" distB="0" distL="114300" distR="114300">
            <wp:extent cx="2996565" cy="2364740"/>
            <wp:effectExtent l="0" t="0" r="13335" b="16510"/>
            <wp:docPr id="14" name="Picture 19" descr="IMG-a0a521e95408ddf3b67d17d9f1e3c05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9" descr="IMG-a0a521e95408ddf3b67d17d9f1e3c05c-V.jpg"/>
                    <pic:cNvPicPr>
                      <a:picLocks noChangeAspect="1"/>
                    </pic:cNvPicPr>
                  </pic:nvPicPr>
                  <pic:blipFill>
                    <a:blip r:embed="rId68"/>
                    <a:stretch>
                      <a:fillRect/>
                    </a:stretch>
                  </pic:blipFill>
                  <pic:spPr>
                    <a:xfrm>
                      <a:off x="0" y="0"/>
                      <a:ext cx="2996565" cy="2364740"/>
                    </a:xfrm>
                    <a:prstGeom prst="rect">
                      <a:avLst/>
                    </a:prstGeom>
                    <a:noFill/>
                    <a:ln>
                      <a:noFill/>
                    </a:ln>
                  </pic:spPr>
                </pic:pic>
              </a:graphicData>
            </a:graphic>
          </wp:inline>
        </w:drawing>
      </w: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631935">
      <w:pPr>
        <w:jc w:val="center"/>
        <w:rPr>
          <w:b/>
          <w:sz w:val="28"/>
          <w:szCs w:val="28"/>
          <w:lang w:val="sr-Cyrl-RS"/>
        </w:rPr>
      </w:pPr>
      <w:r>
        <w:rPr>
          <w:b/>
          <w:sz w:val="28"/>
          <w:szCs w:val="28"/>
          <w:lang w:val="sr-Cyrl-RS"/>
        </w:rPr>
        <w:t>Школско такмичење из математике</w:t>
      </w:r>
    </w:p>
    <w:p w:rsidR="00C91B19" w:rsidRDefault="00C91B19">
      <w:pPr>
        <w:jc w:val="center"/>
        <w:rPr>
          <w:b/>
          <w:sz w:val="28"/>
          <w:szCs w:val="28"/>
          <w:lang w:val="sr-Cyrl-RS"/>
        </w:rPr>
      </w:pPr>
    </w:p>
    <w:p w:rsidR="00C91B19" w:rsidRDefault="00631935">
      <w:pPr>
        <w:ind w:firstLine="720"/>
        <w:rPr>
          <w:sz w:val="28"/>
          <w:szCs w:val="28"/>
          <w:lang w:val="sr-Cyrl-RS"/>
        </w:rPr>
      </w:pPr>
      <w:r>
        <w:rPr>
          <w:b/>
          <w:sz w:val="28"/>
          <w:szCs w:val="28"/>
          <w:lang w:val="sr-Cyrl-RS"/>
        </w:rPr>
        <w:t>18. 1. 2019.</w:t>
      </w:r>
      <w:r>
        <w:rPr>
          <w:sz w:val="28"/>
          <w:szCs w:val="28"/>
          <w:lang w:val="sr-Cyrl-RS"/>
        </w:rPr>
        <w:t xml:space="preserve"> године је одржано Школско такмичење из математике. </w:t>
      </w:r>
      <w:r>
        <w:rPr>
          <w:sz w:val="28"/>
          <w:szCs w:val="28"/>
        </w:rPr>
        <w:t>Учествовало је</w:t>
      </w:r>
      <w:r>
        <w:rPr>
          <w:sz w:val="28"/>
          <w:szCs w:val="28"/>
          <w:lang w:val="sr-Cyrl-RS"/>
        </w:rPr>
        <w:t xml:space="preserve"> укупно</w:t>
      </w:r>
      <w:r>
        <w:rPr>
          <w:sz w:val="28"/>
          <w:szCs w:val="28"/>
        </w:rPr>
        <w:t xml:space="preserve"> </w:t>
      </w:r>
      <w:r>
        <w:rPr>
          <w:sz w:val="28"/>
          <w:szCs w:val="28"/>
          <w:lang w:val="sr-Cyrl-RS"/>
        </w:rPr>
        <w:t>93</w:t>
      </w:r>
      <w:r>
        <w:rPr>
          <w:sz w:val="28"/>
          <w:szCs w:val="28"/>
        </w:rPr>
        <w:t xml:space="preserve"> учени</w:t>
      </w:r>
      <w:r>
        <w:rPr>
          <w:sz w:val="28"/>
          <w:szCs w:val="28"/>
        </w:rPr>
        <w:t>ка</w:t>
      </w:r>
      <w:r>
        <w:rPr>
          <w:sz w:val="28"/>
          <w:szCs w:val="28"/>
          <w:lang w:val="sr-Cyrl-RS"/>
        </w:rPr>
        <w:t xml:space="preserve"> млађих разреда</w:t>
      </w:r>
      <w:r>
        <w:rPr>
          <w:sz w:val="28"/>
          <w:szCs w:val="28"/>
        </w:rPr>
        <w:t xml:space="preserve">, </w:t>
      </w:r>
      <w:r>
        <w:rPr>
          <w:sz w:val="28"/>
          <w:szCs w:val="28"/>
          <w:lang w:val="sr-Cyrl-RS"/>
        </w:rPr>
        <w:t xml:space="preserve">44 трећег разреда и 49 четвртог. </w:t>
      </w:r>
    </w:p>
    <w:p w:rsidR="00C91B19" w:rsidRDefault="00631935">
      <w:pPr>
        <w:ind w:firstLine="720"/>
        <w:rPr>
          <w:sz w:val="28"/>
          <w:szCs w:val="28"/>
          <w:lang w:val="sr-Cyrl-RS"/>
        </w:rPr>
      </w:pPr>
      <w:r>
        <w:rPr>
          <w:sz w:val="28"/>
          <w:szCs w:val="28"/>
          <w:lang w:val="sr-Cyrl-RS"/>
        </w:rPr>
        <w:t xml:space="preserve">Деца су била распоређена у пет учионица где су дежурале по две учитељице. Такмичење је уз добру организацију протекло регуларно и у најбољем реду. Ученике из подручних школа су довеле учитељице трећег и </w:t>
      </w:r>
      <w:r>
        <w:rPr>
          <w:sz w:val="28"/>
          <w:szCs w:val="28"/>
          <w:lang w:val="sr-Cyrl-RS"/>
        </w:rPr>
        <w:t xml:space="preserve">четвртог разреда и вратиле их по завршеном такмичењу. </w:t>
      </w:r>
    </w:p>
    <w:p w:rsidR="00C91B19" w:rsidRDefault="00631935">
      <w:pPr>
        <w:ind w:firstLine="720"/>
        <w:rPr>
          <w:sz w:val="28"/>
          <w:szCs w:val="28"/>
          <w:lang w:val="sr-Cyrl-RS"/>
        </w:rPr>
      </w:pPr>
      <w:r>
        <w:rPr>
          <w:sz w:val="28"/>
          <w:szCs w:val="28"/>
          <w:lang w:val="sr-Cyrl-RS"/>
        </w:rPr>
        <w:lastRenderedPageBreak/>
        <w:t>Пласман на Општинско такмичење су остварили ученици са преко 60 поена: 29 трећег разреда и 12 ученика четвртог разреда. Тестове трећег разреда су прегледале учитељице четвртог, а тестове четвртог разре</w:t>
      </w:r>
      <w:r>
        <w:rPr>
          <w:sz w:val="28"/>
          <w:szCs w:val="28"/>
          <w:lang w:val="sr-Cyrl-RS"/>
        </w:rPr>
        <w:t xml:space="preserve">да су прегледале учитељице трећег разреда. </w:t>
      </w:r>
    </w:p>
    <w:p w:rsidR="00C91B19" w:rsidRDefault="00631935">
      <w:pPr>
        <w:ind w:firstLine="720"/>
        <w:rPr>
          <w:sz w:val="28"/>
          <w:szCs w:val="28"/>
          <w:lang w:val="sr-Cyrl-RS"/>
        </w:rPr>
      </w:pPr>
      <w:r>
        <w:rPr>
          <w:sz w:val="28"/>
          <w:szCs w:val="28"/>
          <w:lang w:val="sr-Cyrl-RS"/>
        </w:rPr>
        <w:t>Учитељице чији су ученици остварили пласман на Општинско такмичење ће организовати додатну наставу Математике у оквиру свог одељења.</w:t>
      </w:r>
    </w:p>
    <w:p w:rsidR="00C91B19" w:rsidRDefault="00C91B19">
      <w:pPr>
        <w:ind w:firstLine="720"/>
        <w:rPr>
          <w:sz w:val="28"/>
          <w:szCs w:val="28"/>
          <w:lang w:val="sr-Cyrl-RS"/>
        </w:rPr>
      </w:pPr>
    </w:p>
    <w:p w:rsidR="00C91B19" w:rsidRDefault="00C91B19">
      <w:pPr>
        <w:ind w:firstLine="720"/>
        <w:rPr>
          <w:sz w:val="28"/>
          <w:szCs w:val="28"/>
          <w:lang w:val="sr-Cyrl-RS"/>
        </w:rPr>
      </w:pPr>
    </w:p>
    <w:p w:rsidR="00C91B19" w:rsidRDefault="00C91B19">
      <w:pPr>
        <w:ind w:firstLine="720"/>
        <w:jc w:val="center"/>
        <w:rPr>
          <w:b/>
          <w:sz w:val="28"/>
          <w:szCs w:val="28"/>
          <w:lang w:val="sr-Cyrl-RS"/>
        </w:rPr>
      </w:pPr>
    </w:p>
    <w:p w:rsidR="00C91B19" w:rsidRDefault="00631935">
      <w:pPr>
        <w:jc w:val="center"/>
        <w:rPr>
          <w:b/>
          <w:sz w:val="28"/>
          <w:szCs w:val="28"/>
          <w:lang w:val="sr-Cyrl-RS"/>
        </w:rPr>
      </w:pPr>
      <w:r>
        <w:rPr>
          <w:b/>
          <w:sz w:val="28"/>
          <w:szCs w:val="28"/>
          <w:lang w:val="sr-Cyrl-RS"/>
        </w:rPr>
        <w:t>Прослава Светог Саве</w:t>
      </w:r>
    </w:p>
    <w:p w:rsidR="00C91B19" w:rsidRDefault="00C91B19">
      <w:pPr>
        <w:rPr>
          <w:b/>
          <w:sz w:val="28"/>
          <w:szCs w:val="28"/>
          <w:lang w:val="sr-Cyrl-RS"/>
        </w:rPr>
      </w:pPr>
    </w:p>
    <w:p w:rsidR="00C91B19" w:rsidRDefault="00631935">
      <w:pPr>
        <w:ind w:firstLine="720"/>
        <w:rPr>
          <w:sz w:val="28"/>
          <w:szCs w:val="28"/>
          <w:lang w:val="sr-Cyrl-RS"/>
        </w:rPr>
      </w:pPr>
      <w:r>
        <w:rPr>
          <w:b/>
          <w:sz w:val="28"/>
          <w:szCs w:val="28"/>
          <w:lang w:val="sr-Cyrl-RS"/>
        </w:rPr>
        <w:t>27. 1. 2019.</w:t>
      </w:r>
      <w:r>
        <w:rPr>
          <w:sz w:val="28"/>
          <w:szCs w:val="28"/>
          <w:lang w:val="sr-Cyrl-RS"/>
        </w:rPr>
        <w:t xml:space="preserve"> године, одржана је Свечана академија пово</w:t>
      </w:r>
      <w:r>
        <w:rPr>
          <w:sz w:val="28"/>
          <w:szCs w:val="28"/>
          <w:lang w:val="sr-Cyrl-RS"/>
        </w:rPr>
        <w:t>дом школске славе, Свети Сава. За припрему програма и учествовање у приредби задужени су били учитељице Љиљана Живановић и учитељ Иван Топаловић. Са ученицима  су припремили пригодне музичке нумере.</w:t>
      </w:r>
    </w:p>
    <w:p w:rsidR="00C91B19" w:rsidRDefault="00631935">
      <w:pPr>
        <w:ind w:firstLine="720"/>
        <w:rPr>
          <w:sz w:val="28"/>
          <w:szCs w:val="28"/>
          <w:lang w:val="sr-Cyrl-RS"/>
        </w:rPr>
      </w:pPr>
      <w:r>
        <w:rPr>
          <w:sz w:val="28"/>
          <w:szCs w:val="28"/>
          <w:lang w:val="sr-Cyrl-RS"/>
        </w:rPr>
        <w:t>Учешће у активностима поводом овог великог празника су им</w:t>
      </w:r>
      <w:r>
        <w:rPr>
          <w:sz w:val="28"/>
          <w:szCs w:val="28"/>
          <w:lang w:val="sr-Cyrl-RS"/>
        </w:rPr>
        <w:t>але све учитељице са својим ученицима,  уређењем учионица и холова  ликовним и литерарним радовима ученика, на тему Светосавља.</w:t>
      </w:r>
    </w:p>
    <w:p w:rsidR="00C91B19" w:rsidRDefault="00631935">
      <w:pPr>
        <w:ind w:firstLine="720"/>
        <w:rPr>
          <w:sz w:val="28"/>
          <w:szCs w:val="28"/>
          <w:lang w:val="sr-Cyrl-RS"/>
        </w:rPr>
      </w:pPr>
      <w:r>
        <w:rPr>
          <w:sz w:val="28"/>
          <w:szCs w:val="28"/>
          <w:lang w:val="sr-Cyrl-RS"/>
        </w:rPr>
        <w:t>Прослава школске славе Свети Сава је реализована и у издвојеним одељењима Лештане, Болеч и Ритопек.</w:t>
      </w:r>
    </w:p>
    <w:p w:rsidR="00C91B19" w:rsidRDefault="00C91B19">
      <w:pPr>
        <w:rPr>
          <w:sz w:val="28"/>
          <w:szCs w:val="28"/>
          <w:lang w:val="sr-Cyrl-RS"/>
        </w:rPr>
      </w:pPr>
    </w:p>
    <w:p w:rsidR="00C91B19" w:rsidRDefault="00631935">
      <w:pPr>
        <w:jc w:val="center"/>
        <w:rPr>
          <w:b/>
          <w:sz w:val="28"/>
          <w:szCs w:val="28"/>
          <w:lang w:val="sr-Cyrl-RS"/>
        </w:rPr>
      </w:pPr>
      <w:r>
        <w:rPr>
          <w:sz w:val="28"/>
          <w:szCs w:val="28"/>
        </w:rPr>
        <w:lastRenderedPageBreak/>
        <w:fldChar w:fldCharType="begin"/>
      </w:r>
      <w:r>
        <w:rPr>
          <w:sz w:val="28"/>
          <w:szCs w:val="28"/>
        </w:rPr>
        <w:instrText xml:space="preserve"> INCLUDEPICTURE "</w:instrText>
      </w:r>
      <w:r>
        <w:rPr>
          <w:sz w:val="28"/>
          <w:szCs w:val="28"/>
        </w:rPr>
        <w:instrText xml:space="preserve">http://www.osteslavinca.edu.rs/images/branka_2018/divna/DSCN7158.jpg" \* MERGEFORMATINET </w:instrText>
      </w:r>
      <w:r>
        <w:rPr>
          <w:sz w:val="28"/>
          <w:szCs w:val="28"/>
        </w:rPr>
        <w:fldChar w:fldCharType="separate"/>
      </w:r>
      <w:r>
        <w:rPr>
          <w:noProof/>
          <w:sz w:val="28"/>
          <w:szCs w:val="28"/>
          <w:lang w:val="sr-Latn-RS" w:eastAsia="sr-Latn-RS"/>
        </w:rPr>
        <w:drawing>
          <wp:inline distT="0" distB="0" distL="114300" distR="114300">
            <wp:extent cx="5330190" cy="3999865"/>
            <wp:effectExtent l="0" t="0" r="3810" b="635"/>
            <wp:docPr id="103" name="Picture 20" descr="DSCN7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20" descr="DSCN7158"/>
                    <pic:cNvPicPr>
                      <a:picLocks noChangeAspect="1"/>
                    </pic:cNvPicPr>
                  </pic:nvPicPr>
                  <pic:blipFill>
                    <a:blip r:embed="rId69"/>
                    <a:stretch>
                      <a:fillRect/>
                    </a:stretch>
                  </pic:blipFill>
                  <pic:spPr>
                    <a:xfrm>
                      <a:off x="0" y="0"/>
                      <a:ext cx="5330190" cy="3999865"/>
                    </a:xfrm>
                    <a:prstGeom prst="rect">
                      <a:avLst/>
                    </a:prstGeom>
                    <a:noFill/>
                    <a:ln>
                      <a:noFill/>
                    </a:ln>
                  </pic:spPr>
                </pic:pic>
              </a:graphicData>
            </a:graphic>
          </wp:inline>
        </w:drawing>
      </w:r>
      <w:r>
        <w:rPr>
          <w:sz w:val="28"/>
          <w:szCs w:val="28"/>
        </w:rPr>
        <w:fldChar w:fldCharType="end"/>
      </w:r>
    </w:p>
    <w:p w:rsidR="00C91B19" w:rsidRDefault="00C91B19">
      <w:pPr>
        <w:rPr>
          <w:b/>
          <w:sz w:val="28"/>
          <w:szCs w:val="28"/>
          <w:lang w:val="sr-Cyrl-RS"/>
        </w:rPr>
      </w:pPr>
    </w:p>
    <w:p w:rsidR="00C91B19" w:rsidRDefault="00C91B19">
      <w:pPr>
        <w:rPr>
          <w:b/>
          <w:sz w:val="28"/>
          <w:szCs w:val="28"/>
          <w:lang w:val="sr-Cyrl-RS"/>
        </w:rPr>
      </w:pPr>
    </w:p>
    <w:p w:rsidR="00C91B19" w:rsidRDefault="00C91B19">
      <w:pPr>
        <w:rPr>
          <w:b/>
          <w:sz w:val="28"/>
          <w:szCs w:val="28"/>
          <w:lang w:val="sr-Cyrl-RS"/>
        </w:rPr>
      </w:pPr>
    </w:p>
    <w:p w:rsidR="00C91B19" w:rsidRDefault="00C91B19">
      <w:pPr>
        <w:rPr>
          <w:b/>
          <w:sz w:val="28"/>
          <w:szCs w:val="28"/>
          <w:lang w:val="sr-Cyrl-RS"/>
        </w:rPr>
      </w:pPr>
    </w:p>
    <w:p w:rsidR="00C91B19" w:rsidRDefault="00C91B19">
      <w:pPr>
        <w:rPr>
          <w:b/>
          <w:sz w:val="28"/>
          <w:szCs w:val="28"/>
          <w:lang w:val="sr-Cyrl-RS"/>
        </w:rPr>
      </w:pPr>
    </w:p>
    <w:p w:rsidR="00C91B19" w:rsidRDefault="00C91B19">
      <w:pPr>
        <w:rPr>
          <w:b/>
          <w:sz w:val="28"/>
          <w:szCs w:val="28"/>
          <w:lang w:val="sr-Cyrl-RS"/>
        </w:rPr>
      </w:pPr>
    </w:p>
    <w:p w:rsidR="00C91B19" w:rsidRDefault="00C91B19">
      <w:pPr>
        <w:rPr>
          <w:b/>
          <w:sz w:val="28"/>
          <w:szCs w:val="28"/>
          <w:lang w:val="sr-Cyrl-RS"/>
        </w:rPr>
      </w:pPr>
    </w:p>
    <w:p w:rsidR="00C91B19" w:rsidRDefault="00C91B19">
      <w:pPr>
        <w:rPr>
          <w:b/>
          <w:sz w:val="28"/>
          <w:szCs w:val="28"/>
          <w:lang w:val="sr-Cyrl-RS"/>
        </w:rPr>
      </w:pPr>
    </w:p>
    <w:p w:rsidR="00C91B19" w:rsidRDefault="00C91B19">
      <w:pPr>
        <w:rPr>
          <w:b/>
          <w:sz w:val="28"/>
          <w:szCs w:val="28"/>
          <w:lang w:val="sr-Cyrl-RS"/>
        </w:rPr>
      </w:pPr>
    </w:p>
    <w:p w:rsidR="00C91B19" w:rsidRDefault="00C91B19">
      <w:pPr>
        <w:rPr>
          <w:b/>
          <w:sz w:val="28"/>
          <w:szCs w:val="28"/>
          <w:lang w:val="sr-Cyrl-RS"/>
        </w:rPr>
      </w:pPr>
    </w:p>
    <w:p w:rsidR="00C91B19" w:rsidRDefault="00631935">
      <w:pPr>
        <w:rPr>
          <w:b/>
          <w:sz w:val="28"/>
          <w:szCs w:val="28"/>
          <w:lang w:val="sr-Cyrl-RS"/>
        </w:rPr>
      </w:pPr>
      <w:r>
        <w:rPr>
          <w:b/>
          <w:sz w:val="28"/>
          <w:szCs w:val="28"/>
          <w:lang w:val="sr-Cyrl-RS"/>
        </w:rPr>
        <w:lastRenderedPageBreak/>
        <w:t>ДРУГО ПОЛУГОДИШТЕ</w:t>
      </w:r>
    </w:p>
    <w:p w:rsidR="00C91B19" w:rsidRDefault="00C91B19">
      <w:pPr>
        <w:jc w:val="center"/>
        <w:rPr>
          <w:b/>
          <w:sz w:val="28"/>
          <w:szCs w:val="28"/>
          <w:lang w:val="sr-Cyrl-RS"/>
        </w:rPr>
      </w:pPr>
    </w:p>
    <w:p w:rsidR="00C91B19" w:rsidRDefault="00631935">
      <w:pPr>
        <w:jc w:val="center"/>
        <w:rPr>
          <w:b/>
          <w:sz w:val="28"/>
          <w:szCs w:val="28"/>
          <w:lang w:val="sr-Cyrl-RS"/>
        </w:rPr>
      </w:pPr>
      <w:r>
        <w:rPr>
          <w:b/>
          <w:sz w:val="28"/>
          <w:szCs w:val="28"/>
          <w:lang w:val="sr-Cyrl-RS"/>
        </w:rPr>
        <w:t>Општинско такмичење из математике</w:t>
      </w:r>
    </w:p>
    <w:p w:rsidR="00C91B19" w:rsidRDefault="00C91B19">
      <w:pPr>
        <w:jc w:val="center"/>
        <w:rPr>
          <w:b/>
          <w:sz w:val="28"/>
          <w:szCs w:val="28"/>
          <w:lang w:val="sr-Cyrl-RS"/>
        </w:rPr>
      </w:pPr>
    </w:p>
    <w:p w:rsidR="00C91B19" w:rsidRDefault="00631935">
      <w:pPr>
        <w:ind w:firstLine="720"/>
        <w:rPr>
          <w:sz w:val="28"/>
          <w:szCs w:val="28"/>
          <w:lang w:val="sr-Cyrl-RS"/>
        </w:rPr>
      </w:pPr>
      <w:r>
        <w:rPr>
          <w:b/>
          <w:sz w:val="28"/>
          <w:szCs w:val="28"/>
          <w:lang w:val="sr-Cyrl-RS"/>
        </w:rPr>
        <w:t>2. 3. 2019.</w:t>
      </w:r>
      <w:r>
        <w:rPr>
          <w:sz w:val="28"/>
          <w:szCs w:val="28"/>
          <w:lang w:val="sr-Cyrl-RS"/>
        </w:rPr>
        <w:t xml:space="preserve"> године је реализовано Општинско такмичење из Математике, у ОШ „Мића Стојковић“ у Умчар</w:t>
      </w:r>
      <w:r>
        <w:rPr>
          <w:sz w:val="28"/>
          <w:szCs w:val="28"/>
          <w:lang w:val="sr-Cyrl-RS"/>
        </w:rPr>
        <w:t xml:space="preserve">има. </w:t>
      </w:r>
      <w:r>
        <w:rPr>
          <w:sz w:val="28"/>
          <w:szCs w:val="28"/>
        </w:rPr>
        <w:t xml:space="preserve"> </w:t>
      </w:r>
    </w:p>
    <w:p w:rsidR="00C91B19" w:rsidRDefault="00631935">
      <w:pPr>
        <w:ind w:firstLine="720"/>
        <w:rPr>
          <w:sz w:val="28"/>
          <w:szCs w:val="28"/>
          <w:lang w:val="sr-Cyrl-RS"/>
        </w:rPr>
      </w:pPr>
      <w:r>
        <w:rPr>
          <w:sz w:val="28"/>
          <w:szCs w:val="28"/>
        </w:rPr>
        <w:t xml:space="preserve">Ученике су дочекивали и спроводили до учионица наставници </w:t>
      </w:r>
      <w:r>
        <w:rPr>
          <w:sz w:val="28"/>
          <w:szCs w:val="28"/>
          <w:lang w:val="sr-Cyrl-RS"/>
        </w:rPr>
        <w:t>М</w:t>
      </w:r>
      <w:r>
        <w:rPr>
          <w:sz w:val="28"/>
          <w:szCs w:val="28"/>
        </w:rPr>
        <w:t>атематике</w:t>
      </w:r>
      <w:r>
        <w:rPr>
          <w:sz w:val="28"/>
          <w:szCs w:val="28"/>
          <w:lang w:val="sr-Cyrl-RS"/>
        </w:rPr>
        <w:t xml:space="preserve"> школе домаћина</w:t>
      </w:r>
      <w:r>
        <w:rPr>
          <w:sz w:val="28"/>
          <w:szCs w:val="28"/>
        </w:rPr>
        <w:t>.</w:t>
      </w:r>
      <w:r>
        <w:rPr>
          <w:sz w:val="28"/>
          <w:szCs w:val="28"/>
          <w:lang w:val="sr-Cyrl-RS"/>
        </w:rPr>
        <w:t xml:space="preserve"> </w:t>
      </w:r>
      <w:r>
        <w:rPr>
          <w:sz w:val="28"/>
          <w:szCs w:val="28"/>
        </w:rPr>
        <w:t>Сваки ученик је имао обележено место где седи.</w:t>
      </w:r>
      <w:r>
        <w:rPr>
          <w:sz w:val="28"/>
          <w:szCs w:val="28"/>
          <w:lang w:val="sr-Cyrl-RS"/>
        </w:rPr>
        <w:t xml:space="preserve"> Сва деца су смештена у 15 учионица, а у свакој учионици је био по један дежурни наставник. Такмичење је протекло без икаквих проблема. Добра организација  је допринела да све тече по плану и регуларно.</w:t>
      </w:r>
    </w:p>
    <w:p w:rsidR="00C91B19" w:rsidRDefault="00631935">
      <w:pPr>
        <w:ind w:firstLine="720"/>
        <w:rPr>
          <w:sz w:val="28"/>
          <w:szCs w:val="28"/>
          <w:lang w:val="sr-Cyrl-RS"/>
        </w:rPr>
      </w:pPr>
      <w:r>
        <w:rPr>
          <w:sz w:val="28"/>
          <w:szCs w:val="28"/>
          <w:lang w:val="sr-Cyrl-RS"/>
        </w:rPr>
        <w:t xml:space="preserve">Прегледачи за млађе разреде су били учитељи трећег и </w:t>
      </w:r>
      <w:r>
        <w:rPr>
          <w:sz w:val="28"/>
          <w:szCs w:val="28"/>
          <w:lang w:val="sr-Cyrl-RS"/>
        </w:rPr>
        <w:t>четвртог разреда  из свих школа. Учитељи трећег разреда су прегледали тестове четвртог, а учитељи четвртог разреда тестове трећег.</w:t>
      </w:r>
    </w:p>
    <w:p w:rsidR="00C91B19" w:rsidRDefault="00C91B19">
      <w:pPr>
        <w:ind w:firstLine="720"/>
        <w:rPr>
          <w:sz w:val="28"/>
          <w:szCs w:val="28"/>
          <w:lang w:val="sr-Cyrl-RS"/>
        </w:rPr>
      </w:pPr>
    </w:p>
    <w:p w:rsidR="00C91B19" w:rsidRDefault="00C91B19">
      <w:pPr>
        <w:jc w:val="center"/>
        <w:rPr>
          <w:b/>
          <w:sz w:val="28"/>
          <w:szCs w:val="28"/>
          <w:lang w:val="sr-Cyrl-RS"/>
        </w:rPr>
      </w:pPr>
    </w:p>
    <w:p w:rsidR="00C91B19" w:rsidRDefault="00631935">
      <w:pPr>
        <w:jc w:val="center"/>
        <w:rPr>
          <w:b/>
          <w:sz w:val="28"/>
          <w:szCs w:val="28"/>
          <w:lang w:val="sr-Cyrl-RS"/>
        </w:rPr>
      </w:pPr>
      <w:r>
        <w:rPr>
          <w:b/>
          <w:sz w:val="28"/>
          <w:szCs w:val="28"/>
          <w:lang w:val="sr-Cyrl-RS"/>
        </w:rPr>
        <w:t>Школско такмичење рецитатора</w:t>
      </w:r>
    </w:p>
    <w:p w:rsidR="00C91B19" w:rsidRDefault="00C91B19">
      <w:pPr>
        <w:rPr>
          <w:b/>
          <w:sz w:val="28"/>
          <w:szCs w:val="28"/>
          <w:lang w:val="sr-Cyrl-RS"/>
        </w:rPr>
      </w:pPr>
    </w:p>
    <w:p w:rsidR="00C91B19" w:rsidRDefault="00631935">
      <w:pPr>
        <w:ind w:firstLine="720"/>
        <w:rPr>
          <w:sz w:val="28"/>
          <w:szCs w:val="28"/>
          <w:lang w:val="sr-Cyrl-RS"/>
        </w:rPr>
      </w:pPr>
      <w:r>
        <w:rPr>
          <w:b/>
          <w:sz w:val="28"/>
          <w:szCs w:val="28"/>
          <w:lang w:val="sr-Cyrl-RS"/>
        </w:rPr>
        <w:t>12. 3. 2019.</w:t>
      </w:r>
      <w:r>
        <w:rPr>
          <w:sz w:val="28"/>
          <w:szCs w:val="28"/>
          <w:lang w:val="sr-Cyrl-RS"/>
        </w:rPr>
        <w:t xml:space="preserve"> године је одржано Школско такмичење рецитатора млађих разреда, у свечаној сали м</w:t>
      </w:r>
      <w:r>
        <w:rPr>
          <w:sz w:val="28"/>
          <w:szCs w:val="28"/>
          <w:lang w:val="sr-Cyrl-RS"/>
        </w:rPr>
        <w:t xml:space="preserve">атичне школе. Ученике из издвојених одељења су довеле њихове учитељице.  </w:t>
      </w:r>
    </w:p>
    <w:p w:rsidR="00C91B19" w:rsidRDefault="00631935">
      <w:pPr>
        <w:ind w:firstLine="720"/>
        <w:rPr>
          <w:sz w:val="28"/>
          <w:szCs w:val="28"/>
          <w:lang w:val="sr-Cyrl-RS"/>
        </w:rPr>
      </w:pPr>
      <w:r>
        <w:rPr>
          <w:sz w:val="28"/>
          <w:szCs w:val="28"/>
          <w:lang w:val="sr-Cyrl-RS"/>
        </w:rPr>
        <w:t>Општинско такмичење рецитатора је заказано за 25. 3. 2</w:t>
      </w:r>
      <w:r>
        <w:rPr>
          <w:sz w:val="28"/>
          <w:szCs w:val="28"/>
        </w:rPr>
        <w:t>017. године у ОШ „Свети Сава“, у Врчину.</w:t>
      </w: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C91B19">
      <w:pPr>
        <w:pStyle w:val="NormalWeb"/>
        <w:spacing w:before="195" w:beforeAutospacing="0" w:after="195" w:afterAutospacing="0"/>
        <w:jc w:val="center"/>
        <w:rPr>
          <w:rStyle w:val="Strong"/>
          <w:sz w:val="28"/>
          <w:szCs w:val="28"/>
          <w:lang w:val="sr-Cyrl-RS"/>
        </w:rPr>
      </w:pPr>
    </w:p>
    <w:p w:rsidR="00C91B19" w:rsidRDefault="00C91B19">
      <w:pPr>
        <w:pStyle w:val="NormalWeb"/>
        <w:spacing w:before="195" w:beforeAutospacing="0" w:after="195" w:afterAutospacing="0"/>
        <w:jc w:val="center"/>
        <w:rPr>
          <w:rStyle w:val="Strong"/>
          <w:sz w:val="28"/>
          <w:szCs w:val="28"/>
          <w:lang w:val="sr-Cyrl-RS"/>
        </w:rPr>
      </w:pPr>
    </w:p>
    <w:p w:rsidR="00C91B19" w:rsidRDefault="00631935">
      <w:pPr>
        <w:pStyle w:val="NormalWeb"/>
        <w:spacing w:before="195" w:beforeAutospacing="0" w:after="195" w:afterAutospacing="0"/>
        <w:jc w:val="center"/>
        <w:rPr>
          <w:rStyle w:val="Strong"/>
          <w:sz w:val="28"/>
          <w:szCs w:val="28"/>
          <w:lang w:val="sr-Cyrl-RS"/>
        </w:rPr>
      </w:pPr>
      <w:r>
        <w:rPr>
          <w:rStyle w:val="Strong"/>
          <w:sz w:val="28"/>
          <w:szCs w:val="28"/>
          <w:lang w:val="sr-Cyrl-RS"/>
        </w:rPr>
        <w:t>Изложба – „</w:t>
      </w:r>
      <w:r>
        <w:rPr>
          <w:rStyle w:val="Strong"/>
          <w:sz w:val="28"/>
          <w:szCs w:val="28"/>
        </w:rPr>
        <w:t>Заљубљене ципеле</w:t>
      </w:r>
      <w:r>
        <w:rPr>
          <w:rStyle w:val="Strong"/>
          <w:sz w:val="28"/>
          <w:szCs w:val="28"/>
          <w:lang w:val="sr-Cyrl-RS"/>
        </w:rPr>
        <w:t>“</w:t>
      </w:r>
    </w:p>
    <w:p w:rsidR="00C91B19" w:rsidRDefault="00C91B19">
      <w:pPr>
        <w:pStyle w:val="NormalWeb"/>
        <w:spacing w:before="195" w:beforeAutospacing="0" w:after="195" w:afterAutospacing="0"/>
        <w:jc w:val="center"/>
        <w:rPr>
          <w:sz w:val="28"/>
          <w:szCs w:val="28"/>
          <w:lang w:val="sr-Cyrl-RS"/>
        </w:rPr>
      </w:pPr>
    </w:p>
    <w:p w:rsidR="00C91B19" w:rsidRDefault="00631935">
      <w:pPr>
        <w:pStyle w:val="NormalWeb"/>
        <w:spacing w:before="195" w:beforeAutospacing="0" w:after="195" w:afterAutospacing="0"/>
        <w:rPr>
          <w:sz w:val="28"/>
          <w:szCs w:val="28"/>
          <w:lang w:val="sr-Cyrl-RS"/>
        </w:rPr>
      </w:pPr>
      <w:r>
        <w:rPr>
          <w:b/>
          <w:sz w:val="28"/>
          <w:szCs w:val="28"/>
          <w:lang w:val="sr-Cyrl-RS"/>
        </w:rPr>
        <w:t xml:space="preserve">29. 3. 2019. год. </w:t>
      </w:r>
      <w:r>
        <w:rPr>
          <w:sz w:val="28"/>
          <w:szCs w:val="28"/>
        </w:rPr>
        <w:t xml:space="preserve">Ученици 3/6 са својом учитељицом Весном Писаревић направили су поново изложбу у својој учионици, потом у холу школе: </w:t>
      </w:r>
      <w:r>
        <w:rPr>
          <w:sz w:val="28"/>
          <w:szCs w:val="28"/>
          <w:lang w:val="sr-Cyrl-RS"/>
        </w:rPr>
        <w:t>„</w:t>
      </w:r>
      <w:r>
        <w:rPr>
          <w:sz w:val="28"/>
          <w:szCs w:val="28"/>
        </w:rPr>
        <w:t>Заљубљене ципеле и шешири</w:t>
      </w:r>
      <w:r>
        <w:rPr>
          <w:sz w:val="28"/>
          <w:szCs w:val="28"/>
          <w:lang w:val="sr-Cyrl-RS"/>
        </w:rPr>
        <w:t>“</w:t>
      </w:r>
      <w:r>
        <w:rPr>
          <w:sz w:val="28"/>
          <w:szCs w:val="28"/>
        </w:rPr>
        <w:t>. То је део интегративне наставе српског језика, народне традиције и ликовне културе. </w:t>
      </w:r>
    </w:p>
    <w:p w:rsidR="00C91B19" w:rsidRDefault="00C91B19">
      <w:pPr>
        <w:pStyle w:val="NormalWeb"/>
        <w:spacing w:before="195" w:beforeAutospacing="0" w:after="195" w:afterAutospacing="0"/>
        <w:rPr>
          <w:sz w:val="28"/>
          <w:szCs w:val="28"/>
          <w:lang w:val="sr-Cyrl-RS"/>
        </w:rPr>
      </w:pPr>
    </w:p>
    <w:p w:rsidR="00C91B19" w:rsidRDefault="00631935">
      <w:pPr>
        <w:pStyle w:val="NormalWeb"/>
        <w:spacing w:before="195" w:beforeAutospacing="0" w:after="195" w:afterAutospacing="0"/>
        <w:rPr>
          <w:sz w:val="28"/>
          <w:szCs w:val="28"/>
          <w:lang w:val="sr-Cyrl-RS"/>
        </w:rPr>
      </w:pPr>
      <w:r>
        <w:rPr>
          <w:sz w:val="28"/>
          <w:szCs w:val="28"/>
        </w:rPr>
        <w:fldChar w:fldCharType="begin"/>
      </w:r>
      <w:r>
        <w:rPr>
          <w:sz w:val="28"/>
          <w:szCs w:val="28"/>
        </w:rPr>
        <w:instrText xml:space="preserve"> INCLUDEPICTURE "http://</w:instrText>
      </w:r>
      <w:r>
        <w:rPr>
          <w:sz w:val="28"/>
          <w:szCs w:val="28"/>
        </w:rPr>
        <w:instrText xml:space="preserve">www.osteslavinca.edu.rs/images/branka_19/DSCN7352.jpg" \* MERGEFORMATINET </w:instrText>
      </w:r>
      <w:r>
        <w:rPr>
          <w:sz w:val="28"/>
          <w:szCs w:val="28"/>
        </w:rPr>
        <w:fldChar w:fldCharType="separate"/>
      </w:r>
      <w:r>
        <w:rPr>
          <w:noProof/>
          <w:sz w:val="28"/>
          <w:szCs w:val="28"/>
          <w:lang w:val="sr-Latn-RS" w:eastAsia="sr-Latn-RS"/>
        </w:rPr>
        <w:drawing>
          <wp:inline distT="0" distB="0" distL="114300" distR="114300">
            <wp:extent cx="3028315" cy="2273935"/>
            <wp:effectExtent l="0" t="0" r="635" b="12065"/>
            <wp:docPr id="104" name="Picture 21" descr="DSCN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21" descr="DSCN7352"/>
                    <pic:cNvPicPr>
                      <a:picLocks noChangeAspect="1"/>
                    </pic:cNvPicPr>
                  </pic:nvPicPr>
                  <pic:blipFill>
                    <a:blip r:embed="rId70"/>
                    <a:stretch>
                      <a:fillRect/>
                    </a:stretch>
                  </pic:blipFill>
                  <pic:spPr>
                    <a:xfrm>
                      <a:off x="0" y="0"/>
                      <a:ext cx="3028315" cy="2273935"/>
                    </a:xfrm>
                    <a:prstGeom prst="rect">
                      <a:avLst/>
                    </a:prstGeom>
                    <a:noFill/>
                    <a:ln>
                      <a:noFill/>
                    </a:ln>
                  </pic:spPr>
                </pic:pic>
              </a:graphicData>
            </a:graphic>
          </wp:inline>
        </w:drawing>
      </w:r>
      <w:r>
        <w:rPr>
          <w:sz w:val="28"/>
          <w:szCs w:val="28"/>
        </w:rPr>
        <w:fldChar w:fldCharType="end"/>
      </w:r>
      <w:r>
        <w:rPr>
          <w:sz w:val="28"/>
          <w:szCs w:val="28"/>
          <w:lang w:val="sr-Cyrl-RS"/>
        </w:rPr>
        <w:t xml:space="preserve">     </w:t>
      </w:r>
      <w:r>
        <w:rPr>
          <w:sz w:val="28"/>
          <w:szCs w:val="28"/>
        </w:rPr>
        <w:fldChar w:fldCharType="begin"/>
      </w:r>
      <w:r>
        <w:rPr>
          <w:sz w:val="28"/>
          <w:szCs w:val="28"/>
        </w:rPr>
        <w:instrText xml:space="preserve"> INCLUDEPICTURE "http://www.osteslavinca.edu.rs/images/branka_19/DSCN7355.jpg" \* MERGEFORMATINET </w:instrText>
      </w:r>
      <w:r>
        <w:rPr>
          <w:sz w:val="28"/>
          <w:szCs w:val="28"/>
        </w:rPr>
        <w:fldChar w:fldCharType="separate"/>
      </w:r>
      <w:r>
        <w:rPr>
          <w:noProof/>
          <w:sz w:val="28"/>
          <w:szCs w:val="28"/>
          <w:lang w:val="sr-Latn-RS" w:eastAsia="sr-Latn-RS"/>
        </w:rPr>
        <w:drawing>
          <wp:inline distT="0" distB="0" distL="114300" distR="114300">
            <wp:extent cx="3009265" cy="2254885"/>
            <wp:effectExtent l="0" t="0" r="635" b="12065"/>
            <wp:docPr id="105" name="Picture 22" descr="DSCN7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22" descr="DSCN7355"/>
                    <pic:cNvPicPr>
                      <a:picLocks noChangeAspect="1"/>
                    </pic:cNvPicPr>
                  </pic:nvPicPr>
                  <pic:blipFill>
                    <a:blip r:embed="rId71"/>
                    <a:stretch>
                      <a:fillRect/>
                    </a:stretch>
                  </pic:blipFill>
                  <pic:spPr>
                    <a:xfrm>
                      <a:off x="0" y="0"/>
                      <a:ext cx="3009265" cy="2254885"/>
                    </a:xfrm>
                    <a:prstGeom prst="rect">
                      <a:avLst/>
                    </a:prstGeom>
                    <a:noFill/>
                    <a:ln>
                      <a:noFill/>
                    </a:ln>
                  </pic:spPr>
                </pic:pic>
              </a:graphicData>
            </a:graphic>
          </wp:inline>
        </w:drawing>
      </w:r>
      <w:r>
        <w:rPr>
          <w:sz w:val="28"/>
          <w:szCs w:val="28"/>
        </w:rPr>
        <w:fldChar w:fldCharType="end"/>
      </w:r>
    </w:p>
    <w:p w:rsidR="00C91B19" w:rsidRDefault="00C91B19">
      <w:pPr>
        <w:jc w:val="center"/>
        <w:rPr>
          <w:b/>
          <w:sz w:val="28"/>
          <w:szCs w:val="28"/>
          <w:lang w:val="sr-Cyrl-RS"/>
        </w:rPr>
      </w:pPr>
    </w:p>
    <w:p w:rsidR="00C91B19" w:rsidRDefault="00C91B19">
      <w:pPr>
        <w:rPr>
          <w:b/>
          <w:sz w:val="28"/>
          <w:szCs w:val="28"/>
          <w:lang w:val="sr-Cyrl-RS"/>
        </w:rPr>
      </w:pPr>
    </w:p>
    <w:p w:rsidR="00C91B19" w:rsidRDefault="00631935">
      <w:pPr>
        <w:jc w:val="center"/>
        <w:rPr>
          <w:b/>
          <w:sz w:val="28"/>
          <w:szCs w:val="28"/>
          <w:lang w:val="sr-Cyrl-RS"/>
        </w:rPr>
      </w:pPr>
      <w:r>
        <w:rPr>
          <w:b/>
          <w:sz w:val="28"/>
          <w:szCs w:val="28"/>
          <w:lang w:val="sr-Cyrl-RS"/>
        </w:rPr>
        <w:t>Математичко такмичење ,,Кенгур“</w:t>
      </w:r>
    </w:p>
    <w:p w:rsidR="00C91B19" w:rsidRDefault="00C91B19">
      <w:pPr>
        <w:rPr>
          <w:sz w:val="28"/>
          <w:szCs w:val="28"/>
        </w:rPr>
      </w:pPr>
    </w:p>
    <w:p w:rsidR="00C91B19" w:rsidRDefault="00631935">
      <w:pPr>
        <w:ind w:firstLine="720"/>
        <w:rPr>
          <w:sz w:val="28"/>
          <w:szCs w:val="28"/>
          <w:lang w:val="sr-Cyrl-RS"/>
        </w:rPr>
      </w:pPr>
      <w:r>
        <w:rPr>
          <w:b/>
          <w:sz w:val="28"/>
          <w:szCs w:val="28"/>
          <w:lang w:val="sr-Cyrl-RS"/>
        </w:rPr>
        <w:t xml:space="preserve">21. 3. 2019. </w:t>
      </w:r>
      <w:r>
        <w:rPr>
          <w:sz w:val="28"/>
          <w:szCs w:val="28"/>
          <w:lang w:val="sr-Cyrl-RS"/>
        </w:rPr>
        <w:t>године, одржано је математичко такмичење ,,Кенгур“ у трајању од 10-12 часова. Организацију и дежурство су водиле учитељице: Биљана Милев, Драгана Радмановић, Данијела Миљковић, Мира Мишић и Тања Максимовић у матичној школи, а у издвојеним одељењима: Славиц</w:t>
      </w:r>
      <w:r>
        <w:rPr>
          <w:sz w:val="28"/>
          <w:szCs w:val="28"/>
          <w:lang w:val="sr-Cyrl-RS"/>
        </w:rPr>
        <w:t xml:space="preserve">а Младеновић Ивановић у Лештану; Вања Шербић у Болечу и Мица Баштовановић у Ритопеку. </w:t>
      </w:r>
    </w:p>
    <w:p w:rsidR="00C91B19" w:rsidRDefault="00631935">
      <w:pPr>
        <w:ind w:firstLine="720"/>
        <w:rPr>
          <w:sz w:val="28"/>
          <w:szCs w:val="28"/>
          <w:lang w:val="sr-Cyrl-RS"/>
        </w:rPr>
      </w:pPr>
      <w:r>
        <w:rPr>
          <w:sz w:val="28"/>
          <w:szCs w:val="28"/>
          <w:lang w:val="sr-Cyrl-RS"/>
        </w:rPr>
        <w:lastRenderedPageBreak/>
        <w:t xml:space="preserve">Укупно је учествовало 282 ученика. Све је протекло у најбољем реду и без проблема. Ученици су добили симболичне поклоне, оловке, магнете и похвалнице. Резултати су били </w:t>
      </w:r>
      <w:r>
        <w:rPr>
          <w:sz w:val="28"/>
          <w:szCs w:val="28"/>
          <w:lang w:val="sr-Cyrl-RS"/>
        </w:rPr>
        <w:t>накнадно објављени на сајту Друштва математичара Србије.</w:t>
      </w:r>
    </w:p>
    <w:p w:rsidR="00C91B19" w:rsidRDefault="00C91B19">
      <w:pPr>
        <w:ind w:firstLine="720"/>
        <w:rPr>
          <w:sz w:val="28"/>
          <w:szCs w:val="28"/>
          <w:lang w:val="sr-Cyrl-RS"/>
        </w:rPr>
      </w:pPr>
    </w:p>
    <w:p w:rsidR="00C91B19" w:rsidRDefault="00631935">
      <w:pPr>
        <w:ind w:firstLine="720"/>
        <w:jc w:val="center"/>
        <w:rPr>
          <w:sz w:val="28"/>
          <w:szCs w:val="28"/>
          <w:lang w:val="sr-Cyrl-RS"/>
        </w:rPr>
      </w:pPr>
      <w:r>
        <w:rPr>
          <w:noProof/>
          <w:sz w:val="28"/>
          <w:szCs w:val="28"/>
          <w:lang w:val="sr-Latn-RS" w:eastAsia="sr-Latn-RS"/>
        </w:rPr>
        <w:drawing>
          <wp:inline distT="0" distB="0" distL="114300" distR="114300">
            <wp:extent cx="4907915" cy="2788920"/>
            <wp:effectExtent l="0" t="0" r="6985" b="11430"/>
            <wp:docPr id="106" name="Picture 23" descr="20190321_100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23" descr="20190321_100643"/>
                    <pic:cNvPicPr>
                      <a:picLocks noChangeAspect="1"/>
                    </pic:cNvPicPr>
                  </pic:nvPicPr>
                  <pic:blipFill>
                    <a:blip r:embed="rId72"/>
                    <a:stretch>
                      <a:fillRect/>
                    </a:stretch>
                  </pic:blipFill>
                  <pic:spPr>
                    <a:xfrm>
                      <a:off x="0" y="0"/>
                      <a:ext cx="4907915" cy="2788920"/>
                    </a:xfrm>
                    <a:prstGeom prst="rect">
                      <a:avLst/>
                    </a:prstGeom>
                    <a:noFill/>
                    <a:ln>
                      <a:noFill/>
                    </a:ln>
                  </pic:spPr>
                </pic:pic>
              </a:graphicData>
            </a:graphic>
          </wp:inline>
        </w:drawing>
      </w: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631935">
      <w:pPr>
        <w:jc w:val="center"/>
        <w:rPr>
          <w:b/>
          <w:sz w:val="28"/>
          <w:szCs w:val="28"/>
          <w:lang w:val="sr-Cyrl-RS"/>
        </w:rPr>
      </w:pPr>
      <w:r>
        <w:rPr>
          <w:b/>
          <w:sz w:val="28"/>
          <w:szCs w:val="28"/>
          <w:lang w:val="sr-Cyrl-RS"/>
        </w:rPr>
        <w:t>Конкурс Црвеног крста ,,Крв живот значи“</w:t>
      </w:r>
    </w:p>
    <w:p w:rsidR="00C91B19" w:rsidRDefault="00C91B19">
      <w:pPr>
        <w:rPr>
          <w:b/>
          <w:sz w:val="28"/>
          <w:szCs w:val="28"/>
          <w:lang w:val="sr-Cyrl-RS"/>
        </w:rPr>
      </w:pPr>
    </w:p>
    <w:p w:rsidR="00C91B19" w:rsidRDefault="00631935">
      <w:pPr>
        <w:ind w:firstLine="720"/>
        <w:rPr>
          <w:sz w:val="28"/>
          <w:szCs w:val="28"/>
          <w:lang w:val="sr-Cyrl-RS"/>
        </w:rPr>
      </w:pPr>
      <w:r>
        <w:rPr>
          <w:sz w:val="28"/>
          <w:szCs w:val="28"/>
          <w:lang w:val="sr-Cyrl-RS"/>
        </w:rPr>
        <w:t>Током месеца марта је био отворен Конкурс за најбоље дечије ликовне и литерарне радове на тему давалаштва крви под називом ,,Крв живот значи“. Радови су</w:t>
      </w:r>
      <w:r>
        <w:rPr>
          <w:sz w:val="28"/>
          <w:szCs w:val="28"/>
          <w:lang w:val="sr-Cyrl-RS"/>
        </w:rPr>
        <w:t xml:space="preserve"> послати у Црвени крст Општине Гроцка где се током априла извршио одабир најуспешнијих. Акцију води и координира са члановима Црвеног крста учитељица Весна Будимир.</w:t>
      </w:r>
    </w:p>
    <w:p w:rsidR="00C91B19" w:rsidRDefault="00631935">
      <w:pPr>
        <w:ind w:firstLine="720"/>
        <w:rPr>
          <w:sz w:val="28"/>
          <w:szCs w:val="28"/>
          <w:lang w:val="sr-Cyrl-RS"/>
        </w:rPr>
      </w:pPr>
      <w:r>
        <w:rPr>
          <w:sz w:val="28"/>
          <w:szCs w:val="28"/>
          <w:lang w:val="sr-Cyrl-RS"/>
        </w:rPr>
        <w:t>У мају су најбољи радови из Општине послати у Црвени крст града Београда, где су изабрани н</w:t>
      </w:r>
      <w:r>
        <w:rPr>
          <w:sz w:val="28"/>
          <w:szCs w:val="28"/>
          <w:lang w:val="sr-Cyrl-RS"/>
        </w:rPr>
        <w:t>ајкреативнији који су и награђени. Наша школа сваке године учествује на овом конкурсу и остварује добре резултате.</w:t>
      </w:r>
    </w:p>
    <w:p w:rsidR="00C91B19" w:rsidRDefault="00C91B19">
      <w:pPr>
        <w:jc w:val="center"/>
        <w:rPr>
          <w:b/>
          <w:i/>
          <w:sz w:val="28"/>
          <w:szCs w:val="28"/>
          <w:lang w:val="sr-Cyrl-RS"/>
        </w:rPr>
      </w:pPr>
    </w:p>
    <w:p w:rsidR="00C91B19" w:rsidRDefault="00631935">
      <w:pPr>
        <w:jc w:val="center"/>
        <w:rPr>
          <w:b/>
          <w:sz w:val="28"/>
          <w:szCs w:val="28"/>
        </w:rPr>
      </w:pPr>
      <w:r>
        <w:rPr>
          <w:b/>
          <w:sz w:val="28"/>
          <w:szCs w:val="28"/>
        </w:rPr>
        <w:lastRenderedPageBreak/>
        <w:t>Такмичење у шаху</w:t>
      </w:r>
    </w:p>
    <w:p w:rsidR="00C91B19" w:rsidRDefault="00C91B19">
      <w:pPr>
        <w:jc w:val="center"/>
        <w:rPr>
          <w:b/>
          <w:color w:val="7030A0"/>
          <w:sz w:val="28"/>
          <w:szCs w:val="28"/>
        </w:rPr>
      </w:pPr>
    </w:p>
    <w:p w:rsidR="00C91B19" w:rsidRDefault="00631935">
      <w:pPr>
        <w:rPr>
          <w:sz w:val="28"/>
          <w:szCs w:val="28"/>
          <w:lang w:val="sr-Cyrl-RS"/>
        </w:rPr>
      </w:pPr>
      <w:r>
        <w:rPr>
          <w:sz w:val="28"/>
          <w:szCs w:val="28"/>
          <w:lang w:val="sr-Cyrl-RS"/>
        </w:rPr>
        <w:t>Ш</w:t>
      </w:r>
      <w:r>
        <w:rPr>
          <w:sz w:val="28"/>
          <w:szCs w:val="28"/>
        </w:rPr>
        <w:t xml:space="preserve">колско такмичење </w:t>
      </w:r>
      <w:r>
        <w:rPr>
          <w:sz w:val="28"/>
          <w:szCs w:val="28"/>
          <w:lang w:val="sr-Cyrl-RS"/>
        </w:rPr>
        <w:t>је одржано у ОШ „Свети Сава“ у Врчину и наши ученици су постигли одличан пласман:</w:t>
      </w:r>
    </w:p>
    <w:p w:rsidR="00C91B19" w:rsidRDefault="00631935">
      <w:pPr>
        <w:ind w:firstLine="720"/>
        <w:rPr>
          <w:sz w:val="28"/>
          <w:szCs w:val="28"/>
        </w:rPr>
      </w:pPr>
      <w:r>
        <w:rPr>
          <w:sz w:val="28"/>
          <w:szCs w:val="28"/>
        </w:rPr>
        <w:t xml:space="preserve">*Кристина Поповић, 1/2, 1. место, ( учитељица Вера Танасијевић), </w:t>
      </w:r>
    </w:p>
    <w:p w:rsidR="00C91B19" w:rsidRDefault="00631935">
      <w:pPr>
        <w:ind w:firstLine="720"/>
        <w:rPr>
          <w:sz w:val="28"/>
          <w:szCs w:val="28"/>
        </w:rPr>
      </w:pPr>
      <w:r>
        <w:rPr>
          <w:sz w:val="28"/>
          <w:szCs w:val="28"/>
        </w:rPr>
        <w:t xml:space="preserve">* Ирина Стојановић 2/10, 1. место , ( учитељица Јасмина Васковић ),  </w:t>
      </w:r>
    </w:p>
    <w:p w:rsidR="00C91B19" w:rsidRDefault="00631935">
      <w:pPr>
        <w:rPr>
          <w:sz w:val="28"/>
          <w:szCs w:val="28"/>
        </w:rPr>
      </w:pPr>
      <w:r>
        <w:rPr>
          <w:sz w:val="28"/>
          <w:szCs w:val="28"/>
        </w:rPr>
        <w:t xml:space="preserve">            *Невена Петровић 4/5, 1. место  (учитељица Ивана Обрадовић) </w:t>
      </w:r>
    </w:p>
    <w:p w:rsidR="00C91B19" w:rsidRDefault="00631935">
      <w:pPr>
        <w:rPr>
          <w:sz w:val="28"/>
          <w:szCs w:val="28"/>
        </w:rPr>
      </w:pPr>
      <w:r>
        <w:rPr>
          <w:sz w:val="28"/>
          <w:szCs w:val="28"/>
        </w:rPr>
        <w:t xml:space="preserve">            *Александар Митић 2. место (учитељи</w:t>
      </w:r>
      <w:r>
        <w:rPr>
          <w:sz w:val="28"/>
          <w:szCs w:val="28"/>
        </w:rPr>
        <w:t>ца Тања Јовановић).</w:t>
      </w:r>
    </w:p>
    <w:p w:rsidR="00C91B19" w:rsidRDefault="00631935">
      <w:pPr>
        <w:rPr>
          <w:sz w:val="28"/>
          <w:szCs w:val="28"/>
        </w:rPr>
      </w:pPr>
      <w:r>
        <w:rPr>
          <w:sz w:val="28"/>
          <w:szCs w:val="28"/>
        </w:rPr>
        <w:t xml:space="preserve">Градско </w:t>
      </w:r>
      <w:r>
        <w:rPr>
          <w:sz w:val="28"/>
          <w:szCs w:val="28"/>
          <w:lang w:val="sr-Cyrl-RS"/>
        </w:rPr>
        <w:t>т</w:t>
      </w:r>
      <w:r>
        <w:rPr>
          <w:sz w:val="28"/>
          <w:szCs w:val="28"/>
        </w:rPr>
        <w:t>акмичење</w:t>
      </w:r>
    </w:p>
    <w:p w:rsidR="00C91B19" w:rsidRDefault="00631935">
      <w:pPr>
        <w:ind w:firstLine="720"/>
        <w:rPr>
          <w:sz w:val="28"/>
          <w:szCs w:val="28"/>
        </w:rPr>
      </w:pPr>
      <w:r>
        <w:rPr>
          <w:sz w:val="28"/>
          <w:szCs w:val="28"/>
        </w:rPr>
        <w:t xml:space="preserve"> * Кристина Поповић, 1/2, 2. место, ( учитељица Вера Танасијевић), </w:t>
      </w:r>
    </w:p>
    <w:p w:rsidR="00C91B19" w:rsidRDefault="00631935">
      <w:pPr>
        <w:rPr>
          <w:sz w:val="28"/>
          <w:szCs w:val="28"/>
        </w:rPr>
      </w:pPr>
      <w:r>
        <w:rPr>
          <w:sz w:val="28"/>
          <w:szCs w:val="28"/>
        </w:rPr>
        <w:t xml:space="preserve">             * Ирина Стојановић 2/10, 1. место , ( учитељица Јасмина Васковић ),  </w:t>
      </w:r>
    </w:p>
    <w:p w:rsidR="00C91B19" w:rsidRDefault="00631935">
      <w:pPr>
        <w:rPr>
          <w:sz w:val="28"/>
          <w:szCs w:val="28"/>
          <w:lang w:val="sr-Cyrl-RS"/>
        </w:rPr>
      </w:pPr>
      <w:r>
        <w:rPr>
          <w:sz w:val="28"/>
          <w:szCs w:val="28"/>
          <w:lang w:val="sr-Cyrl-RS"/>
        </w:rPr>
        <w:t>Д</w:t>
      </w:r>
      <w:r>
        <w:rPr>
          <w:sz w:val="28"/>
          <w:szCs w:val="28"/>
        </w:rPr>
        <w:t>ржавно такмичење</w:t>
      </w:r>
      <w:r>
        <w:rPr>
          <w:sz w:val="28"/>
          <w:szCs w:val="28"/>
          <w:lang w:val="sr-Cyrl-RS"/>
        </w:rPr>
        <w:t xml:space="preserve"> је одржано у П</w:t>
      </w:r>
      <w:r>
        <w:rPr>
          <w:sz w:val="28"/>
          <w:szCs w:val="28"/>
        </w:rPr>
        <w:t>ирот</w:t>
      </w:r>
      <w:r>
        <w:rPr>
          <w:sz w:val="28"/>
          <w:szCs w:val="28"/>
          <w:lang w:val="sr-Cyrl-RS"/>
        </w:rPr>
        <w:t>у, на коме је наша ученица била</w:t>
      </w:r>
      <w:r>
        <w:rPr>
          <w:sz w:val="28"/>
          <w:szCs w:val="28"/>
          <w:lang w:val="sr-Cyrl-RS"/>
        </w:rPr>
        <w:t xml:space="preserve"> међу првих 10.</w:t>
      </w:r>
    </w:p>
    <w:p w:rsidR="00C91B19" w:rsidRDefault="00631935">
      <w:pPr>
        <w:ind w:firstLine="720"/>
        <w:rPr>
          <w:sz w:val="28"/>
          <w:szCs w:val="28"/>
        </w:rPr>
      </w:pPr>
      <w:r>
        <w:rPr>
          <w:sz w:val="28"/>
          <w:szCs w:val="28"/>
        </w:rPr>
        <w:t xml:space="preserve">*Кристина Поповић, 1/2, 6. место, ( учитељица Вера Танасијевић), </w:t>
      </w:r>
    </w:p>
    <w:p w:rsidR="00C91B19" w:rsidRDefault="00C91B19">
      <w:pPr>
        <w:jc w:val="center"/>
        <w:rPr>
          <w:b/>
          <w:sz w:val="28"/>
          <w:szCs w:val="28"/>
          <w:lang w:val="sr-Cyrl-RS"/>
        </w:rPr>
      </w:pPr>
    </w:p>
    <w:p w:rsidR="00C91B19" w:rsidRDefault="00631935">
      <w:pPr>
        <w:jc w:val="center"/>
        <w:rPr>
          <w:b/>
          <w:sz w:val="28"/>
          <w:szCs w:val="28"/>
          <w:lang w:val="sr-Cyrl-RS"/>
        </w:rPr>
      </w:pPr>
      <w:r>
        <w:rPr>
          <w:b/>
          <w:sz w:val="28"/>
          <w:szCs w:val="28"/>
          <w:lang w:val="sr-Cyrl-RS"/>
        </w:rPr>
        <w:t>Једнодневни излет</w:t>
      </w:r>
    </w:p>
    <w:p w:rsidR="00C91B19" w:rsidRDefault="00C91B19">
      <w:pPr>
        <w:jc w:val="center"/>
        <w:rPr>
          <w:b/>
          <w:sz w:val="28"/>
          <w:szCs w:val="28"/>
          <w:lang w:val="sr-Cyrl-RS"/>
        </w:rPr>
      </w:pPr>
    </w:p>
    <w:p w:rsidR="00C91B19" w:rsidRDefault="00631935">
      <w:pPr>
        <w:ind w:firstLine="720"/>
        <w:rPr>
          <w:sz w:val="28"/>
          <w:szCs w:val="28"/>
          <w:lang w:val="sr-Cyrl-RS"/>
        </w:rPr>
      </w:pPr>
      <w:r>
        <w:rPr>
          <w:sz w:val="28"/>
          <w:szCs w:val="28"/>
          <w:lang w:val="sr-Cyrl-RS"/>
        </w:rPr>
        <w:t>У оквиру Годишњег плана и програма Стручног већа планирани су и једнодневни излети. Излети као ваннаставне активности су реализоване на следећи начин:</w:t>
      </w:r>
    </w:p>
    <w:p w:rsidR="00C91B19" w:rsidRDefault="00631935">
      <w:pPr>
        <w:rPr>
          <w:sz w:val="28"/>
          <w:szCs w:val="28"/>
          <w:lang w:val="sr-Cyrl-RS"/>
        </w:rPr>
      </w:pPr>
      <w:r>
        <w:rPr>
          <w:b/>
          <w:sz w:val="28"/>
          <w:szCs w:val="28"/>
          <w:lang w:val="sr-Cyrl-RS"/>
        </w:rPr>
        <w:t>12.</w:t>
      </w:r>
      <w:r>
        <w:rPr>
          <w:b/>
          <w:sz w:val="28"/>
          <w:szCs w:val="28"/>
          <w:lang w:val="sr-Cyrl-RS"/>
        </w:rPr>
        <w:t xml:space="preserve"> 4. 2019</w:t>
      </w:r>
      <w:r>
        <w:rPr>
          <w:sz w:val="28"/>
          <w:szCs w:val="28"/>
          <w:lang w:val="sr-Cyrl-RS"/>
        </w:rPr>
        <w:t xml:space="preserve">. године ученици </w:t>
      </w:r>
      <w:r>
        <w:rPr>
          <w:b/>
          <w:sz w:val="28"/>
          <w:szCs w:val="28"/>
          <w:lang w:val="sr-Cyrl-RS"/>
        </w:rPr>
        <w:t>4. разреда</w:t>
      </w:r>
      <w:r>
        <w:rPr>
          <w:sz w:val="28"/>
          <w:szCs w:val="28"/>
          <w:lang w:val="sr-Cyrl-RS"/>
        </w:rPr>
        <w:t xml:space="preserve"> су преко ТА „Луи травел“ реализовали планирани једнодневни излет на дестинацији Винча – Крагујевац – Топола – Опленац – Винча.</w:t>
      </w:r>
    </w:p>
    <w:p w:rsidR="00C91B19" w:rsidRDefault="00631935">
      <w:pPr>
        <w:rPr>
          <w:sz w:val="28"/>
          <w:szCs w:val="28"/>
          <w:lang w:val="sr-Cyrl-RS"/>
        </w:rPr>
      </w:pPr>
      <w:r>
        <w:rPr>
          <w:b/>
          <w:sz w:val="28"/>
          <w:szCs w:val="28"/>
          <w:lang w:val="sr-Cyrl-RS"/>
        </w:rPr>
        <w:t>15. 4. 2019</w:t>
      </w:r>
      <w:r>
        <w:rPr>
          <w:sz w:val="28"/>
          <w:szCs w:val="28"/>
          <w:lang w:val="sr-Cyrl-RS"/>
        </w:rPr>
        <w:t xml:space="preserve">. године ученици </w:t>
      </w:r>
      <w:r>
        <w:rPr>
          <w:b/>
          <w:sz w:val="28"/>
          <w:szCs w:val="28"/>
          <w:lang w:val="sr-Cyrl-RS"/>
        </w:rPr>
        <w:t>3. разреда</w:t>
      </w:r>
      <w:r>
        <w:rPr>
          <w:sz w:val="28"/>
          <w:szCs w:val="28"/>
          <w:lang w:val="sr-Cyrl-RS"/>
        </w:rPr>
        <w:t xml:space="preserve"> су преко ТА „Мивекс“ реализовали планирани једнодневни</w:t>
      </w:r>
      <w:r>
        <w:rPr>
          <w:sz w:val="28"/>
          <w:szCs w:val="28"/>
          <w:lang w:val="sr-Cyrl-RS"/>
        </w:rPr>
        <w:t xml:space="preserve"> излет на дестинацији Винча – Бранковина – Ваљево – Винча.</w:t>
      </w:r>
    </w:p>
    <w:p w:rsidR="00C91B19" w:rsidRDefault="00631935">
      <w:pPr>
        <w:rPr>
          <w:sz w:val="28"/>
          <w:szCs w:val="28"/>
          <w:lang w:val="sr-Cyrl-RS"/>
        </w:rPr>
      </w:pPr>
      <w:r>
        <w:rPr>
          <w:b/>
          <w:sz w:val="28"/>
          <w:szCs w:val="28"/>
          <w:lang w:val="sr-Cyrl-RS"/>
        </w:rPr>
        <w:t>9. 4. 2019</w:t>
      </w:r>
      <w:r>
        <w:rPr>
          <w:sz w:val="28"/>
          <w:szCs w:val="28"/>
          <w:lang w:val="sr-Cyrl-RS"/>
        </w:rPr>
        <w:t xml:space="preserve">. године ученици </w:t>
      </w:r>
      <w:r>
        <w:rPr>
          <w:b/>
          <w:sz w:val="28"/>
          <w:szCs w:val="28"/>
          <w:lang w:val="sr-Cyrl-RS"/>
        </w:rPr>
        <w:t>2. разреда</w:t>
      </w:r>
      <w:r>
        <w:rPr>
          <w:sz w:val="28"/>
          <w:szCs w:val="28"/>
          <w:lang w:val="sr-Cyrl-RS"/>
        </w:rPr>
        <w:t xml:space="preserve"> су преко ТА „Мивекс“ реализовали планирани једнодневни излет на дестинацији Винча – Свилајнац – Јагодина – Винча.</w:t>
      </w:r>
    </w:p>
    <w:p w:rsidR="00C91B19" w:rsidRDefault="00631935">
      <w:pPr>
        <w:rPr>
          <w:sz w:val="28"/>
          <w:szCs w:val="28"/>
          <w:lang w:val="sr-Cyrl-RS"/>
        </w:rPr>
      </w:pPr>
      <w:r>
        <w:rPr>
          <w:b/>
          <w:sz w:val="28"/>
          <w:szCs w:val="28"/>
          <w:lang w:val="sr-Cyrl-RS"/>
        </w:rPr>
        <w:lastRenderedPageBreak/>
        <w:t>11. 4. 2019</w:t>
      </w:r>
      <w:r>
        <w:rPr>
          <w:sz w:val="28"/>
          <w:szCs w:val="28"/>
          <w:lang w:val="sr-Cyrl-RS"/>
        </w:rPr>
        <w:t xml:space="preserve">. године ученици </w:t>
      </w:r>
      <w:r>
        <w:rPr>
          <w:b/>
          <w:sz w:val="28"/>
          <w:szCs w:val="28"/>
          <w:lang w:val="sr-Cyrl-RS"/>
        </w:rPr>
        <w:t>1. разреда</w:t>
      </w:r>
      <w:r>
        <w:rPr>
          <w:sz w:val="28"/>
          <w:szCs w:val="28"/>
          <w:lang w:val="sr-Cyrl-RS"/>
        </w:rPr>
        <w:t xml:space="preserve"> су пре</w:t>
      </w:r>
      <w:r>
        <w:rPr>
          <w:sz w:val="28"/>
          <w:szCs w:val="28"/>
          <w:lang w:val="sr-Cyrl-RS"/>
        </w:rPr>
        <w:t>ко ТА „Мивекс“ реализовали планирани једнодневни излет на дестинацији Винча – Виминацијум – Сребрно језеро - Љубичево – Винча.</w:t>
      </w:r>
    </w:p>
    <w:p w:rsidR="00C91B19" w:rsidRDefault="00631935">
      <w:pPr>
        <w:ind w:firstLine="720"/>
        <w:rPr>
          <w:sz w:val="28"/>
          <w:szCs w:val="28"/>
          <w:lang w:val="sr-Cyrl-RS"/>
        </w:rPr>
      </w:pPr>
      <w:r>
        <w:rPr>
          <w:sz w:val="28"/>
          <w:szCs w:val="28"/>
          <w:lang w:val="sr-Cyrl-RS"/>
        </w:rPr>
        <w:t>Извештаје о реализацији једнодневних излета урадиле вође пута.</w:t>
      </w:r>
    </w:p>
    <w:p w:rsidR="00C91B19" w:rsidRDefault="00C91B19">
      <w:pPr>
        <w:ind w:firstLine="720"/>
        <w:rPr>
          <w:sz w:val="28"/>
          <w:szCs w:val="28"/>
          <w:lang w:val="sr-Cyrl-RS"/>
        </w:rPr>
      </w:pPr>
    </w:p>
    <w:p w:rsidR="00C91B19" w:rsidRDefault="00631935">
      <w:pPr>
        <w:ind w:firstLine="720"/>
        <w:jc w:val="center"/>
        <w:rPr>
          <w:sz w:val="28"/>
          <w:szCs w:val="28"/>
          <w:lang w:val="sr-Cyrl-RS" w:eastAsia="sr-Latn-RS"/>
        </w:rPr>
      </w:pPr>
      <w:r>
        <w:rPr>
          <w:noProof/>
          <w:sz w:val="28"/>
          <w:szCs w:val="28"/>
          <w:lang w:val="sr-Latn-RS" w:eastAsia="sr-Latn-RS"/>
        </w:rPr>
        <w:drawing>
          <wp:inline distT="0" distB="0" distL="114300" distR="114300">
            <wp:extent cx="2993390" cy="1826895"/>
            <wp:effectExtent l="0" t="0" r="16510" b="1905"/>
            <wp:docPr id="65" name="Picture 24" descr="Description: 20190409_165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24" descr="Description: 20190409_165623.jpg"/>
                    <pic:cNvPicPr>
                      <a:picLocks noChangeAspect="1"/>
                    </pic:cNvPicPr>
                  </pic:nvPicPr>
                  <pic:blipFill>
                    <a:blip r:embed="rId73"/>
                    <a:stretch>
                      <a:fillRect/>
                    </a:stretch>
                  </pic:blipFill>
                  <pic:spPr>
                    <a:xfrm>
                      <a:off x="0" y="0"/>
                      <a:ext cx="2993390" cy="1826895"/>
                    </a:xfrm>
                    <a:prstGeom prst="rect">
                      <a:avLst/>
                    </a:prstGeom>
                    <a:noFill/>
                    <a:ln>
                      <a:noFill/>
                    </a:ln>
                  </pic:spPr>
                </pic:pic>
              </a:graphicData>
            </a:graphic>
          </wp:inline>
        </w:drawing>
      </w:r>
    </w:p>
    <w:p w:rsidR="00C91B19" w:rsidRDefault="00C91B19">
      <w:pPr>
        <w:ind w:firstLine="720"/>
        <w:jc w:val="center"/>
        <w:rPr>
          <w:sz w:val="28"/>
          <w:szCs w:val="28"/>
          <w:lang w:val="sr-Cyrl-RS"/>
        </w:rPr>
      </w:pPr>
    </w:p>
    <w:p w:rsidR="00C91B19" w:rsidRDefault="00631935">
      <w:pPr>
        <w:rPr>
          <w:sz w:val="28"/>
          <w:szCs w:val="28"/>
          <w:lang w:val="sr-Cyrl-RS"/>
        </w:rPr>
      </w:pPr>
      <w:r>
        <w:rPr>
          <w:noProof/>
          <w:sz w:val="28"/>
          <w:szCs w:val="28"/>
          <w:lang w:val="sr-Latn-RS" w:eastAsia="sr-Latn-RS"/>
        </w:rPr>
        <w:drawing>
          <wp:inline distT="0" distB="0" distL="114300" distR="114300">
            <wp:extent cx="2656840" cy="2068195"/>
            <wp:effectExtent l="0" t="0" r="10160" b="8255"/>
            <wp:docPr id="15" name="Picture 25" descr="D:\20180607_110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5" descr="D:\20180607_110955.jpg"/>
                    <pic:cNvPicPr>
                      <a:picLocks noChangeAspect="1"/>
                    </pic:cNvPicPr>
                  </pic:nvPicPr>
                  <pic:blipFill>
                    <a:blip r:embed="rId74"/>
                    <a:stretch>
                      <a:fillRect/>
                    </a:stretch>
                  </pic:blipFill>
                  <pic:spPr>
                    <a:xfrm>
                      <a:off x="0" y="0"/>
                      <a:ext cx="2656840" cy="2068195"/>
                    </a:xfrm>
                    <a:prstGeom prst="rect">
                      <a:avLst/>
                    </a:prstGeom>
                    <a:noFill/>
                    <a:ln>
                      <a:noFill/>
                    </a:ln>
                  </pic:spPr>
                </pic:pic>
              </a:graphicData>
            </a:graphic>
          </wp:inline>
        </w:drawing>
      </w:r>
      <w:r>
        <w:rPr>
          <w:sz w:val="28"/>
          <w:szCs w:val="28"/>
          <w:lang w:val="sr-Cyrl-RS" w:eastAsia="sr-Latn-RS"/>
        </w:rPr>
        <w:t xml:space="preserve">                 </w:t>
      </w:r>
      <w:r>
        <w:rPr>
          <w:noProof/>
          <w:sz w:val="28"/>
          <w:szCs w:val="28"/>
          <w:lang w:val="sr-Latn-RS" w:eastAsia="sr-Latn-RS"/>
        </w:rPr>
        <w:drawing>
          <wp:inline distT="0" distB="0" distL="114300" distR="114300">
            <wp:extent cx="2801620" cy="1990725"/>
            <wp:effectExtent l="0" t="0" r="17780" b="9525"/>
            <wp:docPr id="18" name="Picture 26" descr="C:\Users\okiesmokie\Downloads\20180621_212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6" descr="C:\Users\okiesmokie\Downloads\20180621_212038.jpg"/>
                    <pic:cNvPicPr>
                      <a:picLocks noChangeAspect="1"/>
                    </pic:cNvPicPr>
                  </pic:nvPicPr>
                  <pic:blipFill>
                    <a:blip r:embed="rId75"/>
                    <a:stretch>
                      <a:fillRect/>
                    </a:stretch>
                  </pic:blipFill>
                  <pic:spPr>
                    <a:xfrm>
                      <a:off x="0" y="0"/>
                      <a:ext cx="2801620" cy="1990725"/>
                    </a:xfrm>
                    <a:prstGeom prst="rect">
                      <a:avLst/>
                    </a:prstGeom>
                    <a:noFill/>
                    <a:ln>
                      <a:noFill/>
                    </a:ln>
                  </pic:spPr>
                </pic:pic>
              </a:graphicData>
            </a:graphic>
          </wp:inline>
        </w:drawing>
      </w:r>
    </w:p>
    <w:p w:rsidR="00C91B19" w:rsidRDefault="00C91B19">
      <w:pPr>
        <w:jc w:val="center"/>
        <w:rPr>
          <w:b/>
          <w:sz w:val="28"/>
          <w:szCs w:val="28"/>
          <w:lang w:val="sr-Cyrl-RS"/>
        </w:rPr>
      </w:pPr>
    </w:p>
    <w:p w:rsidR="00C91B19" w:rsidRDefault="00631935">
      <w:pPr>
        <w:rPr>
          <w:b/>
          <w:sz w:val="28"/>
          <w:szCs w:val="28"/>
          <w:lang w:val="sr-Cyrl-RS"/>
        </w:rPr>
      </w:pPr>
      <w:r>
        <w:rPr>
          <w:noProof/>
          <w:sz w:val="28"/>
          <w:szCs w:val="28"/>
          <w:lang w:val="sr-Latn-RS" w:eastAsia="sr-Latn-RS"/>
        </w:rPr>
        <w:lastRenderedPageBreak/>
        <w:drawing>
          <wp:inline distT="0" distB="0" distL="114300" distR="114300">
            <wp:extent cx="2672715" cy="2004060"/>
            <wp:effectExtent l="0" t="0" r="13335" b="15240"/>
            <wp:docPr id="19" name="Picture 27" descr="D:\20180607_15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7" descr="D:\20180607_151351.jpg"/>
                    <pic:cNvPicPr>
                      <a:picLocks noChangeAspect="1"/>
                    </pic:cNvPicPr>
                  </pic:nvPicPr>
                  <pic:blipFill>
                    <a:blip r:embed="rId76"/>
                    <a:stretch>
                      <a:fillRect/>
                    </a:stretch>
                  </pic:blipFill>
                  <pic:spPr>
                    <a:xfrm>
                      <a:off x="0" y="0"/>
                      <a:ext cx="2672715" cy="2004060"/>
                    </a:xfrm>
                    <a:prstGeom prst="rect">
                      <a:avLst/>
                    </a:prstGeom>
                    <a:noFill/>
                    <a:ln>
                      <a:noFill/>
                    </a:ln>
                  </pic:spPr>
                </pic:pic>
              </a:graphicData>
            </a:graphic>
          </wp:inline>
        </w:drawing>
      </w:r>
      <w:r>
        <w:rPr>
          <w:sz w:val="28"/>
          <w:szCs w:val="28"/>
          <w:lang w:val="sr-Cyrl-RS" w:eastAsia="sr-Latn-RS"/>
        </w:rPr>
        <w:t xml:space="preserve">                   </w:t>
      </w:r>
      <w:r>
        <w:rPr>
          <w:noProof/>
          <w:sz w:val="28"/>
          <w:szCs w:val="28"/>
          <w:lang w:val="sr-Latn-RS" w:eastAsia="sr-Latn-RS"/>
        </w:rPr>
        <w:drawing>
          <wp:inline distT="0" distB="0" distL="114300" distR="114300">
            <wp:extent cx="2638425" cy="1982470"/>
            <wp:effectExtent l="0" t="0" r="9525" b="17780"/>
            <wp:docPr id="107" name="Picture 28" descr="D:\20180607_153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28" descr="D:\20180607_153808.jpg"/>
                    <pic:cNvPicPr>
                      <a:picLocks noChangeAspect="1"/>
                    </pic:cNvPicPr>
                  </pic:nvPicPr>
                  <pic:blipFill>
                    <a:blip r:embed="rId77"/>
                    <a:stretch>
                      <a:fillRect/>
                    </a:stretch>
                  </pic:blipFill>
                  <pic:spPr>
                    <a:xfrm>
                      <a:off x="0" y="0"/>
                      <a:ext cx="2638425" cy="1982470"/>
                    </a:xfrm>
                    <a:prstGeom prst="rect">
                      <a:avLst/>
                    </a:prstGeom>
                    <a:noFill/>
                    <a:ln>
                      <a:noFill/>
                    </a:ln>
                  </pic:spPr>
                </pic:pic>
              </a:graphicData>
            </a:graphic>
          </wp:inline>
        </w:drawing>
      </w: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631935">
      <w:pPr>
        <w:jc w:val="center"/>
        <w:rPr>
          <w:b/>
          <w:sz w:val="28"/>
          <w:szCs w:val="28"/>
          <w:lang w:val="sr-Cyrl-RS"/>
        </w:rPr>
      </w:pPr>
      <w:r>
        <w:rPr>
          <w:b/>
          <w:sz w:val="28"/>
          <w:szCs w:val="28"/>
          <w:lang w:val="sr-Cyrl-RS"/>
        </w:rPr>
        <w:t xml:space="preserve">Међушколска </w:t>
      </w:r>
      <w:r>
        <w:rPr>
          <w:b/>
          <w:sz w:val="28"/>
          <w:szCs w:val="28"/>
          <w:lang w:val="sr-Cyrl-RS"/>
        </w:rPr>
        <w:t>сарадња</w:t>
      </w:r>
    </w:p>
    <w:p w:rsidR="00C91B19" w:rsidRDefault="00C91B19">
      <w:pPr>
        <w:rPr>
          <w:sz w:val="28"/>
          <w:szCs w:val="28"/>
          <w:lang w:val="sr-Cyrl-RS"/>
        </w:rPr>
      </w:pPr>
    </w:p>
    <w:p w:rsidR="00C91B19" w:rsidRDefault="00631935">
      <w:pPr>
        <w:ind w:firstLine="720"/>
        <w:rPr>
          <w:sz w:val="28"/>
          <w:szCs w:val="28"/>
          <w:lang w:val="sr-Cyrl-RS"/>
        </w:rPr>
      </w:pPr>
      <w:r>
        <w:rPr>
          <w:sz w:val="28"/>
          <w:szCs w:val="28"/>
          <w:lang w:val="sr-Cyrl-RS"/>
        </w:rPr>
        <w:t xml:space="preserve">У шкоској представи „Цврчак и мрави“ остварена је међушколска сарадња ОШ „Илија Гарашанин“ из Гроцке и ОШ „Никола Тесла“ из Винче. Учитељица Славица Младеновић Ивановић је осмислила и израдила сценографију за представу коју су реализовали ученици </w:t>
      </w:r>
      <w:r>
        <w:rPr>
          <w:sz w:val="28"/>
          <w:szCs w:val="28"/>
          <w:lang w:val="sr-Cyrl-RS"/>
        </w:rPr>
        <w:t>драмске групе „Чаробњаци“ из Гроцке. Сценографија је 23. априла 2019. похваљена као најбоља на 34. фестивалу Позоришних игара деце и младих Београда у организацији Пријатељи деце Београда.</w:t>
      </w:r>
    </w:p>
    <w:p w:rsidR="00C91B19" w:rsidRDefault="00C91B19">
      <w:pPr>
        <w:jc w:val="center"/>
        <w:rPr>
          <w:sz w:val="28"/>
          <w:szCs w:val="28"/>
          <w:lang w:val="sr-Cyrl-RS"/>
        </w:rPr>
      </w:pPr>
    </w:p>
    <w:p w:rsidR="00C91B19" w:rsidRDefault="00631935">
      <w:pPr>
        <w:jc w:val="center"/>
        <w:rPr>
          <w:sz w:val="28"/>
          <w:szCs w:val="28"/>
          <w:lang w:val="sr-Cyrl-RS"/>
        </w:rPr>
      </w:pPr>
      <w:r>
        <w:rPr>
          <w:noProof/>
          <w:sz w:val="28"/>
          <w:szCs w:val="28"/>
          <w:lang w:val="sr-Latn-RS" w:eastAsia="sr-Latn-RS"/>
        </w:rPr>
        <w:lastRenderedPageBreak/>
        <w:drawing>
          <wp:inline distT="0" distB="0" distL="114300" distR="114300">
            <wp:extent cx="2007235" cy="2676525"/>
            <wp:effectExtent l="0" t="0" r="12065" b="9525"/>
            <wp:docPr id="108" name="Picture 29" descr="Description: C:\Users\Korisnik\Desktop\viber_slika_2019-03-25_23-2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29" descr="Description: C:\Users\Korisnik\Desktop\viber_slika_2019-03-25_23-24-02.jpg"/>
                    <pic:cNvPicPr>
                      <a:picLocks noChangeAspect="1"/>
                    </pic:cNvPicPr>
                  </pic:nvPicPr>
                  <pic:blipFill>
                    <a:blip r:embed="rId78"/>
                    <a:stretch>
                      <a:fillRect/>
                    </a:stretch>
                  </pic:blipFill>
                  <pic:spPr>
                    <a:xfrm>
                      <a:off x="0" y="0"/>
                      <a:ext cx="2007235" cy="2676525"/>
                    </a:xfrm>
                    <a:prstGeom prst="rect">
                      <a:avLst/>
                    </a:prstGeom>
                    <a:noFill/>
                    <a:ln>
                      <a:noFill/>
                    </a:ln>
                  </pic:spPr>
                </pic:pic>
              </a:graphicData>
            </a:graphic>
          </wp:inline>
        </w:drawing>
      </w:r>
      <w:r>
        <w:rPr>
          <w:sz w:val="28"/>
          <w:szCs w:val="28"/>
          <w:lang w:val="sr-Cyrl-RS"/>
        </w:rPr>
        <w:t xml:space="preserve">  </w:t>
      </w:r>
      <w:r>
        <w:rPr>
          <w:noProof/>
          <w:sz w:val="28"/>
          <w:szCs w:val="28"/>
          <w:lang w:val="sr-Latn-RS" w:eastAsia="sr-Latn-RS"/>
        </w:rPr>
        <w:drawing>
          <wp:inline distT="0" distB="0" distL="114300" distR="114300">
            <wp:extent cx="2005330" cy="2673985"/>
            <wp:effectExtent l="0" t="0" r="13970" b="12065"/>
            <wp:docPr id="109" name="Picture 30" descr="Description: C:\Users\Korisnik\Desktop\viber_slika_2019-06-13_11-4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30" descr="Description: C:\Users\Korisnik\Desktop\viber_slika_2019-06-13_11-41-07.jpg"/>
                    <pic:cNvPicPr>
                      <a:picLocks noChangeAspect="1"/>
                    </pic:cNvPicPr>
                  </pic:nvPicPr>
                  <pic:blipFill>
                    <a:blip r:embed="rId79"/>
                    <a:stretch>
                      <a:fillRect/>
                    </a:stretch>
                  </pic:blipFill>
                  <pic:spPr>
                    <a:xfrm>
                      <a:off x="0" y="0"/>
                      <a:ext cx="2005330" cy="2673985"/>
                    </a:xfrm>
                    <a:prstGeom prst="rect">
                      <a:avLst/>
                    </a:prstGeom>
                    <a:noFill/>
                    <a:ln>
                      <a:noFill/>
                    </a:ln>
                  </pic:spPr>
                </pic:pic>
              </a:graphicData>
            </a:graphic>
          </wp:inline>
        </w:drawing>
      </w:r>
    </w:p>
    <w:p w:rsidR="00C91B19" w:rsidRDefault="00C91B19">
      <w:pPr>
        <w:jc w:val="center"/>
        <w:rPr>
          <w:b/>
          <w:i/>
          <w:sz w:val="28"/>
          <w:szCs w:val="28"/>
          <w:lang w:val="sr-Cyrl-RS"/>
        </w:rPr>
      </w:pPr>
    </w:p>
    <w:p w:rsidR="00C91B19" w:rsidRDefault="00C91B19">
      <w:pPr>
        <w:jc w:val="center"/>
        <w:rPr>
          <w:b/>
          <w:sz w:val="28"/>
          <w:szCs w:val="28"/>
          <w:lang w:val="sr-Cyrl-RS"/>
        </w:rPr>
      </w:pPr>
    </w:p>
    <w:p w:rsidR="00C91B19" w:rsidRDefault="00631935">
      <w:pPr>
        <w:jc w:val="center"/>
        <w:rPr>
          <w:b/>
          <w:sz w:val="28"/>
          <w:szCs w:val="28"/>
          <w:lang w:val="sr-Cyrl-RS"/>
        </w:rPr>
      </w:pPr>
      <w:r>
        <w:rPr>
          <w:b/>
          <w:sz w:val="28"/>
          <w:szCs w:val="28"/>
          <w:lang w:val="sr-Cyrl-RS"/>
        </w:rPr>
        <w:t>Мала олимпијада</w:t>
      </w:r>
    </w:p>
    <w:p w:rsidR="00C91B19" w:rsidRDefault="00C91B19">
      <w:pPr>
        <w:jc w:val="center"/>
        <w:rPr>
          <w:b/>
          <w:sz w:val="28"/>
          <w:szCs w:val="28"/>
          <w:lang w:val="sr-Cyrl-RS"/>
        </w:rPr>
      </w:pPr>
    </w:p>
    <w:p w:rsidR="00C91B19" w:rsidRDefault="00631935">
      <w:pPr>
        <w:ind w:firstLine="720"/>
        <w:rPr>
          <w:sz w:val="28"/>
          <w:szCs w:val="28"/>
          <w:lang w:val="sr-Cyrl-RS"/>
        </w:rPr>
      </w:pPr>
      <w:r>
        <w:rPr>
          <w:b/>
          <w:sz w:val="28"/>
          <w:szCs w:val="28"/>
          <w:lang w:val="sr-Cyrl-RS"/>
        </w:rPr>
        <w:t xml:space="preserve">25. 4. 2019. </w:t>
      </w:r>
      <w:r>
        <w:rPr>
          <w:sz w:val="28"/>
          <w:szCs w:val="28"/>
          <w:lang w:val="sr-Cyrl-RS"/>
        </w:rPr>
        <w:t>године у Гроцкој у организаци</w:t>
      </w:r>
      <w:r>
        <w:rPr>
          <w:sz w:val="28"/>
          <w:szCs w:val="28"/>
          <w:lang w:val="sr-Cyrl-RS"/>
        </w:rPr>
        <w:t>ји „Пријатељи деце Гроцке“ одржано је Општинско такмичење „Мала олимпијада“. Екипе 1. и 2. разреда које су се пласирале на Школском такмичењу су учествовале на овој спортској манифестацији и забележиле завидне резултате/ 2. и 1. место/.Ученици 2. азреда су</w:t>
      </w:r>
      <w:r>
        <w:rPr>
          <w:sz w:val="28"/>
          <w:szCs w:val="28"/>
          <w:lang w:val="sr-Cyrl-RS"/>
        </w:rPr>
        <w:t xml:space="preserve"> се пласирали и на Градско такмичење.</w:t>
      </w:r>
    </w:p>
    <w:p w:rsidR="00C91B19" w:rsidRDefault="00C91B19">
      <w:pPr>
        <w:ind w:firstLine="720"/>
        <w:rPr>
          <w:sz w:val="28"/>
          <w:szCs w:val="28"/>
          <w:lang w:val="sr-Cyrl-RS"/>
        </w:rPr>
      </w:pPr>
    </w:p>
    <w:p w:rsidR="00C91B19" w:rsidRDefault="00631935">
      <w:pPr>
        <w:jc w:val="center"/>
        <w:rPr>
          <w:b/>
          <w:sz w:val="28"/>
          <w:szCs w:val="28"/>
          <w:lang w:val="sr-Cyrl-RS"/>
        </w:rPr>
      </w:pPr>
      <w:r>
        <w:rPr>
          <w:noProof/>
          <w:sz w:val="28"/>
          <w:szCs w:val="28"/>
          <w:lang w:val="sr-Latn-RS" w:eastAsia="sr-Latn-RS"/>
        </w:rPr>
        <w:lastRenderedPageBreak/>
        <w:drawing>
          <wp:inline distT="0" distB="0" distL="114300" distR="114300">
            <wp:extent cx="4957445" cy="2818130"/>
            <wp:effectExtent l="0" t="0" r="14605" b="1270"/>
            <wp:docPr id="61" name="Picture 31" descr="20190425_14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31" descr="20190425_144514"/>
                    <pic:cNvPicPr>
                      <a:picLocks noChangeAspect="1"/>
                    </pic:cNvPicPr>
                  </pic:nvPicPr>
                  <pic:blipFill>
                    <a:blip r:embed="rId80"/>
                    <a:stretch>
                      <a:fillRect/>
                    </a:stretch>
                  </pic:blipFill>
                  <pic:spPr>
                    <a:xfrm>
                      <a:off x="0" y="0"/>
                      <a:ext cx="4957445" cy="2818130"/>
                    </a:xfrm>
                    <a:prstGeom prst="rect">
                      <a:avLst/>
                    </a:prstGeom>
                    <a:noFill/>
                    <a:ln>
                      <a:noFill/>
                    </a:ln>
                  </pic:spPr>
                </pic:pic>
              </a:graphicData>
            </a:graphic>
          </wp:inline>
        </w:drawing>
      </w:r>
    </w:p>
    <w:p w:rsidR="00C91B19" w:rsidRDefault="00C91B19">
      <w:pPr>
        <w:jc w:val="center"/>
        <w:rPr>
          <w:b/>
          <w:i/>
          <w:sz w:val="28"/>
          <w:szCs w:val="28"/>
          <w:lang w:val="sr-Cyrl-RS"/>
        </w:rPr>
      </w:pP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631935">
      <w:pPr>
        <w:jc w:val="center"/>
        <w:rPr>
          <w:b/>
          <w:sz w:val="28"/>
          <w:szCs w:val="28"/>
        </w:rPr>
      </w:pPr>
      <w:r>
        <w:rPr>
          <w:b/>
          <w:sz w:val="28"/>
          <w:szCs w:val="28"/>
        </w:rPr>
        <w:t>Сајам хортикултуре у Гроцкој</w:t>
      </w:r>
    </w:p>
    <w:p w:rsidR="00C91B19" w:rsidRDefault="00C91B19">
      <w:pPr>
        <w:jc w:val="center"/>
        <w:rPr>
          <w:b/>
          <w:sz w:val="28"/>
          <w:szCs w:val="28"/>
        </w:rPr>
      </w:pPr>
    </w:p>
    <w:p w:rsidR="00C91B19" w:rsidRDefault="00631935">
      <w:pPr>
        <w:rPr>
          <w:sz w:val="28"/>
          <w:szCs w:val="28"/>
        </w:rPr>
      </w:pPr>
      <w:r>
        <w:rPr>
          <w:sz w:val="28"/>
          <w:szCs w:val="28"/>
        </w:rPr>
        <w:t xml:space="preserve"> 8</w:t>
      </w:r>
      <w:r>
        <w:rPr>
          <w:sz w:val="28"/>
          <w:szCs w:val="28"/>
          <w:lang w:val="sr-Cyrl-RS"/>
        </w:rPr>
        <w:t xml:space="preserve"> -</w:t>
      </w:r>
      <w:r>
        <w:rPr>
          <w:sz w:val="28"/>
          <w:szCs w:val="28"/>
        </w:rPr>
        <w:t xml:space="preserve"> 10</w:t>
      </w:r>
      <w:r>
        <w:rPr>
          <w:sz w:val="28"/>
          <w:szCs w:val="28"/>
          <w:lang w:val="sr-Cyrl-RS"/>
        </w:rPr>
        <w:t>.</w:t>
      </w:r>
      <w:r>
        <w:rPr>
          <w:sz w:val="28"/>
          <w:szCs w:val="28"/>
        </w:rPr>
        <w:t xml:space="preserve"> 5.</w:t>
      </w:r>
      <w:r>
        <w:rPr>
          <w:sz w:val="28"/>
          <w:szCs w:val="28"/>
          <w:lang w:val="sr-Cyrl-RS"/>
        </w:rPr>
        <w:t>2019.год.</w:t>
      </w:r>
      <w:r>
        <w:rPr>
          <w:sz w:val="28"/>
          <w:szCs w:val="28"/>
        </w:rPr>
        <w:t xml:space="preserve"> </w:t>
      </w:r>
      <w:r>
        <w:rPr>
          <w:sz w:val="28"/>
          <w:szCs w:val="28"/>
          <w:lang w:val="sr-Cyrl-RS"/>
        </w:rPr>
        <w:t xml:space="preserve"> </w:t>
      </w:r>
      <w:r>
        <w:rPr>
          <w:sz w:val="28"/>
          <w:szCs w:val="28"/>
        </w:rPr>
        <w:t xml:space="preserve">ученици другог разреда са својим маштовито израђеним радовима </w:t>
      </w:r>
      <w:r>
        <w:rPr>
          <w:sz w:val="28"/>
          <w:szCs w:val="28"/>
          <w:lang w:val="sr-Cyrl-RS"/>
        </w:rPr>
        <w:t xml:space="preserve">и радионицом за израду Пролећних шешира, </w:t>
      </w:r>
      <w:r>
        <w:rPr>
          <w:sz w:val="28"/>
          <w:szCs w:val="28"/>
        </w:rPr>
        <w:t>учествовали су на Сајму хортикултуре у Гроцкој.</w:t>
      </w:r>
    </w:p>
    <w:p w:rsidR="00C91B19" w:rsidRDefault="00C91B19">
      <w:pPr>
        <w:jc w:val="center"/>
        <w:rPr>
          <w:b/>
          <w:sz w:val="28"/>
          <w:szCs w:val="28"/>
        </w:rPr>
      </w:pPr>
    </w:p>
    <w:p w:rsidR="00C91B19" w:rsidRDefault="00631935">
      <w:pPr>
        <w:jc w:val="center"/>
        <w:rPr>
          <w:b/>
          <w:sz w:val="28"/>
          <w:szCs w:val="28"/>
          <w:lang w:val="sr-Cyrl-RS"/>
        </w:rPr>
      </w:pPr>
      <w:r>
        <w:rPr>
          <w:noProof/>
          <w:sz w:val="28"/>
          <w:szCs w:val="28"/>
          <w:lang w:val="sr-Latn-RS" w:eastAsia="sr-Latn-RS"/>
        </w:rPr>
        <w:lastRenderedPageBreak/>
        <w:drawing>
          <wp:inline distT="0" distB="0" distL="114300" distR="114300">
            <wp:extent cx="3027045" cy="3036570"/>
            <wp:effectExtent l="0" t="0" r="1905" b="11430"/>
            <wp:docPr id="110" name="Picture 32" descr="IMG-2a5d4339ab67f5092382099dca7798b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32" descr="IMG-2a5d4339ab67f5092382099dca7798b9-V.jpg"/>
                    <pic:cNvPicPr>
                      <a:picLocks noChangeAspect="1"/>
                    </pic:cNvPicPr>
                  </pic:nvPicPr>
                  <pic:blipFill>
                    <a:blip r:embed="rId81"/>
                    <a:stretch>
                      <a:fillRect/>
                    </a:stretch>
                  </pic:blipFill>
                  <pic:spPr>
                    <a:xfrm>
                      <a:off x="0" y="0"/>
                      <a:ext cx="3027045" cy="3036570"/>
                    </a:xfrm>
                    <a:prstGeom prst="rect">
                      <a:avLst/>
                    </a:prstGeom>
                    <a:noFill/>
                    <a:ln>
                      <a:noFill/>
                    </a:ln>
                  </pic:spPr>
                </pic:pic>
              </a:graphicData>
            </a:graphic>
          </wp:inline>
        </w:drawing>
      </w:r>
      <w:r>
        <w:rPr>
          <w:sz w:val="28"/>
          <w:szCs w:val="28"/>
          <w:lang w:val="sr-Cyrl-RS" w:eastAsia="sr-Latn-RS"/>
        </w:rPr>
        <w:t xml:space="preserve">        </w:t>
      </w:r>
      <w:r>
        <w:rPr>
          <w:noProof/>
          <w:sz w:val="28"/>
          <w:szCs w:val="28"/>
          <w:lang w:val="sr-Latn-RS" w:eastAsia="sr-Latn-RS"/>
        </w:rPr>
        <w:drawing>
          <wp:inline distT="0" distB="0" distL="114300" distR="114300">
            <wp:extent cx="2383790" cy="3041650"/>
            <wp:effectExtent l="0" t="0" r="16510" b="6350"/>
            <wp:docPr id="80" name="Picture 33" descr="Description: IMG-b25a3762848f0b0c522e7eba25e4327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33" descr="Description: IMG-b25a3762848f0b0c522e7eba25e4327d-V.jpg"/>
                    <pic:cNvPicPr>
                      <a:picLocks noChangeAspect="1"/>
                    </pic:cNvPicPr>
                  </pic:nvPicPr>
                  <pic:blipFill>
                    <a:blip r:embed="rId82"/>
                    <a:stretch>
                      <a:fillRect/>
                    </a:stretch>
                  </pic:blipFill>
                  <pic:spPr>
                    <a:xfrm>
                      <a:off x="0" y="0"/>
                      <a:ext cx="2383790" cy="3041650"/>
                    </a:xfrm>
                    <a:prstGeom prst="rect">
                      <a:avLst/>
                    </a:prstGeom>
                    <a:noFill/>
                    <a:ln>
                      <a:noFill/>
                    </a:ln>
                  </pic:spPr>
                </pic:pic>
              </a:graphicData>
            </a:graphic>
          </wp:inline>
        </w:drawing>
      </w: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631935">
      <w:pPr>
        <w:jc w:val="center"/>
        <w:rPr>
          <w:b/>
          <w:sz w:val="28"/>
          <w:szCs w:val="28"/>
          <w:lang w:val="sr-Cyrl-RS"/>
        </w:rPr>
      </w:pPr>
      <w:r>
        <w:rPr>
          <w:b/>
          <w:sz w:val="28"/>
          <w:szCs w:val="28"/>
          <w:lang w:val="sr-Cyrl-RS"/>
        </w:rPr>
        <w:t>Промоција „Агенције за безбедност у саобраћају“</w:t>
      </w:r>
    </w:p>
    <w:p w:rsidR="00C91B19" w:rsidRDefault="00C91B19">
      <w:pPr>
        <w:jc w:val="center"/>
        <w:rPr>
          <w:b/>
          <w:sz w:val="28"/>
          <w:szCs w:val="28"/>
          <w:lang w:val="sr-Cyrl-RS"/>
        </w:rPr>
      </w:pPr>
    </w:p>
    <w:p w:rsidR="00C91B19" w:rsidRDefault="00631935">
      <w:pPr>
        <w:ind w:firstLine="720"/>
        <w:rPr>
          <w:sz w:val="28"/>
          <w:szCs w:val="28"/>
          <w:lang w:val="sr-Cyrl-RS"/>
        </w:rPr>
      </w:pPr>
      <w:r>
        <w:rPr>
          <w:b/>
          <w:sz w:val="28"/>
          <w:szCs w:val="28"/>
          <w:lang w:val="sr-Cyrl-RS"/>
        </w:rPr>
        <w:t>15. 5. 2019</w:t>
      </w:r>
      <w:r>
        <w:rPr>
          <w:sz w:val="28"/>
          <w:szCs w:val="28"/>
          <w:lang w:val="sr-Cyrl-RS"/>
        </w:rPr>
        <w:t>. године за ученике млађих разреда разреда ова агенција је организовала саобраћајни полигон где је на практичан начин ученицима показала саобраћајна правила и ситуације. Ученици су би</w:t>
      </w:r>
      <w:r>
        <w:rPr>
          <w:sz w:val="28"/>
          <w:szCs w:val="28"/>
          <w:lang w:val="sr-Cyrl-RS"/>
        </w:rPr>
        <w:t>ли задовољни активношћу.</w:t>
      </w:r>
    </w:p>
    <w:p w:rsidR="00C91B19" w:rsidRDefault="00C91B19">
      <w:pPr>
        <w:ind w:firstLine="720"/>
        <w:rPr>
          <w:sz w:val="28"/>
          <w:szCs w:val="28"/>
          <w:lang w:val="sr-Latn-RS"/>
        </w:rPr>
      </w:pPr>
    </w:p>
    <w:p w:rsidR="00C91B19" w:rsidRDefault="00631935">
      <w:pPr>
        <w:ind w:firstLine="720"/>
        <w:jc w:val="center"/>
        <w:rPr>
          <w:sz w:val="28"/>
          <w:szCs w:val="28"/>
          <w:lang w:val="sr-Latn-RS"/>
        </w:rPr>
      </w:pPr>
      <w:r>
        <w:rPr>
          <w:noProof/>
          <w:sz w:val="28"/>
          <w:szCs w:val="28"/>
          <w:lang w:val="sr-Latn-RS" w:eastAsia="sr-Latn-RS"/>
        </w:rPr>
        <w:lastRenderedPageBreak/>
        <w:drawing>
          <wp:inline distT="0" distB="0" distL="114300" distR="114300">
            <wp:extent cx="3068955" cy="3155315"/>
            <wp:effectExtent l="0" t="0" r="17145" b="6985"/>
            <wp:docPr id="111" name="Picture 34" descr="20190517_10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34" descr="20190517_103150"/>
                    <pic:cNvPicPr>
                      <a:picLocks noChangeAspect="1"/>
                    </pic:cNvPicPr>
                  </pic:nvPicPr>
                  <pic:blipFill>
                    <a:blip r:embed="rId83"/>
                    <a:stretch>
                      <a:fillRect/>
                    </a:stretch>
                  </pic:blipFill>
                  <pic:spPr>
                    <a:xfrm>
                      <a:off x="0" y="0"/>
                      <a:ext cx="3068955" cy="3155315"/>
                    </a:xfrm>
                    <a:prstGeom prst="rect">
                      <a:avLst/>
                    </a:prstGeom>
                    <a:noFill/>
                    <a:ln>
                      <a:noFill/>
                    </a:ln>
                  </pic:spPr>
                </pic:pic>
              </a:graphicData>
            </a:graphic>
          </wp:inline>
        </w:drawing>
      </w:r>
    </w:p>
    <w:p w:rsidR="00C91B19" w:rsidRDefault="00C91B19">
      <w:pPr>
        <w:ind w:firstLine="720"/>
        <w:rPr>
          <w:sz w:val="28"/>
          <w:szCs w:val="28"/>
          <w:lang w:val="sr-Latn-RS"/>
        </w:rPr>
      </w:pPr>
    </w:p>
    <w:p w:rsidR="00C91B19" w:rsidRDefault="00C91B19">
      <w:pPr>
        <w:ind w:firstLine="720"/>
        <w:rPr>
          <w:sz w:val="28"/>
          <w:szCs w:val="28"/>
          <w:lang w:val="sr-Latn-RS"/>
        </w:rPr>
      </w:pPr>
    </w:p>
    <w:p w:rsidR="00C91B19" w:rsidRDefault="00C91B19">
      <w:pPr>
        <w:jc w:val="center"/>
        <w:rPr>
          <w:b/>
          <w:sz w:val="28"/>
          <w:szCs w:val="28"/>
          <w:lang w:val="sr-Cyrl-RS"/>
        </w:rPr>
      </w:pPr>
    </w:p>
    <w:p w:rsidR="00C91B19" w:rsidRDefault="00631935">
      <w:pPr>
        <w:jc w:val="center"/>
        <w:rPr>
          <w:b/>
          <w:sz w:val="28"/>
          <w:szCs w:val="28"/>
        </w:rPr>
      </w:pPr>
      <w:r>
        <w:rPr>
          <w:b/>
          <w:sz w:val="28"/>
          <w:szCs w:val="28"/>
        </w:rPr>
        <w:t>Мала олимпијада – Градски  ниво</w:t>
      </w:r>
    </w:p>
    <w:p w:rsidR="00C91B19" w:rsidRDefault="00C91B19">
      <w:pPr>
        <w:jc w:val="center"/>
        <w:rPr>
          <w:b/>
          <w:i/>
          <w:sz w:val="28"/>
          <w:szCs w:val="28"/>
        </w:rPr>
      </w:pPr>
    </w:p>
    <w:p w:rsidR="00C91B19" w:rsidRDefault="00631935">
      <w:pPr>
        <w:ind w:firstLine="720"/>
        <w:rPr>
          <w:sz w:val="28"/>
          <w:szCs w:val="28"/>
          <w:lang w:val="sr-Cyrl-RS"/>
        </w:rPr>
      </w:pPr>
      <w:r>
        <w:rPr>
          <w:b/>
          <w:sz w:val="28"/>
          <w:szCs w:val="28"/>
        </w:rPr>
        <w:t>15.5.2019 год.</w:t>
      </w:r>
      <w:r>
        <w:rPr>
          <w:sz w:val="28"/>
          <w:szCs w:val="28"/>
        </w:rPr>
        <w:t xml:space="preserve"> у </w:t>
      </w:r>
      <w:r>
        <w:rPr>
          <w:sz w:val="28"/>
          <w:szCs w:val="28"/>
          <w:lang w:val="sr-Cyrl-RS"/>
        </w:rPr>
        <w:t>„</w:t>
      </w:r>
      <w:r>
        <w:rPr>
          <w:sz w:val="28"/>
          <w:szCs w:val="28"/>
        </w:rPr>
        <w:t>Полигону спретности</w:t>
      </w:r>
      <w:r>
        <w:rPr>
          <w:sz w:val="28"/>
          <w:szCs w:val="28"/>
          <w:lang w:val="sr-Cyrl-RS"/>
        </w:rPr>
        <w:t xml:space="preserve">“ </w:t>
      </w:r>
      <w:r>
        <w:rPr>
          <w:sz w:val="28"/>
          <w:szCs w:val="28"/>
        </w:rPr>
        <w:t xml:space="preserve">су учествовали  ученици 2. разреда и то: 2/2 (Кулић Немања, Ристић Урош, Станковић Николина, Гојачанин Павле, Јурошевић Вељко) и 2/6 (Станковић Мијат, </w:t>
      </w:r>
      <w:r>
        <w:rPr>
          <w:sz w:val="28"/>
          <w:szCs w:val="28"/>
        </w:rPr>
        <w:t>Мијовић Василије, Мус Софија, Симоновић Катарина, Ранђеловић Маријана, Лепојевић Милица) и освојили 6.место</w:t>
      </w:r>
      <w:r>
        <w:rPr>
          <w:sz w:val="28"/>
          <w:szCs w:val="28"/>
          <w:lang w:val="sr-Cyrl-RS"/>
        </w:rPr>
        <w:t>.</w:t>
      </w:r>
    </w:p>
    <w:p w:rsidR="00C91B19" w:rsidRDefault="00C91B19">
      <w:pPr>
        <w:ind w:firstLine="720"/>
        <w:rPr>
          <w:sz w:val="28"/>
          <w:szCs w:val="28"/>
          <w:lang w:val="sr-Cyrl-RS"/>
        </w:rPr>
      </w:pPr>
    </w:p>
    <w:p w:rsidR="00C91B19" w:rsidRDefault="00631935">
      <w:pPr>
        <w:ind w:firstLine="720"/>
        <w:jc w:val="center"/>
        <w:rPr>
          <w:sz w:val="28"/>
          <w:szCs w:val="28"/>
        </w:rPr>
      </w:pPr>
      <w:r>
        <w:rPr>
          <w:noProof/>
          <w:sz w:val="28"/>
          <w:szCs w:val="28"/>
          <w:lang w:val="sr-Latn-RS" w:eastAsia="sr-Latn-RS"/>
        </w:rPr>
        <w:lastRenderedPageBreak/>
        <w:drawing>
          <wp:inline distT="0" distB="0" distL="114300" distR="114300">
            <wp:extent cx="4925060" cy="2799080"/>
            <wp:effectExtent l="0" t="0" r="8890" b="1270"/>
            <wp:docPr id="72" name="Picture 35" descr="20190515_11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35" descr="20190515_110057"/>
                    <pic:cNvPicPr>
                      <a:picLocks noChangeAspect="1"/>
                    </pic:cNvPicPr>
                  </pic:nvPicPr>
                  <pic:blipFill>
                    <a:blip r:embed="rId84"/>
                    <a:stretch>
                      <a:fillRect/>
                    </a:stretch>
                  </pic:blipFill>
                  <pic:spPr>
                    <a:xfrm>
                      <a:off x="0" y="0"/>
                      <a:ext cx="4925060" cy="2799080"/>
                    </a:xfrm>
                    <a:prstGeom prst="rect">
                      <a:avLst/>
                    </a:prstGeom>
                    <a:noFill/>
                    <a:ln>
                      <a:noFill/>
                    </a:ln>
                  </pic:spPr>
                </pic:pic>
              </a:graphicData>
            </a:graphic>
          </wp:inline>
        </w:drawing>
      </w:r>
    </w:p>
    <w:p w:rsidR="00C91B19" w:rsidRDefault="00C91B19">
      <w:pPr>
        <w:jc w:val="center"/>
        <w:rPr>
          <w:b/>
          <w:sz w:val="28"/>
          <w:szCs w:val="28"/>
          <w:lang w:val="sr-Cyrl-RS"/>
        </w:rPr>
      </w:pPr>
    </w:p>
    <w:p w:rsidR="00C91B19" w:rsidRDefault="00C91B19">
      <w:pPr>
        <w:jc w:val="center"/>
        <w:rPr>
          <w:b/>
          <w:sz w:val="28"/>
          <w:szCs w:val="28"/>
          <w:lang w:val="sr-Cyrl-RS"/>
        </w:rPr>
      </w:pPr>
    </w:p>
    <w:p w:rsidR="00C91B19" w:rsidRDefault="00631935">
      <w:pPr>
        <w:jc w:val="center"/>
        <w:rPr>
          <w:b/>
          <w:sz w:val="28"/>
          <w:szCs w:val="28"/>
          <w:lang w:val="ru-RU"/>
        </w:rPr>
      </w:pPr>
      <w:r>
        <w:rPr>
          <w:b/>
          <w:sz w:val="28"/>
          <w:szCs w:val="28"/>
          <w:lang w:val="ru-RU"/>
        </w:rPr>
        <w:t>Смотра лутака</w:t>
      </w:r>
    </w:p>
    <w:p w:rsidR="00C91B19" w:rsidRDefault="00C91B19">
      <w:pPr>
        <w:rPr>
          <w:b/>
          <w:sz w:val="28"/>
          <w:szCs w:val="28"/>
        </w:rPr>
      </w:pPr>
    </w:p>
    <w:p w:rsidR="00C91B19" w:rsidRDefault="00631935">
      <w:pPr>
        <w:ind w:firstLine="720"/>
        <w:rPr>
          <w:sz w:val="28"/>
          <w:szCs w:val="28"/>
          <w:lang w:val="sr-Cyrl-RS"/>
        </w:rPr>
      </w:pPr>
      <w:r>
        <w:rPr>
          <w:b/>
          <w:sz w:val="28"/>
          <w:szCs w:val="28"/>
          <w:lang w:val="ru-RU"/>
        </w:rPr>
        <w:t>18.5. 2019</w:t>
      </w:r>
      <w:r>
        <w:rPr>
          <w:sz w:val="28"/>
          <w:szCs w:val="28"/>
          <w:lang w:val="ru-RU"/>
        </w:rPr>
        <w:t>. године одржан је 2. Смотра „Лутка у школи“</w:t>
      </w:r>
      <w:r>
        <w:rPr>
          <w:sz w:val="28"/>
          <w:szCs w:val="28"/>
        </w:rPr>
        <w:t xml:space="preserve"> у организацији Друштва учитеља Београда</w:t>
      </w:r>
      <w:r>
        <w:rPr>
          <w:sz w:val="28"/>
          <w:szCs w:val="28"/>
          <w:lang w:val="sr-Cyrl-RS"/>
        </w:rPr>
        <w:t xml:space="preserve"> у ОШ „Скадарлија“ у Београду</w:t>
      </w:r>
      <w:r>
        <w:rPr>
          <w:sz w:val="28"/>
          <w:szCs w:val="28"/>
        </w:rPr>
        <w:t xml:space="preserve">, </w:t>
      </w:r>
      <w:r>
        <w:rPr>
          <w:sz w:val="28"/>
          <w:szCs w:val="28"/>
          <w:lang w:val="ru-RU"/>
        </w:rPr>
        <w:t>на</w:t>
      </w:r>
      <w:r>
        <w:rPr>
          <w:sz w:val="28"/>
          <w:szCs w:val="28"/>
          <w:lang w:val="ru-RU"/>
        </w:rPr>
        <w:t xml:space="preserve"> којој је узело учешће Стручно веће 2. разреда наше школе.</w:t>
      </w:r>
      <w:r>
        <w:rPr>
          <w:sz w:val="28"/>
          <w:szCs w:val="28"/>
        </w:rPr>
        <w:t xml:space="preserve"> </w:t>
      </w:r>
      <w:r>
        <w:rPr>
          <w:sz w:val="28"/>
          <w:szCs w:val="28"/>
          <w:lang w:val="ru-RU"/>
        </w:rPr>
        <w:t>Постигли су запажен успех у изложбеном делу и још једном показали да се настава може реализовати на интересантнији начин</w:t>
      </w:r>
      <w:r>
        <w:rPr>
          <w:sz w:val="28"/>
          <w:szCs w:val="28"/>
        </w:rPr>
        <w:t>.</w:t>
      </w:r>
    </w:p>
    <w:p w:rsidR="00C91B19" w:rsidRDefault="00C91B19">
      <w:pPr>
        <w:ind w:firstLine="720"/>
        <w:rPr>
          <w:sz w:val="28"/>
          <w:szCs w:val="28"/>
          <w:lang w:val="sr-Cyrl-RS"/>
        </w:rPr>
      </w:pPr>
    </w:p>
    <w:p w:rsidR="00C91B19" w:rsidRDefault="00631935">
      <w:pPr>
        <w:jc w:val="center"/>
        <w:rPr>
          <w:b/>
          <w:sz w:val="28"/>
          <w:szCs w:val="28"/>
          <w:lang w:val="sr-Cyrl-RS"/>
        </w:rPr>
      </w:pPr>
      <w:r>
        <w:rPr>
          <w:noProof/>
          <w:sz w:val="28"/>
          <w:szCs w:val="28"/>
          <w:lang w:val="sr-Latn-RS" w:eastAsia="sr-Latn-RS"/>
        </w:rPr>
        <w:lastRenderedPageBreak/>
        <w:drawing>
          <wp:inline distT="0" distB="0" distL="114300" distR="114300">
            <wp:extent cx="4185285" cy="2585720"/>
            <wp:effectExtent l="0" t="0" r="5715" b="5080"/>
            <wp:docPr id="75" name="Picture 36" descr="IMG-97d77ae71ad24ffe74e1eb4c8b365fc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36" descr="IMG-97d77ae71ad24ffe74e1eb4c8b365fc3-V.jpg"/>
                    <pic:cNvPicPr>
                      <a:picLocks noChangeAspect="1"/>
                    </pic:cNvPicPr>
                  </pic:nvPicPr>
                  <pic:blipFill>
                    <a:blip r:embed="rId85"/>
                    <a:stretch>
                      <a:fillRect/>
                    </a:stretch>
                  </pic:blipFill>
                  <pic:spPr>
                    <a:xfrm>
                      <a:off x="0" y="0"/>
                      <a:ext cx="4185285" cy="2585720"/>
                    </a:xfrm>
                    <a:prstGeom prst="rect">
                      <a:avLst/>
                    </a:prstGeom>
                    <a:noFill/>
                    <a:ln>
                      <a:noFill/>
                    </a:ln>
                  </pic:spPr>
                </pic:pic>
              </a:graphicData>
            </a:graphic>
          </wp:inline>
        </w:drawing>
      </w:r>
    </w:p>
    <w:p w:rsidR="00C91B19" w:rsidRDefault="00C91B19">
      <w:pPr>
        <w:rPr>
          <w:b/>
          <w:sz w:val="28"/>
          <w:szCs w:val="28"/>
          <w:lang w:val="sr-Cyrl-RS"/>
        </w:rPr>
      </w:pPr>
    </w:p>
    <w:p w:rsidR="00C91B19" w:rsidRDefault="00631935">
      <w:pPr>
        <w:jc w:val="center"/>
        <w:rPr>
          <w:b/>
          <w:sz w:val="28"/>
          <w:szCs w:val="28"/>
          <w:lang w:val="sr-Cyrl-RS"/>
        </w:rPr>
      </w:pPr>
      <w:r>
        <w:rPr>
          <w:b/>
          <w:sz w:val="28"/>
          <w:szCs w:val="28"/>
          <w:lang w:val="sr-Cyrl-RS"/>
        </w:rPr>
        <w:t>Настава у природи</w:t>
      </w:r>
    </w:p>
    <w:p w:rsidR="00C91B19" w:rsidRDefault="00C91B19">
      <w:pPr>
        <w:rPr>
          <w:b/>
          <w:sz w:val="28"/>
          <w:szCs w:val="28"/>
          <w:lang w:val="sr-Cyrl-RS"/>
        </w:rPr>
      </w:pPr>
    </w:p>
    <w:p w:rsidR="00C91B19" w:rsidRDefault="00631935">
      <w:pPr>
        <w:ind w:firstLine="720"/>
        <w:rPr>
          <w:sz w:val="28"/>
          <w:szCs w:val="28"/>
          <w:lang w:val="sr-Cyrl-RS"/>
        </w:rPr>
      </w:pPr>
      <w:r>
        <w:rPr>
          <w:sz w:val="28"/>
          <w:szCs w:val="28"/>
          <w:lang w:val="sr-Cyrl-RS"/>
        </w:rPr>
        <w:t>У оквиру Годишњег плана и програма Стручног већа пла</w:t>
      </w:r>
      <w:r>
        <w:rPr>
          <w:sz w:val="28"/>
          <w:szCs w:val="28"/>
          <w:lang w:val="sr-Cyrl-RS"/>
        </w:rPr>
        <w:t>нирана је настава у природи за све млађе разреде. Настава и активности су реализоване на следећи начин.</w:t>
      </w:r>
    </w:p>
    <w:p w:rsidR="00C91B19" w:rsidRDefault="00631935">
      <w:pPr>
        <w:rPr>
          <w:sz w:val="28"/>
          <w:szCs w:val="28"/>
          <w:lang w:val="sr-Cyrl-RS"/>
        </w:rPr>
      </w:pPr>
      <w:r>
        <w:rPr>
          <w:b/>
          <w:sz w:val="28"/>
          <w:szCs w:val="28"/>
          <w:lang w:val="sr-Cyrl-RS"/>
        </w:rPr>
        <w:t>Мај  2019</w:t>
      </w:r>
      <w:r>
        <w:rPr>
          <w:sz w:val="28"/>
          <w:szCs w:val="28"/>
          <w:lang w:val="sr-Cyrl-RS"/>
        </w:rPr>
        <w:t xml:space="preserve">.године ученици </w:t>
      </w:r>
      <w:r>
        <w:rPr>
          <w:b/>
          <w:sz w:val="28"/>
          <w:szCs w:val="28"/>
          <w:lang w:val="sr-Cyrl-RS"/>
        </w:rPr>
        <w:t>4. разреда</w:t>
      </w:r>
      <w:r>
        <w:rPr>
          <w:sz w:val="28"/>
          <w:szCs w:val="28"/>
          <w:lang w:val="sr-Cyrl-RS"/>
        </w:rPr>
        <w:t xml:space="preserve"> су преко ТА „ГРАНД ТОУРСА“ реализовали планирану наставу у природу на Златибору.</w:t>
      </w:r>
    </w:p>
    <w:p w:rsidR="00C91B19" w:rsidRDefault="00631935">
      <w:pPr>
        <w:rPr>
          <w:sz w:val="28"/>
          <w:szCs w:val="28"/>
          <w:lang w:val="sr-Cyrl-RS"/>
        </w:rPr>
      </w:pPr>
      <w:r>
        <w:rPr>
          <w:b/>
          <w:sz w:val="28"/>
          <w:szCs w:val="28"/>
          <w:lang w:val="sr-Cyrl-RS"/>
        </w:rPr>
        <w:t>Мај 2019</w:t>
      </w:r>
      <w:r>
        <w:rPr>
          <w:sz w:val="28"/>
          <w:szCs w:val="28"/>
          <w:lang w:val="sr-Cyrl-RS"/>
        </w:rPr>
        <w:t xml:space="preserve">.године ученици </w:t>
      </w:r>
      <w:r>
        <w:rPr>
          <w:b/>
          <w:sz w:val="28"/>
          <w:szCs w:val="28"/>
          <w:lang w:val="sr-Cyrl-RS"/>
        </w:rPr>
        <w:t>3. разреда</w:t>
      </w:r>
      <w:r>
        <w:rPr>
          <w:sz w:val="28"/>
          <w:szCs w:val="28"/>
          <w:lang w:val="sr-Cyrl-RS"/>
        </w:rPr>
        <w:t xml:space="preserve"> </w:t>
      </w:r>
      <w:r>
        <w:rPr>
          <w:sz w:val="28"/>
          <w:szCs w:val="28"/>
          <w:lang w:val="sr-Cyrl-RS"/>
        </w:rPr>
        <w:t>су преко ТА „МАГ“  реализовали планирану наставу у природи у Сокобањи.</w:t>
      </w:r>
    </w:p>
    <w:p w:rsidR="00C91B19" w:rsidRDefault="00631935">
      <w:pPr>
        <w:rPr>
          <w:sz w:val="28"/>
          <w:szCs w:val="28"/>
          <w:lang w:val="sr-Cyrl-RS"/>
        </w:rPr>
      </w:pPr>
      <w:r>
        <w:rPr>
          <w:b/>
          <w:sz w:val="28"/>
          <w:szCs w:val="28"/>
          <w:lang w:val="sr-Cyrl-RS"/>
        </w:rPr>
        <w:t>Мај 2019</w:t>
      </w:r>
      <w:r>
        <w:rPr>
          <w:sz w:val="28"/>
          <w:szCs w:val="28"/>
          <w:lang w:val="sr-Cyrl-RS"/>
        </w:rPr>
        <w:t xml:space="preserve">.године ученици </w:t>
      </w:r>
      <w:r>
        <w:rPr>
          <w:b/>
          <w:sz w:val="28"/>
          <w:szCs w:val="28"/>
          <w:lang w:val="sr-Cyrl-RS"/>
        </w:rPr>
        <w:t>1. разреда</w:t>
      </w:r>
      <w:r>
        <w:rPr>
          <w:sz w:val="28"/>
          <w:szCs w:val="28"/>
          <w:lang w:val="sr-Cyrl-RS"/>
        </w:rPr>
        <w:t xml:space="preserve"> су преко ТА „ГРАНД ТОУРСА“ реализовали планирану наставу у природи у Аранђеловцу.</w:t>
      </w:r>
    </w:p>
    <w:p w:rsidR="00C91B19" w:rsidRDefault="00631935">
      <w:pPr>
        <w:ind w:firstLine="720"/>
        <w:rPr>
          <w:sz w:val="28"/>
          <w:szCs w:val="28"/>
          <w:lang w:val="sr-Cyrl-RS"/>
        </w:rPr>
      </w:pPr>
      <w:r>
        <w:rPr>
          <w:sz w:val="28"/>
          <w:szCs w:val="28"/>
          <w:lang w:val="sr-Cyrl-RS"/>
        </w:rPr>
        <w:t>Пошто тражена дестинација ученика 2. разреда преко јавних набавки ни</w:t>
      </w:r>
      <w:r>
        <w:rPr>
          <w:sz w:val="28"/>
          <w:szCs w:val="28"/>
          <w:lang w:val="sr-Cyrl-RS"/>
        </w:rPr>
        <w:t>је наишла на одзив, родитељи су писали допис Школском одбору за промену дестинације. Одобрењем истог,  ученицима 2. разреда је омогућено да наставу у природи реализују или у Сокобањи или на Златибору у зависности од изабране дестинације од стране родитеља.</w:t>
      </w:r>
    </w:p>
    <w:p w:rsidR="00C91B19" w:rsidRDefault="00631935">
      <w:pPr>
        <w:ind w:firstLine="720"/>
        <w:rPr>
          <w:sz w:val="28"/>
          <w:szCs w:val="28"/>
          <w:lang w:val="sr-Cyrl-RS"/>
        </w:rPr>
      </w:pPr>
      <w:r>
        <w:rPr>
          <w:sz w:val="28"/>
          <w:szCs w:val="28"/>
          <w:lang w:val="sr-Cyrl-RS"/>
        </w:rPr>
        <w:t>Извештаје о реализацији наставе у природи  урадиле вође пута.</w:t>
      </w:r>
    </w:p>
    <w:p w:rsidR="00C91B19" w:rsidRDefault="00C91B19">
      <w:pPr>
        <w:rPr>
          <w:sz w:val="28"/>
          <w:szCs w:val="28"/>
          <w:lang w:val="sr-Cyrl-RS" w:eastAsia="sr-Latn-RS"/>
        </w:rPr>
      </w:pPr>
    </w:p>
    <w:p w:rsidR="00C91B19" w:rsidRDefault="00631935">
      <w:pPr>
        <w:rPr>
          <w:sz w:val="28"/>
          <w:szCs w:val="28"/>
          <w:lang w:val="sr-Cyrl-RS" w:eastAsia="sr-Latn-RS"/>
        </w:rPr>
      </w:pPr>
      <w:r>
        <w:rPr>
          <w:noProof/>
          <w:sz w:val="28"/>
          <w:szCs w:val="28"/>
          <w:lang w:val="sr-Latn-RS" w:eastAsia="sr-Latn-RS"/>
        </w:rPr>
        <w:drawing>
          <wp:inline distT="0" distB="0" distL="114300" distR="114300">
            <wp:extent cx="2475230" cy="2030095"/>
            <wp:effectExtent l="0" t="0" r="1270" b="8255"/>
            <wp:docPr id="77" name="Picture 37"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37" descr="31"/>
                    <pic:cNvPicPr>
                      <a:picLocks noChangeAspect="1"/>
                    </pic:cNvPicPr>
                  </pic:nvPicPr>
                  <pic:blipFill>
                    <a:blip r:embed="rId86"/>
                    <a:stretch>
                      <a:fillRect/>
                    </a:stretch>
                  </pic:blipFill>
                  <pic:spPr>
                    <a:xfrm>
                      <a:off x="0" y="0"/>
                      <a:ext cx="2475230" cy="2030095"/>
                    </a:xfrm>
                    <a:prstGeom prst="rect">
                      <a:avLst/>
                    </a:prstGeom>
                    <a:noFill/>
                    <a:ln>
                      <a:noFill/>
                    </a:ln>
                  </pic:spPr>
                </pic:pic>
              </a:graphicData>
            </a:graphic>
          </wp:inline>
        </w:drawing>
      </w:r>
      <w:r>
        <w:rPr>
          <w:sz w:val="28"/>
          <w:szCs w:val="28"/>
          <w:lang w:val="sr-Cyrl-RS" w:eastAsia="sr-Latn-RS"/>
        </w:rPr>
        <w:t xml:space="preserve">  </w:t>
      </w:r>
      <w:r>
        <w:rPr>
          <w:noProof/>
          <w:sz w:val="28"/>
          <w:szCs w:val="28"/>
          <w:lang w:val="sr-Latn-RS" w:eastAsia="sr-Latn-RS"/>
        </w:rPr>
        <w:drawing>
          <wp:inline distT="0" distB="0" distL="114300" distR="114300">
            <wp:extent cx="3627755" cy="2020570"/>
            <wp:effectExtent l="0" t="0" r="10795" b="17780"/>
            <wp:docPr id="7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38"/>
                    <pic:cNvPicPr>
                      <a:picLocks noChangeAspect="1"/>
                    </pic:cNvPicPr>
                  </pic:nvPicPr>
                  <pic:blipFill>
                    <a:blip r:embed="rId87"/>
                    <a:stretch>
                      <a:fillRect/>
                    </a:stretch>
                  </pic:blipFill>
                  <pic:spPr>
                    <a:xfrm>
                      <a:off x="0" y="0"/>
                      <a:ext cx="3627755" cy="2020570"/>
                    </a:xfrm>
                    <a:prstGeom prst="rect">
                      <a:avLst/>
                    </a:prstGeom>
                    <a:noFill/>
                    <a:ln>
                      <a:noFill/>
                    </a:ln>
                  </pic:spPr>
                </pic:pic>
              </a:graphicData>
            </a:graphic>
          </wp:inline>
        </w:drawing>
      </w:r>
    </w:p>
    <w:p w:rsidR="00C91B19" w:rsidRDefault="00C91B19">
      <w:pPr>
        <w:rPr>
          <w:sz w:val="28"/>
          <w:szCs w:val="28"/>
          <w:lang w:val="sr-Cyrl-RS" w:eastAsia="sr-Latn-RS"/>
        </w:rPr>
      </w:pPr>
    </w:p>
    <w:p w:rsidR="00C91B19" w:rsidRDefault="00631935">
      <w:pPr>
        <w:ind w:firstLine="720"/>
        <w:rPr>
          <w:sz w:val="28"/>
          <w:szCs w:val="28"/>
          <w:lang w:val="sr-Cyrl-RS" w:eastAsia="sr-Latn-RS"/>
        </w:rPr>
      </w:pPr>
      <w:r>
        <w:rPr>
          <w:sz w:val="28"/>
          <w:szCs w:val="28"/>
          <w:lang w:val="sr-Cyrl-RS" w:eastAsia="sr-Latn-RS"/>
        </w:rPr>
        <w:t>Изузетно задовољство је имала група која је боравила у Сокобањи да се упозна са животом и делом нашег писца Иве Андрића, који у хотелу „Моравица“ има спомен собу.</w:t>
      </w:r>
    </w:p>
    <w:p w:rsidR="00C91B19" w:rsidRDefault="00631935">
      <w:pPr>
        <w:ind w:firstLine="720"/>
        <w:rPr>
          <w:sz w:val="28"/>
          <w:szCs w:val="28"/>
          <w:lang w:val="sr-Cyrl-RS" w:eastAsia="sr-Latn-RS"/>
        </w:rPr>
      </w:pPr>
      <w:r>
        <w:rPr>
          <w:noProof/>
          <w:sz w:val="28"/>
          <w:szCs w:val="28"/>
          <w:lang w:val="sr-Latn-RS" w:eastAsia="sr-Latn-RS"/>
        </w:rPr>
        <w:drawing>
          <wp:inline distT="0" distB="0" distL="114300" distR="114300">
            <wp:extent cx="3031490" cy="4060190"/>
            <wp:effectExtent l="0" t="0" r="16510" b="16510"/>
            <wp:docPr id="71" name="Picture 39" descr="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39" descr="105"/>
                    <pic:cNvPicPr>
                      <a:picLocks noChangeAspect="1"/>
                    </pic:cNvPicPr>
                  </pic:nvPicPr>
                  <pic:blipFill>
                    <a:blip r:embed="rId88"/>
                    <a:srcRect t="9924" b="8778"/>
                    <a:stretch>
                      <a:fillRect/>
                    </a:stretch>
                  </pic:blipFill>
                  <pic:spPr>
                    <a:xfrm>
                      <a:off x="0" y="0"/>
                      <a:ext cx="3031490" cy="4060190"/>
                    </a:xfrm>
                    <a:prstGeom prst="rect">
                      <a:avLst/>
                    </a:prstGeom>
                    <a:noFill/>
                    <a:ln>
                      <a:noFill/>
                    </a:ln>
                  </pic:spPr>
                </pic:pic>
              </a:graphicData>
            </a:graphic>
          </wp:inline>
        </w:drawing>
      </w:r>
      <w:r>
        <w:rPr>
          <w:sz w:val="28"/>
          <w:szCs w:val="28"/>
          <w:lang w:val="sr-Cyrl-RS" w:eastAsia="sr-Latn-RS"/>
        </w:rPr>
        <w:t xml:space="preserve"> </w:t>
      </w:r>
      <w:r>
        <w:rPr>
          <w:noProof/>
          <w:sz w:val="28"/>
          <w:szCs w:val="28"/>
          <w:lang w:val="sr-Latn-RS" w:eastAsia="sr-Latn-RS"/>
        </w:rPr>
        <w:drawing>
          <wp:inline distT="0" distB="0" distL="114300" distR="114300">
            <wp:extent cx="2523490" cy="4060190"/>
            <wp:effectExtent l="0" t="0" r="10160" b="16510"/>
            <wp:docPr id="112" name="Picture 40" descr="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40" descr="107"/>
                    <pic:cNvPicPr>
                      <a:picLocks noChangeAspect="1"/>
                    </pic:cNvPicPr>
                  </pic:nvPicPr>
                  <pic:blipFill>
                    <a:blip r:embed="rId89"/>
                    <a:stretch>
                      <a:fillRect/>
                    </a:stretch>
                  </pic:blipFill>
                  <pic:spPr>
                    <a:xfrm>
                      <a:off x="0" y="0"/>
                      <a:ext cx="2523490" cy="4060190"/>
                    </a:xfrm>
                    <a:prstGeom prst="rect">
                      <a:avLst/>
                    </a:prstGeom>
                    <a:noFill/>
                    <a:ln>
                      <a:noFill/>
                    </a:ln>
                  </pic:spPr>
                </pic:pic>
              </a:graphicData>
            </a:graphic>
          </wp:inline>
        </w:drawing>
      </w:r>
    </w:p>
    <w:p w:rsidR="00C91B19" w:rsidRDefault="00C91B19">
      <w:pPr>
        <w:jc w:val="center"/>
        <w:rPr>
          <w:b/>
          <w:sz w:val="28"/>
          <w:szCs w:val="28"/>
          <w:lang w:val="sr-Cyrl-RS"/>
        </w:rPr>
      </w:pPr>
    </w:p>
    <w:p w:rsidR="00C91B19" w:rsidRDefault="00631935">
      <w:pPr>
        <w:jc w:val="center"/>
        <w:rPr>
          <w:b/>
          <w:sz w:val="28"/>
          <w:szCs w:val="28"/>
          <w:lang w:val="sr-Cyrl-RS"/>
        </w:rPr>
      </w:pPr>
      <w:r>
        <w:rPr>
          <w:b/>
          <w:sz w:val="28"/>
          <w:szCs w:val="28"/>
          <w:lang w:val="sr-Cyrl-RS"/>
        </w:rPr>
        <w:t>Пролећни крос</w:t>
      </w:r>
    </w:p>
    <w:p w:rsidR="00C91B19" w:rsidRDefault="00C91B19">
      <w:pPr>
        <w:jc w:val="center"/>
        <w:rPr>
          <w:b/>
          <w:sz w:val="28"/>
          <w:szCs w:val="28"/>
          <w:lang w:val="sr-Cyrl-RS"/>
        </w:rPr>
      </w:pPr>
    </w:p>
    <w:p w:rsidR="00C91B19" w:rsidRDefault="00631935">
      <w:pPr>
        <w:ind w:firstLine="720"/>
        <w:rPr>
          <w:sz w:val="28"/>
          <w:szCs w:val="28"/>
          <w:lang w:val="sr-Cyrl-RS"/>
        </w:rPr>
      </w:pPr>
      <w:r>
        <w:rPr>
          <w:b/>
          <w:sz w:val="28"/>
          <w:szCs w:val="28"/>
          <w:lang w:val="sr-Cyrl-RS"/>
        </w:rPr>
        <w:t>25.</w:t>
      </w:r>
      <w:r>
        <w:rPr>
          <w:b/>
          <w:sz w:val="28"/>
          <w:szCs w:val="28"/>
          <w:lang w:val="sr-Cyrl-RS"/>
        </w:rPr>
        <w:t xml:space="preserve"> 5. 2019</w:t>
      </w:r>
      <w:r>
        <w:rPr>
          <w:sz w:val="28"/>
          <w:szCs w:val="28"/>
          <w:lang w:val="sr-Cyrl-RS"/>
        </w:rPr>
        <w:t>.године у Гроцкој на кеју Дунава је организован пролећни крос на коме су учествовали и ученици 1,2,3. и 4. разреда наше школе и забележили завидне резултате. Ученици су добили дипломе и медаље.</w:t>
      </w:r>
    </w:p>
    <w:p w:rsidR="00C91B19" w:rsidRDefault="00631935">
      <w:pPr>
        <w:jc w:val="center"/>
        <w:rPr>
          <w:sz w:val="28"/>
          <w:szCs w:val="28"/>
          <w:lang w:val="sr-Cyrl-RS" w:eastAsia="sr-Latn-RS"/>
        </w:rPr>
      </w:pPr>
      <w:r>
        <w:rPr>
          <w:noProof/>
          <w:sz w:val="28"/>
          <w:szCs w:val="28"/>
          <w:lang w:val="sr-Latn-RS" w:eastAsia="sr-Latn-RS"/>
        </w:rPr>
        <w:drawing>
          <wp:inline distT="0" distB="0" distL="114300" distR="114300">
            <wp:extent cx="2814320" cy="1599565"/>
            <wp:effectExtent l="0" t="0" r="5080" b="635"/>
            <wp:docPr id="76" name="Picture 41" descr="20190529_11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41" descr="20190529_113132"/>
                    <pic:cNvPicPr>
                      <a:picLocks noChangeAspect="1"/>
                    </pic:cNvPicPr>
                  </pic:nvPicPr>
                  <pic:blipFill>
                    <a:blip r:embed="rId90"/>
                    <a:stretch>
                      <a:fillRect/>
                    </a:stretch>
                  </pic:blipFill>
                  <pic:spPr>
                    <a:xfrm>
                      <a:off x="0" y="0"/>
                      <a:ext cx="2814320" cy="1599565"/>
                    </a:xfrm>
                    <a:prstGeom prst="rect">
                      <a:avLst/>
                    </a:prstGeom>
                    <a:noFill/>
                    <a:ln>
                      <a:noFill/>
                    </a:ln>
                  </pic:spPr>
                </pic:pic>
              </a:graphicData>
            </a:graphic>
          </wp:inline>
        </w:drawing>
      </w:r>
      <w:r>
        <w:rPr>
          <w:sz w:val="28"/>
          <w:szCs w:val="28"/>
          <w:lang w:val="sr-Cyrl-RS" w:eastAsia="sr-Latn-RS"/>
        </w:rPr>
        <w:t xml:space="preserve">       </w:t>
      </w:r>
      <w:r>
        <w:rPr>
          <w:noProof/>
          <w:sz w:val="28"/>
          <w:szCs w:val="28"/>
          <w:lang w:val="sr-Latn-RS" w:eastAsia="sr-Latn-RS"/>
        </w:rPr>
        <w:drawing>
          <wp:inline distT="0" distB="0" distL="114300" distR="114300">
            <wp:extent cx="2580640" cy="1600835"/>
            <wp:effectExtent l="0" t="0" r="10160" b="18415"/>
            <wp:docPr id="113" name="Picture 42" descr="20190529_11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42" descr="20190529_113052"/>
                    <pic:cNvPicPr>
                      <a:picLocks noChangeAspect="1"/>
                    </pic:cNvPicPr>
                  </pic:nvPicPr>
                  <pic:blipFill>
                    <a:blip r:embed="rId91"/>
                    <a:stretch>
                      <a:fillRect/>
                    </a:stretch>
                  </pic:blipFill>
                  <pic:spPr>
                    <a:xfrm>
                      <a:off x="0" y="0"/>
                      <a:ext cx="2580640" cy="1600835"/>
                    </a:xfrm>
                    <a:prstGeom prst="rect">
                      <a:avLst/>
                    </a:prstGeom>
                    <a:noFill/>
                    <a:ln>
                      <a:noFill/>
                    </a:ln>
                  </pic:spPr>
                </pic:pic>
              </a:graphicData>
            </a:graphic>
          </wp:inline>
        </w:drawing>
      </w:r>
    </w:p>
    <w:p w:rsidR="00C91B19" w:rsidRDefault="00C91B19">
      <w:pPr>
        <w:rPr>
          <w:sz w:val="28"/>
          <w:szCs w:val="28"/>
          <w:lang w:val="sr-Cyrl-RS"/>
        </w:rPr>
      </w:pPr>
    </w:p>
    <w:p w:rsidR="00C91B19" w:rsidRDefault="00631935">
      <w:pPr>
        <w:jc w:val="center"/>
        <w:rPr>
          <w:sz w:val="28"/>
          <w:szCs w:val="28"/>
          <w:lang w:val="sr-Cyrl-RS" w:eastAsia="sr-Latn-RS"/>
        </w:rPr>
      </w:pPr>
      <w:r>
        <w:rPr>
          <w:noProof/>
          <w:sz w:val="28"/>
          <w:szCs w:val="28"/>
          <w:lang w:val="sr-Latn-RS" w:eastAsia="sr-Latn-RS"/>
        </w:rPr>
        <w:drawing>
          <wp:inline distT="0" distB="0" distL="114300" distR="114300">
            <wp:extent cx="3160395" cy="1732280"/>
            <wp:effectExtent l="0" t="0" r="1905" b="1270"/>
            <wp:docPr id="114" name="Picture 43" descr="20190529_113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43" descr="20190529_113215"/>
                    <pic:cNvPicPr>
                      <a:picLocks noChangeAspect="1"/>
                    </pic:cNvPicPr>
                  </pic:nvPicPr>
                  <pic:blipFill>
                    <a:blip r:embed="rId92"/>
                    <a:stretch>
                      <a:fillRect/>
                    </a:stretch>
                  </pic:blipFill>
                  <pic:spPr>
                    <a:xfrm>
                      <a:off x="0" y="0"/>
                      <a:ext cx="3160395" cy="1732280"/>
                    </a:xfrm>
                    <a:prstGeom prst="rect">
                      <a:avLst/>
                    </a:prstGeom>
                    <a:noFill/>
                    <a:ln>
                      <a:noFill/>
                    </a:ln>
                  </pic:spPr>
                </pic:pic>
              </a:graphicData>
            </a:graphic>
          </wp:inline>
        </w:drawing>
      </w:r>
    </w:p>
    <w:p w:rsidR="00C91B19" w:rsidRDefault="00C91B19">
      <w:pPr>
        <w:jc w:val="center"/>
        <w:rPr>
          <w:b/>
          <w:sz w:val="28"/>
          <w:szCs w:val="28"/>
          <w:lang w:val="sr-Cyrl-RS"/>
        </w:rPr>
      </w:pPr>
    </w:p>
    <w:p w:rsidR="00C91B19" w:rsidRDefault="00C91B19">
      <w:pPr>
        <w:jc w:val="center"/>
        <w:rPr>
          <w:sz w:val="28"/>
          <w:szCs w:val="28"/>
          <w:lang w:val="sr-Cyrl-RS"/>
        </w:rPr>
      </w:pPr>
    </w:p>
    <w:p w:rsidR="00C91B19" w:rsidRDefault="00631935">
      <w:pPr>
        <w:ind w:firstLine="720"/>
        <w:rPr>
          <w:sz w:val="28"/>
          <w:szCs w:val="28"/>
          <w:lang w:val="sr-Cyrl-RS"/>
        </w:rPr>
      </w:pPr>
      <w:r>
        <w:rPr>
          <w:sz w:val="28"/>
          <w:szCs w:val="28"/>
          <w:lang w:val="sr-Cyrl-RS"/>
        </w:rPr>
        <w:t>Почетком јуна и</w:t>
      </w:r>
      <w:r>
        <w:rPr>
          <w:sz w:val="28"/>
          <w:szCs w:val="28"/>
        </w:rPr>
        <w:t xml:space="preserve">звршено је анкетирање родитеља за изборне предмете који ће се изучавати следеће школске године. </w:t>
      </w:r>
    </w:p>
    <w:p w:rsidR="00C91B19" w:rsidRDefault="00C91B19">
      <w:pPr>
        <w:ind w:firstLine="720"/>
        <w:rPr>
          <w:sz w:val="28"/>
          <w:szCs w:val="28"/>
          <w:lang w:val="sr-Cyrl-RS"/>
        </w:rPr>
      </w:pPr>
    </w:p>
    <w:p w:rsidR="00C91B19" w:rsidRDefault="00631935">
      <w:pPr>
        <w:ind w:firstLine="720"/>
        <w:rPr>
          <w:sz w:val="28"/>
          <w:szCs w:val="28"/>
          <w:lang w:val="sr-Cyrl-RS"/>
        </w:rPr>
      </w:pPr>
      <w:r>
        <w:rPr>
          <w:sz w:val="28"/>
          <w:szCs w:val="28"/>
        </w:rPr>
        <w:lastRenderedPageBreak/>
        <w:t>Набавка нових уџбеника</w:t>
      </w:r>
      <w:r>
        <w:rPr>
          <w:sz w:val="28"/>
          <w:szCs w:val="28"/>
          <w:lang w:val="sr-Cyrl-RS"/>
        </w:rPr>
        <w:t xml:space="preserve"> за школску 2019/2020. год. ј</w:t>
      </w:r>
      <w:r>
        <w:rPr>
          <w:sz w:val="28"/>
          <w:szCs w:val="28"/>
        </w:rPr>
        <w:t xml:space="preserve">е </w:t>
      </w:r>
      <w:r>
        <w:rPr>
          <w:sz w:val="28"/>
          <w:szCs w:val="28"/>
          <w:lang w:val="sr-Cyrl-RS"/>
        </w:rPr>
        <w:t>обављена п</w:t>
      </w:r>
      <w:r>
        <w:rPr>
          <w:sz w:val="28"/>
          <w:szCs w:val="28"/>
        </w:rPr>
        <w:t xml:space="preserve">реко одређеног дистрибутера о чему су родитељи добили обавештења. </w:t>
      </w:r>
    </w:p>
    <w:p w:rsidR="00C91B19" w:rsidRDefault="00C91B19">
      <w:pPr>
        <w:ind w:firstLine="720"/>
        <w:rPr>
          <w:sz w:val="28"/>
          <w:szCs w:val="28"/>
          <w:lang w:val="sr-Cyrl-RS"/>
        </w:rPr>
      </w:pPr>
    </w:p>
    <w:p w:rsidR="00C91B19" w:rsidRDefault="00631935">
      <w:pPr>
        <w:ind w:firstLine="720"/>
        <w:rPr>
          <w:sz w:val="28"/>
          <w:szCs w:val="28"/>
          <w:lang w:val="sr-Cyrl-RS"/>
        </w:rPr>
      </w:pPr>
      <w:r>
        <w:rPr>
          <w:sz w:val="28"/>
          <w:szCs w:val="28"/>
        </w:rPr>
        <w:t xml:space="preserve">У </w:t>
      </w:r>
      <w:r>
        <w:rPr>
          <w:sz w:val="28"/>
          <w:szCs w:val="28"/>
          <w:lang w:val="sr-Cyrl-RS"/>
        </w:rPr>
        <w:t>четвртак</w:t>
      </w:r>
      <w:r>
        <w:rPr>
          <w:sz w:val="28"/>
          <w:szCs w:val="28"/>
        </w:rPr>
        <w:t xml:space="preserve"> </w:t>
      </w:r>
      <w:r>
        <w:rPr>
          <w:sz w:val="28"/>
          <w:szCs w:val="28"/>
          <w:lang w:val="sr-Cyrl-RS"/>
        </w:rPr>
        <w:t>20</w:t>
      </w:r>
      <w:r>
        <w:rPr>
          <w:sz w:val="28"/>
          <w:szCs w:val="28"/>
        </w:rPr>
        <w:t xml:space="preserve">. јуна је </w:t>
      </w:r>
      <w:r>
        <w:rPr>
          <w:sz w:val="28"/>
          <w:szCs w:val="28"/>
          <w:lang w:val="sr-Cyrl-RS"/>
        </w:rPr>
        <w:t>реал</w:t>
      </w:r>
      <w:r>
        <w:rPr>
          <w:sz w:val="28"/>
          <w:szCs w:val="28"/>
          <w:lang w:val="sr-Cyrl-RS"/>
        </w:rPr>
        <w:t xml:space="preserve">изован </w:t>
      </w:r>
      <w:r>
        <w:rPr>
          <w:sz w:val="28"/>
          <w:szCs w:val="28"/>
        </w:rPr>
        <w:t>последњ</w:t>
      </w:r>
      <w:r>
        <w:rPr>
          <w:sz w:val="28"/>
          <w:szCs w:val="28"/>
          <w:lang w:val="sr-Cyrl-RS"/>
        </w:rPr>
        <w:t>и</w:t>
      </w:r>
      <w:r>
        <w:rPr>
          <w:sz w:val="28"/>
          <w:szCs w:val="28"/>
        </w:rPr>
        <w:t xml:space="preserve"> састан</w:t>
      </w:r>
      <w:r>
        <w:rPr>
          <w:sz w:val="28"/>
          <w:szCs w:val="28"/>
          <w:lang w:val="sr-Cyrl-RS"/>
        </w:rPr>
        <w:t xml:space="preserve">ак Стручног већа млађих разреда и одабрани су нови руководиоци за све разреде </w:t>
      </w:r>
      <w:r>
        <w:rPr>
          <w:sz w:val="28"/>
          <w:szCs w:val="28"/>
        </w:rPr>
        <w:t xml:space="preserve">и </w:t>
      </w:r>
      <w:r>
        <w:rPr>
          <w:sz w:val="28"/>
          <w:szCs w:val="28"/>
          <w:lang w:val="sr-Cyrl-RS"/>
        </w:rPr>
        <w:t xml:space="preserve">подељена су </w:t>
      </w:r>
      <w:r>
        <w:rPr>
          <w:sz w:val="28"/>
          <w:szCs w:val="28"/>
        </w:rPr>
        <w:t xml:space="preserve">задужења учитеља за наредну школску годину. </w:t>
      </w:r>
    </w:p>
    <w:p w:rsidR="00C91B19" w:rsidRDefault="00C91B19">
      <w:pPr>
        <w:ind w:firstLine="720"/>
        <w:rPr>
          <w:sz w:val="28"/>
          <w:szCs w:val="28"/>
          <w:lang w:val="sr-Cyrl-RS"/>
        </w:rPr>
      </w:pPr>
    </w:p>
    <w:p w:rsidR="00C91B19" w:rsidRDefault="00631935">
      <w:pPr>
        <w:ind w:firstLine="720"/>
        <w:rPr>
          <w:sz w:val="28"/>
          <w:szCs w:val="28"/>
          <w:lang w:val="sr-Cyrl-RS"/>
        </w:rPr>
      </w:pPr>
      <w:r>
        <w:rPr>
          <w:sz w:val="28"/>
          <w:szCs w:val="28"/>
        </w:rPr>
        <w:t xml:space="preserve">Договорене су дестинације за </w:t>
      </w:r>
      <w:r>
        <w:rPr>
          <w:sz w:val="28"/>
          <w:szCs w:val="28"/>
          <w:lang w:val="sr-Cyrl-RS"/>
        </w:rPr>
        <w:t>посете, излете, екскурзије и Н</w:t>
      </w:r>
      <w:r>
        <w:rPr>
          <w:sz w:val="28"/>
          <w:szCs w:val="28"/>
        </w:rPr>
        <w:t>аставу у природи</w:t>
      </w:r>
      <w:r>
        <w:rPr>
          <w:sz w:val="28"/>
          <w:szCs w:val="28"/>
          <w:lang w:val="sr-Cyrl-RS"/>
        </w:rPr>
        <w:t xml:space="preserve"> за школску 2019/2020</w:t>
      </w:r>
      <w:r>
        <w:rPr>
          <w:sz w:val="28"/>
          <w:szCs w:val="28"/>
          <w:lang w:val="sr-Cyrl-RS"/>
        </w:rPr>
        <w:t>. год.</w:t>
      </w:r>
    </w:p>
    <w:p w:rsidR="00C91B19" w:rsidRDefault="00C91B19">
      <w:pPr>
        <w:ind w:firstLine="720"/>
        <w:rPr>
          <w:sz w:val="28"/>
          <w:szCs w:val="28"/>
          <w:lang w:val="sr-Cyrl-RS"/>
        </w:rPr>
      </w:pPr>
    </w:p>
    <w:p w:rsidR="00C91B19" w:rsidRDefault="00631935">
      <w:pPr>
        <w:ind w:firstLine="720"/>
        <w:rPr>
          <w:sz w:val="28"/>
          <w:szCs w:val="28"/>
          <w:lang w:val="sr-Cyrl-RS"/>
        </w:rPr>
      </w:pPr>
      <w:r>
        <w:rPr>
          <w:sz w:val="28"/>
          <w:szCs w:val="28"/>
        </w:rPr>
        <w:t>Родитељски састанци и подела књижица је 28. јуна</w:t>
      </w:r>
      <w:r>
        <w:rPr>
          <w:sz w:val="28"/>
          <w:szCs w:val="28"/>
          <w:lang w:val="sr-Cyrl-RS"/>
        </w:rPr>
        <w:t xml:space="preserve"> 2019.год</w:t>
      </w:r>
      <w:r>
        <w:rPr>
          <w:sz w:val="28"/>
          <w:szCs w:val="28"/>
        </w:rPr>
        <w:t xml:space="preserve">. </w:t>
      </w:r>
    </w:p>
    <w:p w:rsidR="00C91B19" w:rsidRDefault="00C91B19">
      <w:pPr>
        <w:ind w:firstLine="720"/>
        <w:rPr>
          <w:sz w:val="28"/>
          <w:szCs w:val="28"/>
          <w:lang w:val="sr-Cyrl-RS"/>
        </w:rPr>
      </w:pPr>
    </w:p>
    <w:p w:rsidR="00C91B19" w:rsidRDefault="00C91B19">
      <w:pPr>
        <w:ind w:firstLine="720"/>
        <w:rPr>
          <w:sz w:val="28"/>
          <w:szCs w:val="28"/>
          <w:lang w:val="sr-Cyrl-RS"/>
        </w:rPr>
      </w:pPr>
    </w:p>
    <w:p w:rsidR="00C91B19" w:rsidRDefault="00631935">
      <w:pPr>
        <w:ind w:firstLine="720"/>
        <w:jc w:val="right"/>
        <w:rPr>
          <w:b/>
          <w:sz w:val="28"/>
          <w:szCs w:val="28"/>
          <w:lang w:val="sr-Cyrl-RS"/>
        </w:rPr>
      </w:pPr>
      <w:r>
        <w:rPr>
          <w:sz w:val="28"/>
          <w:szCs w:val="28"/>
        </w:rPr>
        <w:t>Руководилац стручног већа за разредн</w:t>
      </w:r>
      <w:r>
        <w:rPr>
          <w:sz w:val="28"/>
          <w:szCs w:val="28"/>
          <w:lang w:val="sr-Cyrl-RS"/>
        </w:rPr>
        <w:t>у</w:t>
      </w:r>
      <w:r>
        <w:rPr>
          <w:sz w:val="28"/>
          <w:szCs w:val="28"/>
        </w:rPr>
        <w:t xml:space="preserve"> наставу </w:t>
      </w:r>
      <w:r>
        <w:rPr>
          <w:b/>
          <w:sz w:val="28"/>
          <w:szCs w:val="28"/>
          <w:lang w:val="sr-Cyrl-RS"/>
        </w:rPr>
        <w:t>Биљана Милев</w:t>
      </w:r>
    </w:p>
    <w:p w:rsidR="00C91B19" w:rsidRDefault="00C91B19">
      <w:pPr>
        <w:jc w:val="center"/>
        <w:rPr>
          <w:b/>
          <w:i/>
          <w:sz w:val="28"/>
          <w:szCs w:val="28"/>
          <w:lang w:val="sr-Cyrl-RS"/>
        </w:rPr>
      </w:pPr>
    </w:p>
    <w:p w:rsidR="00C91B19" w:rsidRDefault="00C91B19">
      <w:pPr>
        <w:ind w:firstLine="720"/>
        <w:rPr>
          <w:b/>
          <w:color w:val="auto"/>
          <w:sz w:val="28"/>
          <w:szCs w:val="28"/>
        </w:rPr>
      </w:pPr>
    </w:p>
    <w:p w:rsidR="00C91B19" w:rsidRDefault="00C91B19">
      <w:pPr>
        <w:ind w:firstLine="720"/>
        <w:jc w:val="center"/>
        <w:rPr>
          <w:b/>
          <w:color w:val="auto"/>
          <w:sz w:val="28"/>
          <w:szCs w:val="28"/>
        </w:rPr>
      </w:pPr>
    </w:p>
    <w:p w:rsidR="00C91B19" w:rsidRDefault="00C91B19">
      <w:pPr>
        <w:ind w:firstLine="720"/>
        <w:jc w:val="center"/>
        <w:rPr>
          <w:b/>
          <w:color w:val="auto"/>
          <w:sz w:val="28"/>
          <w:szCs w:val="28"/>
        </w:rPr>
      </w:pPr>
    </w:p>
    <w:p w:rsidR="00C91B19" w:rsidRDefault="00C91B19">
      <w:pPr>
        <w:ind w:firstLine="720"/>
        <w:jc w:val="center"/>
        <w:rPr>
          <w:b/>
          <w:color w:val="auto"/>
          <w:sz w:val="28"/>
          <w:szCs w:val="28"/>
        </w:rPr>
      </w:pPr>
    </w:p>
    <w:p w:rsidR="00C91B19" w:rsidRDefault="00C91B19">
      <w:pPr>
        <w:ind w:firstLine="720"/>
        <w:jc w:val="center"/>
        <w:rPr>
          <w:b/>
          <w:color w:val="auto"/>
          <w:sz w:val="28"/>
          <w:szCs w:val="28"/>
        </w:rPr>
      </w:pPr>
    </w:p>
    <w:p w:rsidR="00C91B19" w:rsidRDefault="00C91B19">
      <w:pPr>
        <w:ind w:firstLine="720"/>
        <w:jc w:val="center"/>
        <w:rPr>
          <w:b/>
          <w:color w:val="auto"/>
          <w:sz w:val="28"/>
          <w:szCs w:val="28"/>
        </w:rPr>
      </w:pPr>
    </w:p>
    <w:p w:rsidR="00C91B19" w:rsidRDefault="00C91B19">
      <w:pPr>
        <w:rPr>
          <w:b/>
          <w:color w:val="auto"/>
          <w:sz w:val="28"/>
          <w:szCs w:val="28"/>
        </w:rPr>
      </w:pPr>
    </w:p>
    <w:p w:rsidR="00C91B19" w:rsidRDefault="00C91B19">
      <w:pPr>
        <w:jc w:val="center"/>
        <w:rPr>
          <w:b/>
          <w:color w:val="auto"/>
          <w:sz w:val="28"/>
          <w:szCs w:val="28"/>
        </w:rPr>
      </w:pPr>
    </w:p>
    <w:p w:rsidR="00C91B19" w:rsidRDefault="00C91B19">
      <w:pPr>
        <w:rPr>
          <w:color w:val="auto"/>
          <w:sz w:val="28"/>
          <w:szCs w:val="28"/>
        </w:rPr>
      </w:pPr>
    </w:p>
    <w:p w:rsidR="00C91B19" w:rsidRDefault="00631935">
      <w:pPr>
        <w:ind w:left="283"/>
        <w:rPr>
          <w:i/>
          <w:color w:val="auto"/>
          <w:sz w:val="28"/>
          <w:szCs w:val="28"/>
        </w:rPr>
      </w:pPr>
      <w:r>
        <w:rPr>
          <w:i/>
          <w:color w:val="auto"/>
          <w:sz w:val="28"/>
          <w:szCs w:val="28"/>
        </w:rPr>
        <w:lastRenderedPageBreak/>
        <w:t xml:space="preserve">2.2. ИЗВЕШТАЈ СТРУЧНОГ ВЕЋА ЗА </w:t>
      </w:r>
      <w:r>
        <w:rPr>
          <w:i/>
          <w:color w:val="auto"/>
          <w:sz w:val="28"/>
          <w:szCs w:val="28"/>
          <w:lang w:val="sr-Cyrl-RS"/>
        </w:rPr>
        <w:t>ОБЛАСТ УМЕТНОСТИ И ВЕШТИНА</w:t>
      </w:r>
      <w:r>
        <w:rPr>
          <w:i/>
          <w:color w:val="auto"/>
          <w:sz w:val="28"/>
          <w:szCs w:val="28"/>
        </w:rPr>
        <w:t xml:space="preserve"> у школској 201</w:t>
      </w:r>
      <w:r>
        <w:rPr>
          <w:i/>
          <w:color w:val="auto"/>
          <w:sz w:val="28"/>
          <w:szCs w:val="28"/>
          <w:lang w:val="sr-Cyrl-RS"/>
        </w:rPr>
        <w:t>8</w:t>
      </w:r>
      <w:r>
        <w:rPr>
          <w:i/>
          <w:color w:val="auto"/>
          <w:sz w:val="28"/>
          <w:szCs w:val="28"/>
        </w:rPr>
        <w:t>/1</w:t>
      </w:r>
      <w:r>
        <w:rPr>
          <w:i/>
          <w:color w:val="auto"/>
          <w:sz w:val="28"/>
          <w:szCs w:val="28"/>
          <w:lang w:val="sr-Cyrl-RS"/>
        </w:rPr>
        <w:t>9</w:t>
      </w:r>
      <w:r>
        <w:rPr>
          <w:i/>
          <w:color w:val="auto"/>
          <w:sz w:val="28"/>
          <w:szCs w:val="28"/>
        </w:rPr>
        <w:t>. години</w:t>
      </w:r>
    </w:p>
    <w:p w:rsidR="00C91B19" w:rsidRDefault="00631935">
      <w:pPr>
        <w:rPr>
          <w:sz w:val="28"/>
          <w:szCs w:val="28"/>
          <w:u w:val="single"/>
        </w:rPr>
      </w:pPr>
      <w:r>
        <w:rPr>
          <w:sz w:val="28"/>
          <w:szCs w:val="28"/>
          <w:u w:val="single"/>
        </w:rPr>
        <w:t>Стручно веће за област уметности</w:t>
      </w:r>
      <w:r>
        <w:rPr>
          <w:sz w:val="28"/>
          <w:szCs w:val="28"/>
          <w:u w:val="single"/>
        </w:rPr>
        <w:t xml:space="preserve"> и вештина у протеклој школској години чинили су :</w:t>
      </w:r>
    </w:p>
    <w:p w:rsidR="00C91B19" w:rsidRDefault="00C91B19">
      <w:pPr>
        <w:rPr>
          <w:sz w:val="28"/>
          <w:szCs w:val="28"/>
          <w:u w:val="single"/>
        </w:rPr>
      </w:pPr>
    </w:p>
    <w:p w:rsidR="00C91B19" w:rsidRDefault="00631935">
      <w:pPr>
        <w:pStyle w:val="ListParagraph"/>
        <w:numPr>
          <w:ilvl w:val="0"/>
          <w:numId w:val="5"/>
        </w:numPr>
        <w:tabs>
          <w:tab w:val="left" w:pos="-142"/>
        </w:tabs>
        <w:ind w:left="426" w:right="-375" w:hanging="284"/>
        <w:rPr>
          <w:rFonts w:ascii="Times New Roman" w:hAnsi="Times New Roman"/>
          <w:sz w:val="28"/>
          <w:szCs w:val="28"/>
        </w:rPr>
      </w:pPr>
      <w:r>
        <w:rPr>
          <w:rFonts w:ascii="Times New Roman" w:hAnsi="Times New Roman"/>
          <w:sz w:val="28"/>
          <w:szCs w:val="28"/>
        </w:rPr>
        <w:t xml:space="preserve">Слободан Животић  - наставник физичког и здравственог васпитања и </w:t>
      </w:r>
      <w:r>
        <w:rPr>
          <w:rFonts w:ascii="Times New Roman" w:hAnsi="Times New Roman"/>
          <w:b/>
          <w:sz w:val="28"/>
          <w:szCs w:val="28"/>
        </w:rPr>
        <w:t>руководилац већа</w:t>
      </w:r>
    </w:p>
    <w:p w:rsidR="00C91B19" w:rsidRDefault="00631935">
      <w:pPr>
        <w:pStyle w:val="ListParagraph"/>
        <w:numPr>
          <w:ilvl w:val="0"/>
          <w:numId w:val="5"/>
        </w:numPr>
        <w:tabs>
          <w:tab w:val="left" w:pos="284"/>
        </w:tabs>
        <w:ind w:left="426" w:right="-375" w:hanging="284"/>
        <w:rPr>
          <w:rFonts w:ascii="Times New Roman" w:hAnsi="Times New Roman"/>
          <w:sz w:val="28"/>
          <w:szCs w:val="28"/>
        </w:rPr>
      </w:pPr>
      <w:r>
        <w:rPr>
          <w:rFonts w:ascii="Times New Roman" w:hAnsi="Times New Roman"/>
          <w:sz w:val="28"/>
          <w:szCs w:val="28"/>
        </w:rPr>
        <w:t xml:space="preserve">   Станица Јанковић ---------------------------  наставница физичког и здравственог васпитања</w:t>
      </w:r>
    </w:p>
    <w:p w:rsidR="00C91B19" w:rsidRDefault="00631935">
      <w:pPr>
        <w:pStyle w:val="ListParagraph"/>
        <w:numPr>
          <w:ilvl w:val="0"/>
          <w:numId w:val="5"/>
        </w:numPr>
        <w:tabs>
          <w:tab w:val="left" w:pos="284"/>
        </w:tabs>
        <w:ind w:left="426" w:right="-375" w:hanging="284"/>
        <w:rPr>
          <w:rFonts w:ascii="Times New Roman" w:hAnsi="Times New Roman"/>
          <w:sz w:val="28"/>
          <w:szCs w:val="28"/>
        </w:rPr>
      </w:pPr>
      <w:r>
        <w:rPr>
          <w:rFonts w:ascii="Times New Roman" w:hAnsi="Times New Roman"/>
          <w:sz w:val="28"/>
          <w:szCs w:val="28"/>
        </w:rPr>
        <w:t xml:space="preserve">   Растко Гулан -----------</w:t>
      </w:r>
      <w:r>
        <w:rPr>
          <w:rFonts w:ascii="Times New Roman" w:hAnsi="Times New Roman"/>
          <w:sz w:val="28"/>
          <w:szCs w:val="28"/>
        </w:rPr>
        <w:t>------------------------  наставник физичког и здравственог васпитања</w:t>
      </w:r>
    </w:p>
    <w:p w:rsidR="00C91B19" w:rsidRDefault="00631935">
      <w:pPr>
        <w:pStyle w:val="ListParagraph"/>
        <w:numPr>
          <w:ilvl w:val="0"/>
          <w:numId w:val="5"/>
        </w:numPr>
        <w:tabs>
          <w:tab w:val="left" w:pos="284"/>
        </w:tabs>
        <w:ind w:left="426" w:right="-375" w:hanging="284"/>
        <w:rPr>
          <w:rFonts w:ascii="Times New Roman" w:hAnsi="Times New Roman"/>
          <w:sz w:val="28"/>
          <w:szCs w:val="28"/>
        </w:rPr>
      </w:pPr>
      <w:r>
        <w:rPr>
          <w:rFonts w:ascii="Times New Roman" w:hAnsi="Times New Roman"/>
          <w:sz w:val="28"/>
          <w:szCs w:val="28"/>
        </w:rPr>
        <w:t xml:space="preserve">   Сузана Момић-Радосављевић -------------  наставница физичког и здравственог васпитања</w:t>
      </w:r>
    </w:p>
    <w:p w:rsidR="00C91B19" w:rsidRDefault="00631935">
      <w:pPr>
        <w:pStyle w:val="ListParagraph"/>
        <w:numPr>
          <w:ilvl w:val="0"/>
          <w:numId w:val="5"/>
        </w:numPr>
        <w:tabs>
          <w:tab w:val="left" w:pos="284"/>
        </w:tabs>
        <w:ind w:left="426" w:right="-375" w:hanging="284"/>
        <w:rPr>
          <w:rFonts w:ascii="Times New Roman" w:hAnsi="Times New Roman"/>
          <w:sz w:val="28"/>
          <w:szCs w:val="28"/>
        </w:rPr>
      </w:pPr>
      <w:r>
        <w:rPr>
          <w:rFonts w:ascii="Times New Roman" w:hAnsi="Times New Roman"/>
          <w:sz w:val="28"/>
          <w:szCs w:val="28"/>
        </w:rPr>
        <w:t xml:space="preserve">   Жарко Јањић ------------------------------------  наставник физичког и здравственог васпитања</w:t>
      </w:r>
    </w:p>
    <w:p w:rsidR="00C91B19" w:rsidRDefault="00631935">
      <w:pPr>
        <w:pStyle w:val="ListParagraph"/>
        <w:numPr>
          <w:ilvl w:val="0"/>
          <w:numId w:val="5"/>
        </w:numPr>
        <w:tabs>
          <w:tab w:val="left" w:pos="284"/>
        </w:tabs>
        <w:ind w:left="426" w:right="-375" w:hanging="284"/>
        <w:rPr>
          <w:rFonts w:ascii="Times New Roman" w:hAnsi="Times New Roman"/>
          <w:sz w:val="28"/>
          <w:szCs w:val="28"/>
        </w:rPr>
      </w:pPr>
      <w:r>
        <w:rPr>
          <w:rFonts w:ascii="Times New Roman" w:hAnsi="Times New Roman"/>
          <w:sz w:val="28"/>
          <w:szCs w:val="28"/>
        </w:rPr>
        <w:t xml:space="preserve">   Ана Крстовић ---------------------------------  наставница физичког и здравственог васпитања</w:t>
      </w:r>
    </w:p>
    <w:p w:rsidR="00C91B19" w:rsidRDefault="00631935">
      <w:pPr>
        <w:pStyle w:val="ListParagraph"/>
        <w:numPr>
          <w:ilvl w:val="0"/>
          <w:numId w:val="5"/>
        </w:numPr>
        <w:tabs>
          <w:tab w:val="left" w:pos="284"/>
        </w:tabs>
        <w:ind w:left="426" w:right="-375" w:hanging="284"/>
        <w:rPr>
          <w:rFonts w:ascii="Times New Roman" w:hAnsi="Times New Roman"/>
          <w:sz w:val="28"/>
          <w:szCs w:val="28"/>
        </w:rPr>
      </w:pPr>
      <w:r>
        <w:rPr>
          <w:rFonts w:ascii="Times New Roman" w:hAnsi="Times New Roman"/>
          <w:sz w:val="28"/>
          <w:szCs w:val="28"/>
        </w:rPr>
        <w:t xml:space="preserve">   Михаило Миловановић -----------------------  наставник физичког и здравственог васпитања</w:t>
      </w:r>
    </w:p>
    <w:p w:rsidR="00C91B19" w:rsidRDefault="00631935">
      <w:pPr>
        <w:pStyle w:val="ListParagraph"/>
        <w:numPr>
          <w:ilvl w:val="0"/>
          <w:numId w:val="5"/>
        </w:numPr>
        <w:tabs>
          <w:tab w:val="left" w:pos="284"/>
        </w:tabs>
        <w:ind w:left="426" w:right="-375" w:hanging="284"/>
        <w:rPr>
          <w:rFonts w:ascii="Times New Roman" w:hAnsi="Times New Roman"/>
          <w:sz w:val="28"/>
          <w:szCs w:val="28"/>
        </w:rPr>
      </w:pPr>
      <w:r>
        <w:rPr>
          <w:rFonts w:ascii="Times New Roman" w:hAnsi="Times New Roman"/>
          <w:sz w:val="28"/>
          <w:szCs w:val="28"/>
        </w:rPr>
        <w:t xml:space="preserve">   Дражена Трајковић -----------------------------------------------</w:t>
      </w:r>
      <w:r>
        <w:rPr>
          <w:rFonts w:ascii="Times New Roman" w:hAnsi="Times New Roman"/>
          <w:sz w:val="28"/>
          <w:szCs w:val="28"/>
        </w:rPr>
        <w:t>-----  наставница ликовне културе</w:t>
      </w:r>
    </w:p>
    <w:p w:rsidR="00C91B19" w:rsidRDefault="00631935">
      <w:pPr>
        <w:pStyle w:val="ListParagraph"/>
        <w:numPr>
          <w:ilvl w:val="0"/>
          <w:numId w:val="5"/>
        </w:numPr>
        <w:tabs>
          <w:tab w:val="left" w:pos="284"/>
        </w:tabs>
        <w:ind w:left="426" w:right="-375" w:hanging="284"/>
        <w:rPr>
          <w:rFonts w:ascii="Times New Roman" w:hAnsi="Times New Roman"/>
          <w:sz w:val="28"/>
          <w:szCs w:val="28"/>
        </w:rPr>
      </w:pPr>
      <w:r>
        <w:rPr>
          <w:rFonts w:ascii="Times New Roman" w:hAnsi="Times New Roman"/>
          <w:sz w:val="28"/>
          <w:szCs w:val="28"/>
        </w:rPr>
        <w:t xml:space="preserve">   Татјана Илић ------------------------------------------------------------  наставница ликовне културе</w:t>
      </w:r>
    </w:p>
    <w:p w:rsidR="00C91B19" w:rsidRDefault="00631935">
      <w:pPr>
        <w:pStyle w:val="ListParagraph"/>
        <w:numPr>
          <w:ilvl w:val="0"/>
          <w:numId w:val="5"/>
        </w:numPr>
        <w:tabs>
          <w:tab w:val="left" w:pos="284"/>
        </w:tabs>
        <w:ind w:left="426" w:right="-375" w:hanging="284"/>
        <w:rPr>
          <w:rFonts w:ascii="Times New Roman" w:hAnsi="Times New Roman"/>
          <w:sz w:val="28"/>
          <w:szCs w:val="28"/>
        </w:rPr>
      </w:pPr>
      <w:r>
        <w:rPr>
          <w:rFonts w:ascii="Times New Roman" w:hAnsi="Times New Roman"/>
          <w:sz w:val="28"/>
          <w:szCs w:val="28"/>
        </w:rPr>
        <w:t xml:space="preserve">   Тања Николић  ----------------------------------------------------------  наставница ликовне културе</w:t>
      </w:r>
    </w:p>
    <w:p w:rsidR="00C91B19" w:rsidRDefault="00631935">
      <w:pPr>
        <w:pStyle w:val="ListParagraph"/>
        <w:numPr>
          <w:ilvl w:val="0"/>
          <w:numId w:val="5"/>
        </w:numPr>
        <w:tabs>
          <w:tab w:val="left" w:pos="284"/>
        </w:tabs>
        <w:ind w:left="426" w:right="-375" w:hanging="284"/>
        <w:rPr>
          <w:rFonts w:ascii="Times New Roman" w:hAnsi="Times New Roman"/>
          <w:sz w:val="28"/>
          <w:szCs w:val="28"/>
        </w:rPr>
      </w:pPr>
      <w:r>
        <w:rPr>
          <w:rFonts w:ascii="Times New Roman" w:hAnsi="Times New Roman"/>
          <w:sz w:val="28"/>
          <w:szCs w:val="28"/>
        </w:rPr>
        <w:t xml:space="preserve">   Ружица Миљ</w:t>
      </w:r>
      <w:r>
        <w:rPr>
          <w:rFonts w:ascii="Times New Roman" w:hAnsi="Times New Roman"/>
          <w:sz w:val="28"/>
          <w:szCs w:val="28"/>
        </w:rPr>
        <w:t>ковић  ----------------------------------------------------  наставница музичке културе</w:t>
      </w:r>
    </w:p>
    <w:p w:rsidR="00C91B19" w:rsidRDefault="00631935">
      <w:pPr>
        <w:pStyle w:val="ListParagraph"/>
        <w:numPr>
          <w:ilvl w:val="0"/>
          <w:numId w:val="5"/>
        </w:numPr>
        <w:tabs>
          <w:tab w:val="left" w:pos="284"/>
        </w:tabs>
        <w:ind w:left="426" w:right="-375" w:hanging="284"/>
        <w:rPr>
          <w:rFonts w:ascii="Times New Roman" w:hAnsi="Times New Roman"/>
          <w:sz w:val="28"/>
          <w:szCs w:val="28"/>
        </w:rPr>
      </w:pPr>
      <w:r>
        <w:rPr>
          <w:rFonts w:ascii="Times New Roman" w:hAnsi="Times New Roman"/>
          <w:sz w:val="28"/>
          <w:szCs w:val="28"/>
        </w:rPr>
        <w:t xml:space="preserve">   Невена Ђукановић  -----------------------------------------------------  наставница музичке културе   и</w:t>
      </w:r>
    </w:p>
    <w:p w:rsidR="00C91B19" w:rsidRDefault="00631935">
      <w:pPr>
        <w:pStyle w:val="ListParagraph"/>
        <w:numPr>
          <w:ilvl w:val="0"/>
          <w:numId w:val="5"/>
        </w:numPr>
        <w:tabs>
          <w:tab w:val="left" w:pos="284"/>
        </w:tabs>
        <w:ind w:left="426" w:right="-375" w:hanging="284"/>
        <w:rPr>
          <w:rFonts w:ascii="Times New Roman" w:hAnsi="Times New Roman"/>
          <w:sz w:val="28"/>
          <w:szCs w:val="28"/>
        </w:rPr>
      </w:pPr>
      <w:r>
        <w:rPr>
          <w:rFonts w:ascii="Times New Roman" w:hAnsi="Times New Roman"/>
          <w:sz w:val="28"/>
          <w:szCs w:val="28"/>
        </w:rPr>
        <w:t xml:space="preserve">   Јасминка Мирковић  ----------------------------------------------------  наставница музичке културе</w:t>
      </w:r>
    </w:p>
    <w:p w:rsidR="00C91B19" w:rsidRDefault="00C91B19">
      <w:pPr>
        <w:pStyle w:val="ListParagraph"/>
        <w:tabs>
          <w:tab w:val="left" w:pos="284"/>
        </w:tabs>
        <w:ind w:left="426" w:right="-375"/>
        <w:rPr>
          <w:rFonts w:ascii="Times New Roman" w:hAnsi="Times New Roman"/>
          <w:sz w:val="28"/>
          <w:szCs w:val="28"/>
        </w:rPr>
      </w:pPr>
    </w:p>
    <w:p w:rsidR="00C91B19" w:rsidRDefault="00C91B19">
      <w:pPr>
        <w:pStyle w:val="ListParagraph"/>
        <w:tabs>
          <w:tab w:val="left" w:pos="284"/>
        </w:tabs>
        <w:ind w:left="426" w:right="-375"/>
        <w:rPr>
          <w:rFonts w:ascii="Times New Roman" w:hAnsi="Times New Roman"/>
          <w:sz w:val="28"/>
          <w:szCs w:val="28"/>
        </w:rPr>
      </w:pPr>
    </w:p>
    <w:p w:rsidR="00C91B19" w:rsidRDefault="00631935">
      <w:pPr>
        <w:pStyle w:val="ListParagraph"/>
        <w:tabs>
          <w:tab w:val="left" w:pos="284"/>
        </w:tabs>
        <w:ind w:left="-567" w:right="-375"/>
        <w:rPr>
          <w:rFonts w:ascii="Times New Roman" w:hAnsi="Times New Roman"/>
          <w:sz w:val="28"/>
          <w:szCs w:val="28"/>
        </w:rPr>
      </w:pPr>
      <w:r>
        <w:rPr>
          <w:rFonts w:ascii="Times New Roman" w:hAnsi="Times New Roman"/>
          <w:sz w:val="28"/>
          <w:szCs w:val="28"/>
        </w:rPr>
        <w:lastRenderedPageBreak/>
        <w:t>Стручно веће за област уметности и вештина у протеклој школској години одржало је све активности  које су биле планиране. Наставници физичког и здравст</w:t>
      </w:r>
      <w:r>
        <w:rPr>
          <w:rFonts w:ascii="Times New Roman" w:hAnsi="Times New Roman"/>
          <w:sz w:val="28"/>
          <w:szCs w:val="28"/>
        </w:rPr>
        <w:t>веног васпитања одржали су укупно 7 састанака стручног већа, наставници музичке културе укупно 8 састанака , а наставници ликовне културе 12 састанака. Угледни часови су реализовани по плану , посета ученицима 4-ог разреда такође.</w:t>
      </w:r>
    </w:p>
    <w:p w:rsidR="00C91B19" w:rsidRDefault="00631935">
      <w:pPr>
        <w:pStyle w:val="ListParagraph"/>
        <w:tabs>
          <w:tab w:val="left" w:pos="284"/>
        </w:tabs>
        <w:ind w:left="-567" w:right="-375"/>
        <w:rPr>
          <w:rFonts w:ascii="Times New Roman" w:hAnsi="Times New Roman"/>
          <w:sz w:val="28"/>
          <w:szCs w:val="28"/>
        </w:rPr>
      </w:pPr>
      <w:r>
        <w:rPr>
          <w:rFonts w:ascii="Times New Roman" w:hAnsi="Times New Roman"/>
          <w:sz w:val="28"/>
          <w:szCs w:val="28"/>
        </w:rPr>
        <w:t>Такмичења су такође реали</w:t>
      </w:r>
      <w:r>
        <w:rPr>
          <w:rFonts w:ascii="Times New Roman" w:hAnsi="Times New Roman"/>
          <w:sz w:val="28"/>
          <w:szCs w:val="28"/>
        </w:rPr>
        <w:t xml:space="preserve">зована по плану са великим успехом. Секције су такође одржаване колико је то дозвољавала ситуација. Наиме, у сали за физичко нема пуно слободних термина за адекватно одвијање спортских секција, наставници ликовне и музичке културе немају свој кабинет итд. </w:t>
      </w:r>
      <w:r>
        <w:rPr>
          <w:rFonts w:ascii="Times New Roman" w:hAnsi="Times New Roman"/>
          <w:sz w:val="28"/>
          <w:szCs w:val="28"/>
        </w:rPr>
        <w:t>У употребу је  уведен електронски дневник и сви наставници су похађали једнодневну обуку у нашој школи које им се рачуна као стручно усавршавање у установи. Пре почетка школске године урађени су нови школски програми за 5. разред( ликовна и музичка култура</w:t>
      </w:r>
      <w:r>
        <w:rPr>
          <w:rFonts w:ascii="Times New Roman" w:hAnsi="Times New Roman"/>
          <w:sz w:val="28"/>
          <w:szCs w:val="28"/>
        </w:rPr>
        <w:t>) и за 6. разред(физичко и здравствено васпитање). Нови школски програми оријентисани су на исходе учења и на основу новог школског програма урађени су нови годишњи и оперативни планови.</w:t>
      </w:r>
    </w:p>
    <w:p w:rsidR="00C91B19" w:rsidRDefault="00631935">
      <w:pPr>
        <w:pStyle w:val="ListParagraph"/>
        <w:tabs>
          <w:tab w:val="left" w:pos="284"/>
        </w:tabs>
        <w:ind w:left="-567" w:right="-375"/>
        <w:rPr>
          <w:rFonts w:ascii="Times New Roman" w:hAnsi="Times New Roman"/>
          <w:sz w:val="28"/>
          <w:szCs w:val="28"/>
        </w:rPr>
      </w:pPr>
      <w:r>
        <w:rPr>
          <w:rFonts w:ascii="Times New Roman" w:hAnsi="Times New Roman"/>
          <w:sz w:val="28"/>
          <w:szCs w:val="28"/>
        </w:rPr>
        <w:t xml:space="preserve">У 5-ом и 6-ом разреду физичко и здравствено васпитање је базирано на </w:t>
      </w:r>
      <w:r>
        <w:rPr>
          <w:rFonts w:ascii="Times New Roman" w:hAnsi="Times New Roman"/>
          <w:sz w:val="28"/>
          <w:szCs w:val="28"/>
        </w:rPr>
        <w:t>новом програму са структуром 72(физичко и здравствено васпитање)+54(обавезне физичке активности) часова. У 7-ом и 8-ом разреду настава се одвијала по старом програму са 2 часа физичког васпитања недељно + 1 час изборног спорта недељно.</w:t>
      </w:r>
    </w:p>
    <w:p w:rsidR="00C91B19" w:rsidRDefault="00C91B19">
      <w:pPr>
        <w:pStyle w:val="ListParagraph"/>
        <w:tabs>
          <w:tab w:val="left" w:pos="284"/>
        </w:tabs>
        <w:ind w:left="-567" w:right="-375"/>
        <w:rPr>
          <w:rFonts w:ascii="Times New Roman" w:hAnsi="Times New Roman"/>
          <w:sz w:val="28"/>
          <w:szCs w:val="28"/>
        </w:rPr>
      </w:pPr>
    </w:p>
    <w:p w:rsidR="00C91B19" w:rsidRDefault="00C91B19">
      <w:pPr>
        <w:pStyle w:val="ListParagraph"/>
        <w:tabs>
          <w:tab w:val="left" w:pos="284"/>
        </w:tabs>
        <w:ind w:left="-567" w:right="-375"/>
        <w:rPr>
          <w:rFonts w:ascii="Times New Roman" w:hAnsi="Times New Roman"/>
          <w:sz w:val="28"/>
          <w:szCs w:val="28"/>
        </w:rPr>
      </w:pPr>
    </w:p>
    <w:p w:rsidR="00C91B19" w:rsidRDefault="00C91B19">
      <w:pPr>
        <w:pStyle w:val="ListParagraph"/>
        <w:tabs>
          <w:tab w:val="left" w:pos="284"/>
        </w:tabs>
        <w:ind w:left="-567" w:right="-375"/>
        <w:rPr>
          <w:rFonts w:ascii="Times New Roman" w:hAnsi="Times New Roman"/>
          <w:sz w:val="28"/>
          <w:szCs w:val="28"/>
        </w:rPr>
      </w:pPr>
    </w:p>
    <w:p w:rsidR="00C91B19" w:rsidRDefault="00C91B19">
      <w:pPr>
        <w:pStyle w:val="ListParagraph"/>
        <w:tabs>
          <w:tab w:val="left" w:pos="284"/>
        </w:tabs>
        <w:ind w:left="-567" w:right="-375"/>
        <w:rPr>
          <w:rFonts w:ascii="Times New Roman" w:hAnsi="Times New Roman"/>
          <w:sz w:val="28"/>
          <w:szCs w:val="28"/>
        </w:rPr>
      </w:pPr>
    </w:p>
    <w:p w:rsidR="00C91B19" w:rsidRDefault="00C91B19">
      <w:pPr>
        <w:pStyle w:val="ListParagraph"/>
        <w:tabs>
          <w:tab w:val="left" w:pos="284"/>
        </w:tabs>
        <w:ind w:left="-567" w:right="-375"/>
        <w:jc w:val="center"/>
        <w:rPr>
          <w:rFonts w:ascii="Times New Roman" w:hAnsi="Times New Roman"/>
          <w:b/>
          <w:sz w:val="28"/>
          <w:szCs w:val="28"/>
        </w:rPr>
      </w:pPr>
    </w:p>
    <w:p w:rsidR="00C91B19" w:rsidRDefault="00631935">
      <w:pPr>
        <w:pStyle w:val="ListParagraph"/>
        <w:tabs>
          <w:tab w:val="left" w:pos="284"/>
        </w:tabs>
        <w:ind w:left="-567" w:right="-375"/>
        <w:jc w:val="center"/>
        <w:rPr>
          <w:rFonts w:ascii="Times New Roman" w:hAnsi="Times New Roman"/>
          <w:b/>
          <w:sz w:val="28"/>
          <w:szCs w:val="28"/>
        </w:rPr>
      </w:pPr>
      <w:r>
        <w:rPr>
          <w:rFonts w:ascii="Times New Roman" w:hAnsi="Times New Roman"/>
          <w:b/>
          <w:sz w:val="28"/>
          <w:szCs w:val="28"/>
        </w:rPr>
        <w:t>I    ПОЛУГОДИШТ</w:t>
      </w:r>
      <w:r>
        <w:rPr>
          <w:rFonts w:ascii="Times New Roman" w:hAnsi="Times New Roman"/>
          <w:b/>
          <w:sz w:val="28"/>
          <w:szCs w:val="28"/>
        </w:rPr>
        <w:t>Е</w:t>
      </w:r>
    </w:p>
    <w:p w:rsidR="00C91B19" w:rsidRDefault="00C91B19">
      <w:pPr>
        <w:pStyle w:val="ListParagraph"/>
        <w:tabs>
          <w:tab w:val="left" w:pos="284"/>
        </w:tabs>
        <w:ind w:left="-567" w:right="-375"/>
        <w:jc w:val="center"/>
        <w:rPr>
          <w:rFonts w:ascii="Times New Roman" w:hAnsi="Times New Roman"/>
          <w:sz w:val="28"/>
          <w:szCs w:val="28"/>
        </w:rPr>
      </w:pPr>
    </w:p>
    <w:p w:rsidR="00C91B19" w:rsidRDefault="00631935">
      <w:pPr>
        <w:pStyle w:val="ListParagraph"/>
        <w:tabs>
          <w:tab w:val="left" w:pos="284"/>
        </w:tabs>
        <w:ind w:left="-567" w:right="-375"/>
        <w:rPr>
          <w:rFonts w:ascii="Times New Roman" w:hAnsi="Times New Roman"/>
          <w:sz w:val="28"/>
          <w:szCs w:val="28"/>
        </w:rPr>
      </w:pPr>
      <w:r>
        <w:rPr>
          <w:rFonts w:ascii="Times New Roman" w:hAnsi="Times New Roman"/>
          <w:sz w:val="28"/>
          <w:szCs w:val="28"/>
        </w:rPr>
        <w:t>У току месеца септембра одржани су састанци свих засебних стручних већа  на којима је направљен договор о раду за наредну школску годину. Направљено је требовање наставних средстава за све предмете као и наставне литературе. Направњен је и договор око п</w:t>
      </w:r>
      <w:r>
        <w:rPr>
          <w:rFonts w:ascii="Times New Roman" w:hAnsi="Times New Roman"/>
          <w:sz w:val="28"/>
          <w:szCs w:val="28"/>
        </w:rPr>
        <w:t xml:space="preserve">рипреме приредбе за дан школе. </w:t>
      </w:r>
    </w:p>
    <w:p w:rsidR="00C91B19" w:rsidRDefault="00631935">
      <w:pPr>
        <w:pStyle w:val="ListParagraph"/>
        <w:spacing w:after="0"/>
        <w:ind w:left="-567"/>
        <w:rPr>
          <w:rFonts w:ascii="Times New Roman" w:hAnsi="Times New Roman"/>
          <w:sz w:val="28"/>
          <w:szCs w:val="28"/>
        </w:rPr>
      </w:pPr>
      <w:r>
        <w:rPr>
          <w:rFonts w:ascii="Times New Roman" w:hAnsi="Times New Roman"/>
          <w:sz w:val="28"/>
          <w:szCs w:val="28"/>
          <w:u w:val="single"/>
        </w:rPr>
        <w:t>28.9.2018.</w:t>
      </w:r>
      <w:r>
        <w:rPr>
          <w:rFonts w:ascii="Times New Roman" w:hAnsi="Times New Roman"/>
          <w:sz w:val="28"/>
          <w:szCs w:val="28"/>
        </w:rPr>
        <w:t xml:space="preserve"> године у Гроцкој у средњој школи  је одржано  општинско такмичење у </w:t>
      </w:r>
      <w:r>
        <w:rPr>
          <w:rFonts w:ascii="Times New Roman" w:hAnsi="Times New Roman"/>
          <w:b/>
          <w:sz w:val="28"/>
          <w:szCs w:val="28"/>
          <w:u w:val="single"/>
        </w:rPr>
        <w:t>ФУДБАЛУ</w:t>
      </w:r>
      <w:r>
        <w:rPr>
          <w:rFonts w:ascii="Times New Roman" w:hAnsi="Times New Roman"/>
          <w:sz w:val="28"/>
          <w:szCs w:val="28"/>
        </w:rPr>
        <w:t xml:space="preserve">. Учествовали су ученици и ученице седмог и осмог разреда. Мушку екипу наше </w:t>
      </w:r>
      <w:r>
        <w:rPr>
          <w:rFonts w:ascii="Times New Roman" w:hAnsi="Times New Roman"/>
          <w:sz w:val="28"/>
          <w:szCs w:val="28"/>
        </w:rPr>
        <w:lastRenderedPageBreak/>
        <w:t>школе припремао је и водио  наставник Жарко Јањић, а женску ек</w:t>
      </w:r>
      <w:r>
        <w:rPr>
          <w:rFonts w:ascii="Times New Roman" w:hAnsi="Times New Roman"/>
          <w:sz w:val="28"/>
          <w:szCs w:val="28"/>
        </w:rPr>
        <w:t xml:space="preserve">ипу припремала је и водила наставница Сузама Момић-Радосављевић. Девојчице су освојиле </w:t>
      </w:r>
      <w:r>
        <w:rPr>
          <w:rFonts w:ascii="Times New Roman" w:hAnsi="Times New Roman"/>
          <w:b/>
          <w:sz w:val="28"/>
          <w:szCs w:val="28"/>
          <w:u w:val="single"/>
        </w:rPr>
        <w:t>ПРВО</w:t>
      </w:r>
      <w:r>
        <w:rPr>
          <w:rFonts w:ascii="Times New Roman" w:hAnsi="Times New Roman"/>
          <w:sz w:val="28"/>
          <w:szCs w:val="28"/>
        </w:rPr>
        <w:t xml:space="preserve">  место и избориле пласман на градско такмичење, а дечаци су заузели </w:t>
      </w:r>
      <w:r>
        <w:rPr>
          <w:rFonts w:ascii="Times New Roman" w:hAnsi="Times New Roman"/>
          <w:b/>
          <w:sz w:val="28"/>
          <w:szCs w:val="28"/>
          <w:u w:val="single"/>
        </w:rPr>
        <w:t>ДРУГО</w:t>
      </w:r>
      <w:r>
        <w:rPr>
          <w:rFonts w:ascii="Times New Roman" w:hAnsi="Times New Roman"/>
          <w:sz w:val="28"/>
          <w:szCs w:val="28"/>
        </w:rPr>
        <w:t xml:space="preserve"> место.</w:t>
      </w:r>
    </w:p>
    <w:p w:rsidR="00C91B19" w:rsidRDefault="00631935">
      <w:pPr>
        <w:pStyle w:val="ListParagraph"/>
        <w:spacing w:after="0"/>
        <w:ind w:left="-567"/>
        <w:rPr>
          <w:rFonts w:ascii="Times New Roman" w:hAnsi="Times New Roman"/>
          <w:sz w:val="28"/>
          <w:szCs w:val="28"/>
        </w:rPr>
      </w:pPr>
      <w:r>
        <w:rPr>
          <w:rFonts w:ascii="Times New Roman" w:hAnsi="Times New Roman"/>
          <w:sz w:val="28"/>
          <w:szCs w:val="28"/>
        </w:rPr>
        <w:t>У току месеца септембра наставници физичког и здравственог васпитања обавили су тес</w:t>
      </w:r>
      <w:r>
        <w:rPr>
          <w:rFonts w:ascii="Times New Roman" w:hAnsi="Times New Roman"/>
          <w:sz w:val="28"/>
          <w:szCs w:val="28"/>
        </w:rPr>
        <w:t>тове функционалних способности ученика.</w:t>
      </w:r>
    </w:p>
    <w:p w:rsidR="00C91B19" w:rsidRDefault="00C91B19">
      <w:pPr>
        <w:spacing w:after="0"/>
        <w:rPr>
          <w:sz w:val="28"/>
          <w:szCs w:val="28"/>
        </w:rPr>
      </w:pPr>
    </w:p>
    <w:p w:rsidR="00C91B19" w:rsidRDefault="00631935">
      <w:pPr>
        <w:spacing w:after="0"/>
        <w:ind w:left="-567"/>
        <w:rPr>
          <w:sz w:val="28"/>
          <w:szCs w:val="28"/>
        </w:rPr>
      </w:pPr>
      <w:r>
        <w:rPr>
          <w:sz w:val="28"/>
          <w:szCs w:val="28"/>
          <w:u w:val="single"/>
        </w:rPr>
        <w:t>3.10.2018.</w:t>
      </w:r>
      <w:r>
        <w:rPr>
          <w:sz w:val="28"/>
          <w:szCs w:val="28"/>
        </w:rPr>
        <w:t xml:space="preserve"> године у Гроцкој у средњој школи одржано је општинско такмичење у </w:t>
      </w:r>
      <w:r>
        <w:rPr>
          <w:b/>
          <w:sz w:val="28"/>
          <w:szCs w:val="28"/>
          <w:u w:val="single"/>
        </w:rPr>
        <w:t>ФУДБАЛУ</w:t>
      </w:r>
      <w:r>
        <w:rPr>
          <w:sz w:val="28"/>
          <w:szCs w:val="28"/>
        </w:rPr>
        <w:t>. Учествовали су ученици и ученице петог и шестог разреда. Мушку екипу наше школе припремао је и водио наставник Жарко Јањић, а жен</w:t>
      </w:r>
      <w:r>
        <w:rPr>
          <w:sz w:val="28"/>
          <w:szCs w:val="28"/>
        </w:rPr>
        <w:t xml:space="preserve">ску екипу припремала је и водила наставница Сузана Момић-Радосављевић. Девојчице су освојиле </w:t>
      </w:r>
      <w:r>
        <w:rPr>
          <w:b/>
          <w:sz w:val="28"/>
          <w:szCs w:val="28"/>
        </w:rPr>
        <w:t xml:space="preserve">ПРВО </w:t>
      </w:r>
      <w:r>
        <w:rPr>
          <w:sz w:val="28"/>
          <w:szCs w:val="28"/>
        </w:rPr>
        <w:t xml:space="preserve">место и избориле пласман на градско такмичење, а дечаци су заузели </w:t>
      </w:r>
      <w:r>
        <w:rPr>
          <w:b/>
          <w:sz w:val="28"/>
          <w:szCs w:val="28"/>
        </w:rPr>
        <w:t>ЧЕТВРТО</w:t>
      </w:r>
      <w:r>
        <w:rPr>
          <w:sz w:val="28"/>
          <w:szCs w:val="28"/>
        </w:rPr>
        <w:t xml:space="preserve"> место.</w:t>
      </w:r>
    </w:p>
    <w:p w:rsidR="00C91B19" w:rsidRDefault="00C91B19">
      <w:pPr>
        <w:spacing w:after="0"/>
        <w:ind w:left="-567"/>
        <w:rPr>
          <w:sz w:val="28"/>
          <w:szCs w:val="28"/>
        </w:rPr>
      </w:pPr>
    </w:p>
    <w:p w:rsidR="00C91B19" w:rsidRDefault="00631935">
      <w:pPr>
        <w:pStyle w:val="ListParagraph"/>
        <w:spacing w:after="0"/>
        <w:ind w:left="-567"/>
        <w:rPr>
          <w:rFonts w:ascii="Times New Roman" w:hAnsi="Times New Roman"/>
          <w:sz w:val="28"/>
          <w:szCs w:val="28"/>
        </w:rPr>
      </w:pPr>
      <w:r>
        <w:rPr>
          <w:rFonts w:ascii="Times New Roman" w:hAnsi="Times New Roman"/>
          <w:sz w:val="28"/>
          <w:szCs w:val="28"/>
        </w:rPr>
        <w:t xml:space="preserve">Општинско такмичење у </w:t>
      </w:r>
      <w:r>
        <w:rPr>
          <w:rFonts w:ascii="Times New Roman" w:hAnsi="Times New Roman"/>
          <w:b/>
          <w:sz w:val="28"/>
          <w:szCs w:val="28"/>
          <w:u w:val="single"/>
        </w:rPr>
        <w:t xml:space="preserve">АТЛЕТИЦИ  </w:t>
      </w:r>
      <w:r>
        <w:rPr>
          <w:rFonts w:ascii="Times New Roman" w:hAnsi="Times New Roman"/>
          <w:sz w:val="28"/>
          <w:szCs w:val="28"/>
        </w:rPr>
        <w:t xml:space="preserve">одржано је </w:t>
      </w:r>
      <w:r>
        <w:rPr>
          <w:rFonts w:ascii="Times New Roman" w:hAnsi="Times New Roman"/>
          <w:sz w:val="28"/>
          <w:szCs w:val="28"/>
          <w:u w:val="single"/>
        </w:rPr>
        <w:t>5.10.2018</w:t>
      </w:r>
      <w:r>
        <w:rPr>
          <w:rFonts w:ascii="Times New Roman" w:hAnsi="Times New Roman"/>
          <w:sz w:val="28"/>
          <w:szCs w:val="28"/>
        </w:rPr>
        <w:t xml:space="preserve">. године на теренима </w:t>
      </w:r>
      <w:r>
        <w:rPr>
          <w:rFonts w:ascii="Times New Roman" w:hAnsi="Times New Roman"/>
          <w:sz w:val="28"/>
          <w:szCs w:val="28"/>
        </w:rPr>
        <w:t>Комерцијалне банке у Гроцкој. Ученике и ученице су припремале и водиле на такмичење наставнице Станица Јанковић и Сузана Момић-Радосављевић. Учествовали су ученици и ученице од петог до осмог разреда. Били си подељени у 4 категорије и то :</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Дечаци пети и ше</w:t>
      </w:r>
      <w:r>
        <w:rPr>
          <w:rFonts w:ascii="Times New Roman" w:hAnsi="Times New Roman"/>
          <w:sz w:val="28"/>
          <w:szCs w:val="28"/>
        </w:rPr>
        <w:t>сти разред</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Девојчице пети и шести разред</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Дечаци седми и осми разред          и</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Девојчице седми и осми разред</w:t>
      </w:r>
    </w:p>
    <w:p w:rsidR="00C91B19" w:rsidRDefault="00C91B19">
      <w:pPr>
        <w:pStyle w:val="ListParagraph"/>
        <w:ind w:left="495"/>
        <w:rPr>
          <w:rFonts w:ascii="Times New Roman" w:hAnsi="Times New Roman"/>
          <w:sz w:val="28"/>
          <w:szCs w:val="28"/>
        </w:rPr>
      </w:pPr>
    </w:p>
    <w:p w:rsidR="00C91B19" w:rsidRDefault="00631935">
      <w:pPr>
        <w:ind w:left="135"/>
        <w:rPr>
          <w:b/>
          <w:sz w:val="28"/>
          <w:szCs w:val="28"/>
        </w:rPr>
      </w:pPr>
      <w:r>
        <w:rPr>
          <w:sz w:val="28"/>
          <w:szCs w:val="28"/>
        </w:rPr>
        <w:t xml:space="preserve">Резултати су били следећи :             </w:t>
      </w:r>
      <w:r>
        <w:rPr>
          <w:b/>
          <w:sz w:val="28"/>
          <w:szCs w:val="28"/>
        </w:rPr>
        <w:t xml:space="preserve"> ЕКИПНО</w:t>
      </w:r>
    </w:p>
    <w:p w:rsidR="00C91B19" w:rsidRDefault="00C91B19">
      <w:pPr>
        <w:ind w:left="135"/>
        <w:rPr>
          <w:sz w:val="28"/>
          <w:szCs w:val="28"/>
        </w:rPr>
      </w:pP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 xml:space="preserve">Девојчице пети и шести разред екипно  </w:t>
      </w:r>
      <w:r>
        <w:rPr>
          <w:rFonts w:ascii="Times New Roman" w:hAnsi="Times New Roman"/>
          <w:b/>
          <w:sz w:val="28"/>
          <w:szCs w:val="28"/>
          <w:u w:val="single"/>
        </w:rPr>
        <w:t>ПРВО</w:t>
      </w:r>
      <w:r>
        <w:rPr>
          <w:rFonts w:ascii="Times New Roman" w:hAnsi="Times New Roman"/>
          <w:sz w:val="28"/>
          <w:szCs w:val="28"/>
        </w:rPr>
        <w:t xml:space="preserve">  место и пласман на градско такмичење</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Дечаци пети и ше</w:t>
      </w:r>
      <w:r>
        <w:rPr>
          <w:rFonts w:ascii="Times New Roman" w:hAnsi="Times New Roman"/>
          <w:sz w:val="28"/>
          <w:szCs w:val="28"/>
        </w:rPr>
        <w:t xml:space="preserve">сти разред екипно  </w:t>
      </w:r>
      <w:r>
        <w:rPr>
          <w:rFonts w:ascii="Times New Roman" w:hAnsi="Times New Roman"/>
          <w:b/>
          <w:sz w:val="28"/>
          <w:szCs w:val="28"/>
          <w:u w:val="single"/>
        </w:rPr>
        <w:t>ПРВО</w:t>
      </w:r>
      <w:r>
        <w:rPr>
          <w:rFonts w:ascii="Times New Roman" w:hAnsi="Times New Roman"/>
          <w:sz w:val="28"/>
          <w:szCs w:val="28"/>
        </w:rPr>
        <w:t xml:space="preserve">  место и пласман на градско такмичење</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 xml:space="preserve">Девојчице седми и осми разред  екипно  </w:t>
      </w:r>
      <w:r>
        <w:rPr>
          <w:rFonts w:ascii="Times New Roman" w:hAnsi="Times New Roman"/>
          <w:b/>
          <w:sz w:val="28"/>
          <w:szCs w:val="28"/>
          <w:u w:val="single"/>
        </w:rPr>
        <w:t>ПРВО</w:t>
      </w:r>
      <w:r>
        <w:rPr>
          <w:rFonts w:ascii="Times New Roman" w:hAnsi="Times New Roman"/>
          <w:sz w:val="28"/>
          <w:szCs w:val="28"/>
        </w:rPr>
        <w:t xml:space="preserve">  место и пласман на градско такмичење</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 xml:space="preserve">Дечаци седми и осми разред  екипно  </w:t>
      </w:r>
      <w:r>
        <w:rPr>
          <w:rFonts w:ascii="Times New Roman" w:hAnsi="Times New Roman"/>
          <w:b/>
          <w:sz w:val="28"/>
          <w:szCs w:val="28"/>
          <w:u w:val="single"/>
        </w:rPr>
        <w:t>ДРУГО</w:t>
      </w:r>
      <w:r>
        <w:rPr>
          <w:rFonts w:ascii="Times New Roman" w:hAnsi="Times New Roman"/>
          <w:sz w:val="28"/>
          <w:szCs w:val="28"/>
        </w:rPr>
        <w:t xml:space="preserve">  место</w:t>
      </w:r>
    </w:p>
    <w:p w:rsidR="00C91B19" w:rsidRDefault="00C91B19">
      <w:pPr>
        <w:pStyle w:val="ListParagraph"/>
        <w:ind w:left="495"/>
        <w:rPr>
          <w:rFonts w:ascii="Times New Roman" w:hAnsi="Times New Roman"/>
          <w:sz w:val="28"/>
          <w:szCs w:val="28"/>
        </w:rPr>
      </w:pPr>
    </w:p>
    <w:p w:rsidR="00C91B19" w:rsidRDefault="00631935">
      <w:pPr>
        <w:pStyle w:val="ListParagraph"/>
        <w:ind w:left="495"/>
        <w:rPr>
          <w:rFonts w:ascii="Times New Roman" w:hAnsi="Times New Roman"/>
          <w:b/>
          <w:sz w:val="28"/>
          <w:szCs w:val="28"/>
        </w:rPr>
      </w:pPr>
      <w:r>
        <w:rPr>
          <w:rFonts w:ascii="Times New Roman" w:hAnsi="Times New Roman"/>
          <w:sz w:val="28"/>
          <w:szCs w:val="28"/>
        </w:rPr>
        <w:lastRenderedPageBreak/>
        <w:t xml:space="preserve">                                                      </w:t>
      </w:r>
      <w:r>
        <w:rPr>
          <w:rFonts w:ascii="Times New Roman" w:hAnsi="Times New Roman"/>
          <w:b/>
          <w:sz w:val="28"/>
          <w:szCs w:val="28"/>
        </w:rPr>
        <w:t>ПОЈЕДИНА</w:t>
      </w:r>
      <w:r>
        <w:rPr>
          <w:rFonts w:ascii="Times New Roman" w:hAnsi="Times New Roman"/>
          <w:b/>
          <w:sz w:val="28"/>
          <w:szCs w:val="28"/>
        </w:rPr>
        <w:t>ЧНО</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 xml:space="preserve">Лука Петковић 6-6   </w:t>
      </w:r>
      <w:r>
        <w:rPr>
          <w:rFonts w:ascii="Times New Roman" w:hAnsi="Times New Roman"/>
          <w:b/>
          <w:sz w:val="28"/>
          <w:szCs w:val="28"/>
          <w:u w:val="single"/>
        </w:rPr>
        <w:t>ПРВО</w:t>
      </w:r>
      <w:r>
        <w:rPr>
          <w:rFonts w:ascii="Times New Roman" w:hAnsi="Times New Roman"/>
          <w:sz w:val="28"/>
          <w:szCs w:val="28"/>
        </w:rPr>
        <w:t xml:space="preserve">  место у трци на 60 метара и пласман на градско такмичење</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 xml:space="preserve">Штафета 4x100 метара у саставу (Јован Здравковић 6-2, Огњен Богдановић 6-8, Реља Илић 6-2 и Лука Петковић 6-6 )   </w:t>
      </w:r>
      <w:r>
        <w:rPr>
          <w:rFonts w:ascii="Times New Roman" w:hAnsi="Times New Roman"/>
          <w:b/>
          <w:sz w:val="28"/>
          <w:szCs w:val="28"/>
          <w:u w:val="single"/>
        </w:rPr>
        <w:t>ДРУГО</w:t>
      </w:r>
      <w:r>
        <w:rPr>
          <w:rFonts w:ascii="Times New Roman" w:hAnsi="Times New Roman"/>
          <w:sz w:val="28"/>
          <w:szCs w:val="28"/>
        </w:rPr>
        <w:t xml:space="preserve">  место</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 xml:space="preserve">Лука Петковић 6-8  </w:t>
      </w:r>
      <w:r>
        <w:rPr>
          <w:rFonts w:ascii="Times New Roman" w:hAnsi="Times New Roman"/>
          <w:b/>
          <w:sz w:val="28"/>
          <w:szCs w:val="28"/>
          <w:u w:val="single"/>
        </w:rPr>
        <w:t>ТРЕЋЕ</w:t>
      </w:r>
      <w:r>
        <w:rPr>
          <w:rFonts w:ascii="Times New Roman" w:hAnsi="Times New Roman"/>
          <w:sz w:val="28"/>
          <w:szCs w:val="28"/>
        </w:rPr>
        <w:t xml:space="preserve">  место у трци на </w:t>
      </w:r>
      <w:r>
        <w:rPr>
          <w:rFonts w:ascii="Times New Roman" w:hAnsi="Times New Roman"/>
          <w:sz w:val="28"/>
          <w:szCs w:val="28"/>
        </w:rPr>
        <w:t xml:space="preserve">600 метара </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 xml:space="preserve">Јован Здравковић 6-2  </w:t>
      </w:r>
      <w:r>
        <w:rPr>
          <w:rFonts w:ascii="Times New Roman" w:hAnsi="Times New Roman"/>
          <w:b/>
          <w:sz w:val="28"/>
          <w:szCs w:val="28"/>
          <w:u w:val="single"/>
        </w:rPr>
        <w:t>ПРВО</w:t>
      </w:r>
      <w:r>
        <w:rPr>
          <w:rFonts w:ascii="Times New Roman" w:hAnsi="Times New Roman"/>
          <w:sz w:val="28"/>
          <w:szCs w:val="28"/>
        </w:rPr>
        <w:t xml:space="preserve">  место у скоку у даљ и пласман на градско такмичење</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 xml:space="preserve">Лазар Антић 6-3  </w:t>
      </w:r>
      <w:r>
        <w:rPr>
          <w:rFonts w:ascii="Times New Roman" w:hAnsi="Times New Roman"/>
          <w:b/>
          <w:sz w:val="28"/>
          <w:szCs w:val="28"/>
          <w:u w:val="single"/>
        </w:rPr>
        <w:t>ДРУГО</w:t>
      </w:r>
      <w:r>
        <w:rPr>
          <w:rFonts w:ascii="Times New Roman" w:hAnsi="Times New Roman"/>
          <w:sz w:val="28"/>
          <w:szCs w:val="28"/>
        </w:rPr>
        <w:t xml:space="preserve">  место у бацању кугле</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 xml:space="preserve">Мина Иванчевић  </w:t>
      </w:r>
      <w:r>
        <w:rPr>
          <w:rFonts w:ascii="Times New Roman" w:hAnsi="Times New Roman"/>
          <w:b/>
          <w:sz w:val="28"/>
          <w:szCs w:val="28"/>
          <w:u w:val="single"/>
        </w:rPr>
        <w:t>ПРВО</w:t>
      </w:r>
      <w:r>
        <w:rPr>
          <w:rFonts w:ascii="Times New Roman" w:hAnsi="Times New Roman"/>
          <w:sz w:val="28"/>
          <w:szCs w:val="28"/>
        </w:rPr>
        <w:t xml:space="preserve"> место у трци на 60 метара и пласман на градско такмичење</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 xml:space="preserve">Штафета 4x100 метара у саставу (Теодора Богдановић 6-2, Јована Јанковић 6-8, Анастасија Дијамант 6-8 и Мина Иванчевић 6-9)  </w:t>
      </w:r>
      <w:r>
        <w:rPr>
          <w:rFonts w:ascii="Times New Roman" w:hAnsi="Times New Roman"/>
          <w:b/>
          <w:sz w:val="28"/>
          <w:szCs w:val="28"/>
          <w:u w:val="single"/>
        </w:rPr>
        <w:t>ПРВО</w:t>
      </w:r>
      <w:r>
        <w:rPr>
          <w:rFonts w:ascii="Times New Roman" w:hAnsi="Times New Roman"/>
          <w:sz w:val="28"/>
          <w:szCs w:val="28"/>
        </w:rPr>
        <w:t xml:space="preserve">  место и пласман на градско такмичење</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 xml:space="preserve">Теодора Богдановић 6-2  </w:t>
      </w:r>
      <w:r>
        <w:rPr>
          <w:rFonts w:ascii="Times New Roman" w:hAnsi="Times New Roman"/>
          <w:b/>
          <w:sz w:val="28"/>
          <w:szCs w:val="28"/>
          <w:u w:val="single"/>
        </w:rPr>
        <w:t>ДРУГО</w:t>
      </w:r>
      <w:r>
        <w:rPr>
          <w:rFonts w:ascii="Times New Roman" w:hAnsi="Times New Roman"/>
          <w:sz w:val="28"/>
          <w:szCs w:val="28"/>
        </w:rPr>
        <w:t xml:space="preserve">  место у трци на 300 метара</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 xml:space="preserve">Александра Митровић 6-1  </w:t>
      </w:r>
      <w:r>
        <w:rPr>
          <w:rFonts w:ascii="Times New Roman" w:hAnsi="Times New Roman"/>
          <w:b/>
          <w:sz w:val="28"/>
          <w:szCs w:val="28"/>
          <w:u w:val="single"/>
        </w:rPr>
        <w:t>ДРУГО</w:t>
      </w:r>
      <w:r>
        <w:rPr>
          <w:rFonts w:ascii="Times New Roman" w:hAnsi="Times New Roman"/>
          <w:sz w:val="28"/>
          <w:szCs w:val="28"/>
        </w:rPr>
        <w:t xml:space="preserve"> </w:t>
      </w:r>
      <w:r>
        <w:rPr>
          <w:rFonts w:ascii="Times New Roman" w:hAnsi="Times New Roman"/>
          <w:sz w:val="28"/>
          <w:szCs w:val="28"/>
        </w:rPr>
        <w:t xml:space="preserve"> место у трци на 600 метара</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 xml:space="preserve">Анђела Стојилковић 6-2  </w:t>
      </w:r>
      <w:r>
        <w:rPr>
          <w:rFonts w:ascii="Times New Roman" w:hAnsi="Times New Roman"/>
          <w:b/>
          <w:sz w:val="28"/>
          <w:szCs w:val="28"/>
          <w:u w:val="single"/>
        </w:rPr>
        <w:t>ТРЕЋЕ</w:t>
      </w:r>
      <w:r>
        <w:rPr>
          <w:rFonts w:ascii="Times New Roman" w:hAnsi="Times New Roman"/>
          <w:sz w:val="28"/>
          <w:szCs w:val="28"/>
        </w:rPr>
        <w:t xml:space="preserve">  место у скоку у даљ</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 xml:space="preserve">Дуња Петровић 6-2  </w:t>
      </w:r>
      <w:r>
        <w:rPr>
          <w:rFonts w:ascii="Times New Roman" w:hAnsi="Times New Roman"/>
          <w:b/>
          <w:sz w:val="28"/>
          <w:szCs w:val="28"/>
          <w:u w:val="single"/>
        </w:rPr>
        <w:t>ДРУГО</w:t>
      </w:r>
      <w:r>
        <w:rPr>
          <w:rFonts w:ascii="Times New Roman" w:hAnsi="Times New Roman"/>
          <w:sz w:val="28"/>
          <w:szCs w:val="28"/>
        </w:rPr>
        <w:t xml:space="preserve"> место у бацању кугле</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 xml:space="preserve">Алекса Банковић 8-6  </w:t>
      </w:r>
      <w:r>
        <w:rPr>
          <w:rFonts w:ascii="Times New Roman" w:hAnsi="Times New Roman"/>
          <w:b/>
          <w:sz w:val="28"/>
          <w:szCs w:val="28"/>
          <w:u w:val="single"/>
        </w:rPr>
        <w:t>ТРЕЋЕ</w:t>
      </w:r>
      <w:r>
        <w:rPr>
          <w:rFonts w:ascii="Times New Roman" w:hAnsi="Times New Roman"/>
          <w:sz w:val="28"/>
          <w:szCs w:val="28"/>
        </w:rPr>
        <w:t xml:space="preserve">  место у трци на 100 метара</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 xml:space="preserve">Штафета 4x100 метара у саставу (Ђорше Јелача 8-10, Огњен Гашић 8-6, Немања Добрић 8-7 и Алекса Банковић 8-6)  </w:t>
      </w:r>
      <w:r>
        <w:rPr>
          <w:rFonts w:ascii="Times New Roman" w:hAnsi="Times New Roman"/>
          <w:b/>
          <w:sz w:val="28"/>
          <w:szCs w:val="28"/>
          <w:u w:val="single"/>
        </w:rPr>
        <w:t>ДРУГО</w:t>
      </w:r>
      <w:r>
        <w:rPr>
          <w:rFonts w:ascii="Times New Roman" w:hAnsi="Times New Roman"/>
          <w:sz w:val="28"/>
          <w:szCs w:val="28"/>
        </w:rPr>
        <w:t xml:space="preserve">  место</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 xml:space="preserve">Немања Добрић 8-7  </w:t>
      </w:r>
      <w:r>
        <w:rPr>
          <w:rFonts w:ascii="Times New Roman" w:hAnsi="Times New Roman"/>
          <w:b/>
          <w:sz w:val="28"/>
          <w:szCs w:val="28"/>
          <w:u w:val="single"/>
        </w:rPr>
        <w:t>ПРВО</w:t>
      </w:r>
      <w:r>
        <w:rPr>
          <w:rFonts w:ascii="Times New Roman" w:hAnsi="Times New Roman"/>
          <w:sz w:val="28"/>
          <w:szCs w:val="28"/>
        </w:rPr>
        <w:t xml:space="preserve">  место у трци на 300 метара  и пласман на градско такмичење</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 xml:space="preserve">Милан Тасић 8-6  </w:t>
      </w:r>
      <w:r>
        <w:rPr>
          <w:rFonts w:ascii="Times New Roman" w:hAnsi="Times New Roman"/>
          <w:b/>
          <w:sz w:val="28"/>
          <w:szCs w:val="28"/>
          <w:u w:val="single"/>
        </w:rPr>
        <w:t>ПРВО</w:t>
      </w:r>
      <w:r>
        <w:rPr>
          <w:rFonts w:ascii="Times New Roman" w:hAnsi="Times New Roman"/>
          <w:sz w:val="28"/>
          <w:szCs w:val="28"/>
        </w:rPr>
        <w:t xml:space="preserve">  место у трци на 800 метара</w:t>
      </w:r>
      <w:r>
        <w:rPr>
          <w:rFonts w:ascii="Times New Roman" w:hAnsi="Times New Roman"/>
          <w:sz w:val="28"/>
          <w:szCs w:val="28"/>
        </w:rPr>
        <w:t xml:space="preserve"> и пласман на градско такмичење</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 xml:space="preserve">Момчило Ђурић 8-6  </w:t>
      </w:r>
      <w:r>
        <w:rPr>
          <w:rFonts w:ascii="Times New Roman" w:hAnsi="Times New Roman"/>
          <w:b/>
          <w:sz w:val="28"/>
          <w:szCs w:val="28"/>
          <w:u w:val="single"/>
        </w:rPr>
        <w:t>ДРУГО</w:t>
      </w:r>
      <w:r>
        <w:rPr>
          <w:rFonts w:ascii="Times New Roman" w:hAnsi="Times New Roman"/>
          <w:sz w:val="28"/>
          <w:szCs w:val="28"/>
        </w:rPr>
        <w:t xml:space="preserve">  место у бацању кугле</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 xml:space="preserve">Тијана Пушица 7-1  </w:t>
      </w:r>
      <w:r>
        <w:rPr>
          <w:rFonts w:ascii="Times New Roman" w:hAnsi="Times New Roman"/>
          <w:b/>
          <w:sz w:val="28"/>
          <w:szCs w:val="28"/>
          <w:u w:val="single"/>
        </w:rPr>
        <w:t>ПРВО</w:t>
      </w:r>
      <w:r>
        <w:rPr>
          <w:rFonts w:ascii="Times New Roman" w:hAnsi="Times New Roman"/>
          <w:sz w:val="28"/>
          <w:szCs w:val="28"/>
        </w:rPr>
        <w:t xml:space="preserve">  место у трци на 100 метара и пласман на градско такмичење</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Штафета  4x100 метара у саставу(Тијана Пушица 7-1, Дана Стојадиновић 8-3, Александра Николић 7</w:t>
      </w:r>
      <w:r>
        <w:rPr>
          <w:rFonts w:ascii="Times New Roman" w:hAnsi="Times New Roman"/>
          <w:sz w:val="28"/>
          <w:szCs w:val="28"/>
        </w:rPr>
        <w:t xml:space="preserve">-11 и Маша Стевановић 7-4)  </w:t>
      </w:r>
      <w:r>
        <w:rPr>
          <w:rFonts w:ascii="Times New Roman" w:hAnsi="Times New Roman"/>
          <w:b/>
          <w:sz w:val="28"/>
          <w:szCs w:val="28"/>
          <w:u w:val="single"/>
        </w:rPr>
        <w:t>ПРВО</w:t>
      </w:r>
      <w:r>
        <w:rPr>
          <w:rFonts w:ascii="Times New Roman" w:hAnsi="Times New Roman"/>
          <w:sz w:val="28"/>
          <w:szCs w:val="28"/>
        </w:rPr>
        <w:t xml:space="preserve">  место и пласман на градско такмичење</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lastRenderedPageBreak/>
        <w:t xml:space="preserve">Маша Стевановић 7-4  </w:t>
      </w:r>
      <w:r>
        <w:rPr>
          <w:rFonts w:ascii="Times New Roman" w:hAnsi="Times New Roman"/>
          <w:b/>
          <w:sz w:val="28"/>
          <w:szCs w:val="28"/>
          <w:u w:val="single"/>
        </w:rPr>
        <w:t>ПРВО</w:t>
      </w:r>
      <w:r>
        <w:rPr>
          <w:rFonts w:ascii="Times New Roman" w:hAnsi="Times New Roman"/>
          <w:sz w:val="28"/>
          <w:szCs w:val="28"/>
        </w:rPr>
        <w:t xml:space="preserve">  место у трци на 300 метара и пласман на градско такмичење</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 xml:space="preserve">Робин Николић 7-10  </w:t>
      </w:r>
      <w:r>
        <w:rPr>
          <w:rFonts w:ascii="Times New Roman" w:hAnsi="Times New Roman"/>
          <w:b/>
          <w:sz w:val="28"/>
          <w:szCs w:val="28"/>
          <w:u w:val="single"/>
        </w:rPr>
        <w:t>ПРВО</w:t>
      </w:r>
      <w:r>
        <w:rPr>
          <w:rFonts w:ascii="Times New Roman" w:hAnsi="Times New Roman"/>
          <w:sz w:val="28"/>
          <w:szCs w:val="28"/>
        </w:rPr>
        <w:t xml:space="preserve">  место у трци на 600 метара и пласман на градско такмичење</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Тијана Лукић 7-4</w:t>
      </w:r>
      <w:r>
        <w:rPr>
          <w:rFonts w:ascii="Times New Roman" w:hAnsi="Times New Roman"/>
          <w:sz w:val="28"/>
          <w:szCs w:val="28"/>
        </w:rPr>
        <w:t xml:space="preserve">  </w:t>
      </w:r>
      <w:r>
        <w:rPr>
          <w:rFonts w:ascii="Times New Roman" w:hAnsi="Times New Roman"/>
          <w:b/>
          <w:sz w:val="28"/>
          <w:szCs w:val="28"/>
          <w:u w:val="single"/>
        </w:rPr>
        <w:t>ПРВО</w:t>
      </w:r>
      <w:r>
        <w:rPr>
          <w:rFonts w:ascii="Times New Roman" w:hAnsi="Times New Roman"/>
          <w:sz w:val="28"/>
          <w:szCs w:val="28"/>
        </w:rPr>
        <w:t xml:space="preserve">  место у бацању кугле и пласман на градско такмичење</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 xml:space="preserve">Јована Цвијетић 8-6  </w:t>
      </w:r>
      <w:r>
        <w:rPr>
          <w:rFonts w:ascii="Times New Roman" w:hAnsi="Times New Roman"/>
          <w:b/>
          <w:sz w:val="28"/>
          <w:szCs w:val="28"/>
          <w:u w:val="single"/>
        </w:rPr>
        <w:t xml:space="preserve">ТРЕЋЕ </w:t>
      </w:r>
      <w:r>
        <w:rPr>
          <w:rFonts w:ascii="Times New Roman" w:hAnsi="Times New Roman"/>
          <w:sz w:val="28"/>
          <w:szCs w:val="28"/>
        </w:rPr>
        <w:t xml:space="preserve"> место у скоку у даљ</w:t>
      </w:r>
    </w:p>
    <w:p w:rsidR="00C91B19" w:rsidRDefault="00631935">
      <w:pPr>
        <w:spacing w:after="0"/>
        <w:ind w:left="-567"/>
        <w:rPr>
          <w:sz w:val="28"/>
          <w:szCs w:val="28"/>
        </w:rPr>
      </w:pPr>
      <w:r>
        <w:rPr>
          <w:sz w:val="28"/>
          <w:szCs w:val="28"/>
        </w:rPr>
        <w:t xml:space="preserve"> Градско такмичење у  </w:t>
      </w:r>
      <w:r>
        <w:rPr>
          <w:b/>
          <w:sz w:val="28"/>
          <w:szCs w:val="28"/>
          <w:u w:val="single"/>
        </w:rPr>
        <w:t>ФУДБАЛУ</w:t>
      </w:r>
      <w:r>
        <w:rPr>
          <w:sz w:val="28"/>
          <w:szCs w:val="28"/>
        </w:rPr>
        <w:t xml:space="preserve"> за девојчице седмог и осмог разреда одржано је </w:t>
      </w:r>
      <w:r>
        <w:rPr>
          <w:sz w:val="28"/>
          <w:szCs w:val="28"/>
          <w:u w:val="single"/>
        </w:rPr>
        <w:t>11.10.2018</w:t>
      </w:r>
      <w:r>
        <w:rPr>
          <w:sz w:val="28"/>
          <w:szCs w:val="28"/>
        </w:rPr>
        <w:t xml:space="preserve">. године у спортској хали „Ранко Жеравица“ у Новом Београду. </w:t>
      </w:r>
      <w:r>
        <w:rPr>
          <w:sz w:val="28"/>
          <w:szCs w:val="28"/>
        </w:rPr>
        <w:t>Екипу је припремала и водила наставница Сузана Момић-Радосављевић. Екипа није остварила значајан успех на такмичењу.</w:t>
      </w:r>
    </w:p>
    <w:p w:rsidR="00C91B19" w:rsidRDefault="00C91B19">
      <w:pPr>
        <w:spacing w:after="0"/>
        <w:rPr>
          <w:sz w:val="28"/>
          <w:szCs w:val="28"/>
        </w:rPr>
      </w:pPr>
    </w:p>
    <w:p w:rsidR="00C91B19" w:rsidRDefault="00631935">
      <w:pPr>
        <w:spacing w:after="0"/>
        <w:ind w:left="-567"/>
        <w:rPr>
          <w:sz w:val="28"/>
          <w:szCs w:val="28"/>
        </w:rPr>
      </w:pPr>
      <w:r>
        <w:rPr>
          <w:sz w:val="28"/>
          <w:szCs w:val="28"/>
        </w:rPr>
        <w:t xml:space="preserve">Градско такмичење у </w:t>
      </w:r>
      <w:r>
        <w:rPr>
          <w:b/>
          <w:sz w:val="28"/>
          <w:szCs w:val="28"/>
          <w:u w:val="single"/>
        </w:rPr>
        <w:t>АТЛЕТИЦИ</w:t>
      </w:r>
      <w:r>
        <w:rPr>
          <w:sz w:val="28"/>
          <w:szCs w:val="28"/>
        </w:rPr>
        <w:t xml:space="preserve"> одржано је  </w:t>
      </w:r>
      <w:r>
        <w:rPr>
          <w:sz w:val="28"/>
          <w:szCs w:val="28"/>
          <w:u w:val="single"/>
        </w:rPr>
        <w:t xml:space="preserve">18.10.2018. </w:t>
      </w:r>
      <w:r>
        <w:rPr>
          <w:sz w:val="28"/>
          <w:szCs w:val="28"/>
        </w:rPr>
        <w:t xml:space="preserve">године на теренима Војне академије у Београду. Резултати су били следећи: </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 xml:space="preserve">Девојчице седми и осми разред екипно  </w:t>
      </w:r>
      <w:r>
        <w:rPr>
          <w:rFonts w:ascii="Times New Roman" w:hAnsi="Times New Roman"/>
          <w:b/>
          <w:sz w:val="28"/>
          <w:szCs w:val="28"/>
        </w:rPr>
        <w:t>ДРУГО</w:t>
      </w:r>
      <w:r>
        <w:rPr>
          <w:rFonts w:ascii="Times New Roman" w:hAnsi="Times New Roman"/>
          <w:sz w:val="28"/>
          <w:szCs w:val="28"/>
        </w:rPr>
        <w:t xml:space="preserve">  место</w:t>
      </w:r>
    </w:p>
    <w:p w:rsidR="00C91B19" w:rsidRDefault="00631935">
      <w:pPr>
        <w:pStyle w:val="ListParagraph"/>
        <w:numPr>
          <w:ilvl w:val="0"/>
          <w:numId w:val="6"/>
        </w:numPr>
        <w:spacing w:after="0"/>
        <w:rPr>
          <w:rFonts w:ascii="Times New Roman" w:hAnsi="Times New Roman"/>
          <w:sz w:val="28"/>
          <w:szCs w:val="28"/>
        </w:rPr>
      </w:pPr>
      <w:r>
        <w:rPr>
          <w:rFonts w:ascii="Times New Roman" w:hAnsi="Times New Roman"/>
          <w:sz w:val="28"/>
          <w:szCs w:val="28"/>
        </w:rPr>
        <w:t xml:space="preserve">Јован Здравковић 6-2  </w:t>
      </w:r>
      <w:r>
        <w:rPr>
          <w:rFonts w:ascii="Times New Roman" w:hAnsi="Times New Roman"/>
          <w:b/>
          <w:sz w:val="28"/>
          <w:szCs w:val="28"/>
        </w:rPr>
        <w:t>ДРУГО</w:t>
      </w:r>
      <w:r>
        <w:rPr>
          <w:rFonts w:ascii="Times New Roman" w:hAnsi="Times New Roman"/>
          <w:sz w:val="28"/>
          <w:szCs w:val="28"/>
        </w:rPr>
        <w:t xml:space="preserve">  место у скоку у даљ и пласман на међуокружно такмичење.</w:t>
      </w:r>
    </w:p>
    <w:p w:rsidR="00C91B19" w:rsidRDefault="00C91B19">
      <w:pPr>
        <w:spacing w:after="0"/>
        <w:rPr>
          <w:sz w:val="28"/>
          <w:szCs w:val="28"/>
        </w:rPr>
      </w:pPr>
    </w:p>
    <w:p w:rsidR="00C91B19" w:rsidRDefault="00631935">
      <w:pPr>
        <w:spacing w:after="0"/>
        <w:ind w:left="-567"/>
        <w:rPr>
          <w:sz w:val="28"/>
          <w:szCs w:val="28"/>
        </w:rPr>
      </w:pPr>
      <w:r>
        <w:rPr>
          <w:sz w:val="28"/>
          <w:szCs w:val="28"/>
        </w:rPr>
        <w:t xml:space="preserve">Градско такмичење у </w:t>
      </w:r>
      <w:r>
        <w:rPr>
          <w:b/>
          <w:sz w:val="28"/>
          <w:szCs w:val="28"/>
          <w:u w:val="single"/>
        </w:rPr>
        <w:t xml:space="preserve">ФУДБАЛУ </w:t>
      </w:r>
      <w:r>
        <w:rPr>
          <w:sz w:val="28"/>
          <w:szCs w:val="28"/>
        </w:rPr>
        <w:t xml:space="preserve">за девојчице петог и шестог разреда одржано је </w:t>
      </w:r>
      <w:r>
        <w:rPr>
          <w:sz w:val="28"/>
          <w:szCs w:val="28"/>
          <w:u w:val="single"/>
        </w:rPr>
        <w:t>23.10.2018.</w:t>
      </w:r>
      <w:r>
        <w:rPr>
          <w:sz w:val="28"/>
          <w:szCs w:val="28"/>
        </w:rPr>
        <w:t xml:space="preserve"> године  у спортској хали „Ранко </w:t>
      </w:r>
      <w:r>
        <w:rPr>
          <w:sz w:val="28"/>
          <w:szCs w:val="28"/>
        </w:rPr>
        <w:t>Жеравица“ у Новом Београду. Екипу је припремала и водила наставница Сузана Момић-Радосављевић. Екипа није остварила значајан успех на такмичењу.</w:t>
      </w:r>
    </w:p>
    <w:p w:rsidR="00C91B19" w:rsidRDefault="00C91B19">
      <w:pPr>
        <w:rPr>
          <w:sz w:val="28"/>
          <w:szCs w:val="28"/>
        </w:rPr>
      </w:pPr>
    </w:p>
    <w:p w:rsidR="00C91B19" w:rsidRDefault="00631935">
      <w:pPr>
        <w:ind w:left="-567"/>
        <w:rPr>
          <w:sz w:val="28"/>
          <w:szCs w:val="28"/>
        </w:rPr>
      </w:pPr>
      <w:r>
        <w:rPr>
          <w:b/>
          <w:sz w:val="28"/>
          <w:szCs w:val="28"/>
        </w:rPr>
        <w:t>ДАН ШКОЛЕ</w:t>
      </w:r>
      <w:r>
        <w:rPr>
          <w:sz w:val="28"/>
          <w:szCs w:val="28"/>
        </w:rPr>
        <w:t xml:space="preserve"> је свечано обележен 12.10.2018. године и наше веће је активно учествовало у припреми и реализацији п</w:t>
      </w:r>
      <w:r>
        <w:rPr>
          <w:sz w:val="28"/>
          <w:szCs w:val="28"/>
        </w:rPr>
        <w:t>риредбе тим поводом. Наставница музичке културе Ружица Миљковић је и ове године сјајно припремила ученички и наставнички хор за приредбу, а наставница Јасминка Мирковић је припремила са ученицима једну мини композицију. наставнице ликовне културе учествова</w:t>
      </w:r>
      <w:r>
        <w:rPr>
          <w:sz w:val="28"/>
          <w:szCs w:val="28"/>
        </w:rPr>
        <w:t>ле су у реализацији изложбе посвећене лику и делу Николе Тесле као и изради сценографије за школску изложбу. Наставнице ликовне културе су активно учествовале у припреми школких новина овом приликом. Одржана је кошаркашка утакмица између плаве и црвене сме</w:t>
      </w:r>
      <w:r>
        <w:rPr>
          <w:sz w:val="28"/>
          <w:szCs w:val="28"/>
        </w:rPr>
        <w:t>не као увертира за прославу дана школе.</w:t>
      </w:r>
    </w:p>
    <w:p w:rsidR="00C91B19" w:rsidRDefault="00631935">
      <w:pPr>
        <w:ind w:left="-567"/>
        <w:rPr>
          <w:sz w:val="28"/>
          <w:szCs w:val="28"/>
        </w:rPr>
      </w:pPr>
      <w:r>
        <w:rPr>
          <w:sz w:val="28"/>
          <w:szCs w:val="28"/>
        </w:rPr>
        <w:lastRenderedPageBreak/>
        <w:t>У току октобра одржани су такође састанци појединачних стручних већа у циљу припреме за дан школе, као и анализа одржаних угледних часова. Посета одељењима 4-ог разреду изведена је по плану.</w:t>
      </w:r>
    </w:p>
    <w:p w:rsidR="00C91B19" w:rsidRDefault="00631935">
      <w:pPr>
        <w:ind w:left="-567"/>
        <w:rPr>
          <w:sz w:val="28"/>
          <w:szCs w:val="28"/>
        </w:rPr>
      </w:pPr>
      <w:r>
        <w:rPr>
          <w:sz w:val="28"/>
          <w:szCs w:val="28"/>
        </w:rPr>
        <w:t>На изложби у оквиру маниф</w:t>
      </w:r>
      <w:r>
        <w:rPr>
          <w:sz w:val="28"/>
          <w:szCs w:val="28"/>
        </w:rPr>
        <w:t xml:space="preserve">естације  </w:t>
      </w:r>
      <w:r>
        <w:rPr>
          <w:b/>
          <w:sz w:val="28"/>
          <w:szCs w:val="28"/>
        </w:rPr>
        <w:t>Дани европске баштине 2018</w:t>
      </w:r>
      <w:r>
        <w:rPr>
          <w:sz w:val="28"/>
          <w:szCs w:val="28"/>
        </w:rPr>
        <w:t xml:space="preserve">  наши ученици су постигли запажене резултате: Ленка Стојковић 7/8 освојила је 1. место , Јасна Петровић 7/8  2. место , а Александра Костић 7/2 је добила посебну похвалу жирија.</w:t>
      </w:r>
    </w:p>
    <w:p w:rsidR="00C91B19" w:rsidRDefault="00631935">
      <w:pPr>
        <w:ind w:left="-567"/>
        <w:rPr>
          <w:sz w:val="28"/>
          <w:szCs w:val="28"/>
        </w:rPr>
      </w:pPr>
      <w:r>
        <w:rPr>
          <w:sz w:val="28"/>
          <w:szCs w:val="28"/>
        </w:rPr>
        <w:t>Наставници ликовне културе су похађали се</w:t>
      </w:r>
      <w:r>
        <w:rPr>
          <w:sz w:val="28"/>
          <w:szCs w:val="28"/>
        </w:rPr>
        <w:t xml:space="preserve">минар </w:t>
      </w:r>
      <w:r>
        <w:rPr>
          <w:b/>
          <w:sz w:val="28"/>
          <w:szCs w:val="28"/>
        </w:rPr>
        <w:t>Креативна медијска учионица – читање медија- разумевање информација-медијско-информационо описмењавање</w:t>
      </w:r>
      <w:r>
        <w:rPr>
          <w:sz w:val="28"/>
          <w:szCs w:val="28"/>
        </w:rPr>
        <w:t xml:space="preserve"> “ бр. 258/18 К-2 П-1 бр бодова 10 . Семинар је одржан 27.и 28.10.2018.у нашој школи.</w:t>
      </w:r>
    </w:p>
    <w:p w:rsidR="00C91B19" w:rsidRDefault="00C91B19">
      <w:pPr>
        <w:rPr>
          <w:sz w:val="28"/>
          <w:szCs w:val="28"/>
        </w:rPr>
      </w:pPr>
    </w:p>
    <w:p w:rsidR="00C91B19" w:rsidRDefault="00C91B19">
      <w:pPr>
        <w:rPr>
          <w:sz w:val="28"/>
          <w:szCs w:val="28"/>
        </w:rPr>
      </w:pPr>
    </w:p>
    <w:p w:rsidR="00C91B19" w:rsidRDefault="00631935">
      <w:pPr>
        <w:spacing w:after="0"/>
        <w:ind w:left="-567"/>
        <w:rPr>
          <w:sz w:val="28"/>
          <w:szCs w:val="28"/>
        </w:rPr>
      </w:pPr>
      <w:r>
        <w:rPr>
          <w:sz w:val="28"/>
          <w:szCs w:val="28"/>
        </w:rPr>
        <w:t xml:space="preserve">Општинско такмичење у  </w:t>
      </w:r>
      <w:r>
        <w:rPr>
          <w:b/>
          <w:sz w:val="28"/>
          <w:szCs w:val="28"/>
          <w:u w:val="single"/>
        </w:rPr>
        <w:t>РУКОМЕТУ</w:t>
      </w:r>
      <w:r>
        <w:rPr>
          <w:sz w:val="28"/>
          <w:szCs w:val="28"/>
        </w:rPr>
        <w:t xml:space="preserve"> за ученике и ученице седмог и осмог разреда одржано је </w:t>
      </w:r>
      <w:r>
        <w:rPr>
          <w:sz w:val="28"/>
          <w:szCs w:val="28"/>
          <w:u w:val="single"/>
        </w:rPr>
        <w:t>1.11.2018.</w:t>
      </w:r>
      <w:r>
        <w:rPr>
          <w:sz w:val="28"/>
          <w:szCs w:val="28"/>
        </w:rPr>
        <w:t xml:space="preserve"> године у нашој школи. Мушку екипу је припремао и водио наставник Растко Гулан , а женску екипу је припремала и водила наставница Ана Крстовић. Девојчице су освојиле  </w:t>
      </w:r>
      <w:r>
        <w:rPr>
          <w:b/>
          <w:sz w:val="28"/>
          <w:szCs w:val="28"/>
          <w:u w:val="single"/>
        </w:rPr>
        <w:t>ТРЕЋЕ</w:t>
      </w:r>
      <w:r>
        <w:rPr>
          <w:sz w:val="28"/>
          <w:szCs w:val="28"/>
        </w:rPr>
        <w:t xml:space="preserve">  место , а дечаци</w:t>
      </w:r>
      <w:r>
        <w:rPr>
          <w:sz w:val="28"/>
          <w:szCs w:val="28"/>
        </w:rPr>
        <w:t xml:space="preserve"> </w:t>
      </w:r>
      <w:r>
        <w:rPr>
          <w:b/>
          <w:sz w:val="28"/>
          <w:szCs w:val="28"/>
          <w:u w:val="single"/>
        </w:rPr>
        <w:t>ДРУГО</w:t>
      </w:r>
      <w:r>
        <w:rPr>
          <w:sz w:val="28"/>
          <w:szCs w:val="28"/>
        </w:rPr>
        <w:t xml:space="preserve">  место.</w:t>
      </w:r>
    </w:p>
    <w:p w:rsidR="00C91B19" w:rsidRDefault="00C91B19">
      <w:pPr>
        <w:spacing w:after="0"/>
        <w:rPr>
          <w:sz w:val="28"/>
          <w:szCs w:val="28"/>
        </w:rPr>
      </w:pPr>
    </w:p>
    <w:p w:rsidR="00C91B19" w:rsidRDefault="00631935">
      <w:pPr>
        <w:spacing w:after="0"/>
        <w:ind w:left="-567"/>
        <w:rPr>
          <w:sz w:val="28"/>
          <w:szCs w:val="28"/>
        </w:rPr>
      </w:pPr>
      <w:r>
        <w:rPr>
          <w:sz w:val="28"/>
          <w:szCs w:val="28"/>
        </w:rPr>
        <w:t xml:space="preserve">Општинско такмичење у  </w:t>
      </w:r>
      <w:r>
        <w:rPr>
          <w:b/>
          <w:sz w:val="28"/>
          <w:szCs w:val="28"/>
          <w:u w:val="single"/>
        </w:rPr>
        <w:t>РУКОМЕТУ</w:t>
      </w:r>
      <w:r>
        <w:rPr>
          <w:sz w:val="28"/>
          <w:szCs w:val="28"/>
        </w:rPr>
        <w:t xml:space="preserve"> за ученике и ученице петог и шестог разреда одржано је </w:t>
      </w:r>
      <w:r>
        <w:rPr>
          <w:sz w:val="28"/>
          <w:szCs w:val="28"/>
          <w:u w:val="single"/>
        </w:rPr>
        <w:t>23.11.2018.</w:t>
      </w:r>
      <w:r>
        <w:rPr>
          <w:sz w:val="28"/>
          <w:szCs w:val="28"/>
        </w:rPr>
        <w:t xml:space="preserve"> године у нашој школи. Мушку екипу је припремао и водио наставник Растко Гулан , а женску екипу је припремала и водила наставница Ана Крстовић</w:t>
      </w:r>
      <w:r>
        <w:rPr>
          <w:sz w:val="28"/>
          <w:szCs w:val="28"/>
        </w:rPr>
        <w:t xml:space="preserve">. Девојчице су освојиле  </w:t>
      </w:r>
      <w:r>
        <w:rPr>
          <w:b/>
          <w:sz w:val="28"/>
          <w:szCs w:val="28"/>
          <w:u w:val="single"/>
        </w:rPr>
        <w:t>ДРУГО</w:t>
      </w:r>
      <w:r>
        <w:rPr>
          <w:sz w:val="28"/>
          <w:szCs w:val="28"/>
        </w:rPr>
        <w:t xml:space="preserve">  место ,  а дечаци  </w:t>
      </w:r>
      <w:r>
        <w:rPr>
          <w:b/>
          <w:sz w:val="28"/>
          <w:szCs w:val="28"/>
          <w:u w:val="single"/>
        </w:rPr>
        <w:t>ПРВО</w:t>
      </w:r>
      <w:r>
        <w:rPr>
          <w:sz w:val="28"/>
          <w:szCs w:val="28"/>
        </w:rPr>
        <w:t xml:space="preserve">  место и пласман на градско такмичење.</w:t>
      </w:r>
    </w:p>
    <w:p w:rsidR="00C91B19" w:rsidRDefault="00C91B19">
      <w:pPr>
        <w:spacing w:after="0"/>
        <w:rPr>
          <w:sz w:val="28"/>
          <w:szCs w:val="28"/>
        </w:rPr>
      </w:pPr>
    </w:p>
    <w:p w:rsidR="00C91B19" w:rsidRDefault="00631935">
      <w:pPr>
        <w:spacing w:after="0"/>
        <w:ind w:left="-567"/>
        <w:rPr>
          <w:sz w:val="28"/>
          <w:szCs w:val="28"/>
        </w:rPr>
      </w:pPr>
      <w:r>
        <w:rPr>
          <w:sz w:val="28"/>
          <w:szCs w:val="28"/>
        </w:rPr>
        <w:t xml:space="preserve">Градско такмичење у </w:t>
      </w:r>
      <w:r>
        <w:rPr>
          <w:b/>
          <w:sz w:val="28"/>
          <w:szCs w:val="28"/>
          <w:u w:val="single"/>
        </w:rPr>
        <w:t>РУКОМЕТУ</w:t>
      </w:r>
      <w:r>
        <w:rPr>
          <w:sz w:val="28"/>
          <w:szCs w:val="28"/>
        </w:rPr>
        <w:t xml:space="preserve"> за ученике петог и шестог разреда одржано је </w:t>
      </w:r>
      <w:r>
        <w:rPr>
          <w:sz w:val="28"/>
          <w:szCs w:val="28"/>
          <w:u w:val="single"/>
        </w:rPr>
        <w:t>10.12.2018</w:t>
      </w:r>
      <w:r>
        <w:rPr>
          <w:sz w:val="28"/>
          <w:szCs w:val="28"/>
        </w:rPr>
        <w:t>. године у спортској хали „Ранко Жеравица“ у Новом Београду. Екипу је припре</w:t>
      </w:r>
      <w:r>
        <w:rPr>
          <w:sz w:val="28"/>
          <w:szCs w:val="28"/>
        </w:rPr>
        <w:t>мао и водио наставник Растко Гулан. Екипа није остварила значајан успех на такмичењу.</w:t>
      </w:r>
    </w:p>
    <w:p w:rsidR="00C91B19" w:rsidRDefault="00C91B19">
      <w:pPr>
        <w:spacing w:after="0"/>
        <w:rPr>
          <w:sz w:val="28"/>
          <w:szCs w:val="28"/>
        </w:rPr>
      </w:pPr>
    </w:p>
    <w:p w:rsidR="00C91B19" w:rsidRDefault="00631935">
      <w:pPr>
        <w:ind w:left="-567"/>
        <w:rPr>
          <w:sz w:val="28"/>
          <w:szCs w:val="28"/>
        </w:rPr>
      </w:pPr>
      <w:r>
        <w:rPr>
          <w:sz w:val="28"/>
          <w:szCs w:val="28"/>
        </w:rPr>
        <w:t xml:space="preserve">Наставници ликовне културе су похађали </w:t>
      </w:r>
      <w:r>
        <w:rPr>
          <w:b/>
          <w:sz w:val="28"/>
          <w:szCs w:val="28"/>
        </w:rPr>
        <w:t xml:space="preserve">семинар </w:t>
      </w:r>
      <w:r>
        <w:rPr>
          <w:b/>
          <w:sz w:val="28"/>
          <w:szCs w:val="28"/>
        </w:rPr>
        <w:t xml:space="preserve"> Уметничка графика и дечије ликовно стваралаштво</w:t>
      </w:r>
      <w:r>
        <w:rPr>
          <w:sz w:val="28"/>
          <w:szCs w:val="28"/>
        </w:rPr>
        <w:t xml:space="preserve"> у трајању од 8 сати К-1 П-3 одржан 23.12.2018. у ОШ ,, Милан Ракић“ Нови </w:t>
      </w:r>
      <w:r>
        <w:rPr>
          <w:sz w:val="28"/>
          <w:szCs w:val="28"/>
        </w:rPr>
        <w:t>Београд</w:t>
      </w:r>
    </w:p>
    <w:p w:rsidR="00C91B19" w:rsidRDefault="00C91B19">
      <w:pPr>
        <w:spacing w:after="0"/>
        <w:rPr>
          <w:sz w:val="28"/>
          <w:szCs w:val="28"/>
        </w:rPr>
      </w:pPr>
    </w:p>
    <w:p w:rsidR="00C91B19" w:rsidRDefault="00631935">
      <w:pPr>
        <w:spacing w:after="0"/>
        <w:ind w:left="-567"/>
        <w:rPr>
          <w:sz w:val="28"/>
          <w:szCs w:val="28"/>
        </w:rPr>
      </w:pPr>
      <w:r>
        <w:rPr>
          <w:sz w:val="28"/>
          <w:szCs w:val="28"/>
        </w:rPr>
        <w:lastRenderedPageBreak/>
        <w:t xml:space="preserve">Општинско такмичење у </w:t>
      </w:r>
      <w:r>
        <w:rPr>
          <w:b/>
          <w:sz w:val="28"/>
          <w:szCs w:val="28"/>
          <w:u w:val="single"/>
        </w:rPr>
        <w:t>ОДБОЈЦИ</w:t>
      </w:r>
      <w:r>
        <w:rPr>
          <w:sz w:val="28"/>
          <w:szCs w:val="28"/>
        </w:rPr>
        <w:t xml:space="preserve">  за ученике и ученице седмог и осмог разреда одржано је  </w:t>
      </w:r>
      <w:r>
        <w:rPr>
          <w:sz w:val="28"/>
          <w:szCs w:val="28"/>
          <w:u w:val="single"/>
        </w:rPr>
        <w:t>23.1.2019</w:t>
      </w:r>
      <w:r>
        <w:rPr>
          <w:sz w:val="28"/>
          <w:szCs w:val="28"/>
        </w:rPr>
        <w:t xml:space="preserve">. године у     ОШ „Алекса Шантић“ у Калуђерици. Екипе је припремао и водио наставник Слободан Животић. Екипе нису постигле значајан резултат на </w:t>
      </w:r>
      <w:r>
        <w:rPr>
          <w:sz w:val="28"/>
          <w:szCs w:val="28"/>
        </w:rPr>
        <w:t>такмичењу.</w:t>
      </w:r>
    </w:p>
    <w:p w:rsidR="00C91B19" w:rsidRDefault="00C91B19">
      <w:pPr>
        <w:spacing w:after="0"/>
        <w:ind w:left="-567"/>
        <w:rPr>
          <w:sz w:val="28"/>
          <w:szCs w:val="28"/>
        </w:rPr>
      </w:pPr>
    </w:p>
    <w:p w:rsidR="00C91B19" w:rsidRDefault="00631935">
      <w:pPr>
        <w:spacing w:after="0"/>
        <w:ind w:left="-567"/>
        <w:rPr>
          <w:sz w:val="28"/>
          <w:szCs w:val="28"/>
        </w:rPr>
      </w:pPr>
      <w:r>
        <w:rPr>
          <w:sz w:val="28"/>
          <w:szCs w:val="28"/>
        </w:rPr>
        <w:t>Такмичење из музичке културе „</w:t>
      </w:r>
      <w:r>
        <w:rPr>
          <w:b/>
          <w:sz w:val="28"/>
          <w:szCs w:val="28"/>
        </w:rPr>
        <w:t>ДЕМУС</w:t>
      </w:r>
      <w:r>
        <w:rPr>
          <w:sz w:val="28"/>
          <w:szCs w:val="28"/>
        </w:rPr>
        <w:t xml:space="preserve">“ одржано је </w:t>
      </w:r>
      <w:r>
        <w:rPr>
          <w:sz w:val="28"/>
          <w:szCs w:val="28"/>
          <w:u w:val="single"/>
        </w:rPr>
        <w:t>23.1.2019</w:t>
      </w:r>
      <w:r>
        <w:rPr>
          <w:sz w:val="28"/>
          <w:szCs w:val="28"/>
        </w:rPr>
        <w:t xml:space="preserve">. у ОШ „Милоје Васић“ . Ученик  Ђорђе Радуловић 6/1 представио се  народном песмом „ ја ураних“ ,  освојио је </w:t>
      </w:r>
      <w:r>
        <w:rPr>
          <w:b/>
          <w:sz w:val="28"/>
          <w:szCs w:val="28"/>
        </w:rPr>
        <w:t>ПРВУ награду</w:t>
      </w:r>
      <w:r>
        <w:rPr>
          <w:sz w:val="28"/>
          <w:szCs w:val="28"/>
        </w:rPr>
        <w:t xml:space="preserve"> у </w:t>
      </w:r>
      <w:r>
        <w:rPr>
          <w:sz w:val="28"/>
          <w:szCs w:val="28"/>
          <w:u w:val="single"/>
        </w:rPr>
        <w:t>трећој</w:t>
      </w:r>
      <w:r>
        <w:rPr>
          <w:sz w:val="28"/>
          <w:szCs w:val="28"/>
        </w:rPr>
        <w:t xml:space="preserve"> категорији и пласирао се на градско такмичење. Ученица </w:t>
      </w:r>
      <w:r>
        <w:rPr>
          <w:sz w:val="28"/>
          <w:szCs w:val="28"/>
        </w:rPr>
        <w:t xml:space="preserve">Николина Ждеро 8/7 отпевала је народну песму „ Шетнала се Кузум Стана“ . Николина је освојила </w:t>
      </w:r>
      <w:r>
        <w:rPr>
          <w:b/>
          <w:sz w:val="28"/>
          <w:szCs w:val="28"/>
        </w:rPr>
        <w:t>ПРВУ награду</w:t>
      </w:r>
      <w:r>
        <w:rPr>
          <w:sz w:val="28"/>
          <w:szCs w:val="28"/>
        </w:rPr>
        <w:t xml:space="preserve"> у </w:t>
      </w:r>
      <w:r>
        <w:rPr>
          <w:sz w:val="28"/>
          <w:szCs w:val="28"/>
          <w:u w:val="single"/>
        </w:rPr>
        <w:t xml:space="preserve">четвртој </w:t>
      </w:r>
      <w:r>
        <w:rPr>
          <w:sz w:val="28"/>
          <w:szCs w:val="28"/>
        </w:rPr>
        <w:t>категорији и пласирала се на градско такмичење. Ученике је припремала и на такмичење одвела наставница Ружица миљковић.</w:t>
      </w:r>
    </w:p>
    <w:p w:rsidR="00C91B19" w:rsidRDefault="00C91B19">
      <w:pPr>
        <w:spacing w:after="0"/>
        <w:rPr>
          <w:sz w:val="28"/>
          <w:szCs w:val="28"/>
        </w:rPr>
      </w:pPr>
    </w:p>
    <w:p w:rsidR="00C91B19" w:rsidRDefault="00631935">
      <w:pPr>
        <w:spacing w:after="0"/>
        <w:ind w:left="-567"/>
        <w:rPr>
          <w:sz w:val="28"/>
          <w:szCs w:val="28"/>
        </w:rPr>
      </w:pPr>
      <w:r>
        <w:rPr>
          <w:sz w:val="28"/>
          <w:szCs w:val="28"/>
        </w:rPr>
        <w:t>27.1.2019. године</w:t>
      </w:r>
      <w:r>
        <w:rPr>
          <w:sz w:val="28"/>
          <w:szCs w:val="28"/>
        </w:rPr>
        <w:t xml:space="preserve"> у школи је одржана свечана академија поводом прославе школске славе              „ Светога Саве“ . У организацији приредбе активно су учествовале наставнице музичке и ликовне културе. Ружица Миљковић је припремила ученички хор за свечану академију у матич</w:t>
      </w:r>
      <w:r>
        <w:rPr>
          <w:sz w:val="28"/>
          <w:szCs w:val="28"/>
        </w:rPr>
        <w:t>ној школи , а Јасминка Мирковић је припремила хор за свечану академију у подручном одељењу у Ритопеку. Наставнице ликовне културе су направиле изложбу ликовних радова ученика наше школе посвећену лику и делу Светог Саве. Такође, и овом приликом је спремљен</w:t>
      </w:r>
      <w:r>
        <w:rPr>
          <w:sz w:val="28"/>
          <w:szCs w:val="28"/>
        </w:rPr>
        <w:t xml:space="preserve"> материјал за школски часопис.</w:t>
      </w:r>
    </w:p>
    <w:p w:rsidR="00C91B19" w:rsidRDefault="00C91B19">
      <w:pPr>
        <w:spacing w:after="0"/>
        <w:rPr>
          <w:sz w:val="28"/>
          <w:szCs w:val="28"/>
        </w:rPr>
      </w:pPr>
    </w:p>
    <w:p w:rsidR="00C91B19" w:rsidRDefault="00631935">
      <w:pPr>
        <w:ind w:left="-567"/>
        <w:rPr>
          <w:sz w:val="28"/>
          <w:szCs w:val="28"/>
        </w:rPr>
      </w:pPr>
      <w:r>
        <w:rPr>
          <w:sz w:val="28"/>
          <w:szCs w:val="28"/>
        </w:rPr>
        <w:t xml:space="preserve">Анализиран је успех на полугодишту као и текући проблеми и потребе. Угледни часови су се одржавали по плану , као и посете ученицима 4-ог разреда. </w:t>
      </w:r>
    </w:p>
    <w:p w:rsidR="00C91B19" w:rsidRDefault="00631935">
      <w:pPr>
        <w:ind w:left="-567"/>
        <w:jc w:val="center"/>
        <w:rPr>
          <w:sz w:val="28"/>
          <w:szCs w:val="28"/>
          <w:u w:val="single"/>
        </w:rPr>
      </w:pPr>
      <w:r>
        <w:rPr>
          <w:sz w:val="28"/>
          <w:szCs w:val="28"/>
          <w:u w:val="single"/>
        </w:rPr>
        <w:t>Одржани су следећи угледни часови:</w:t>
      </w:r>
    </w:p>
    <w:p w:rsidR="00C91B19" w:rsidRDefault="00C91B19">
      <w:pPr>
        <w:ind w:left="-567"/>
        <w:jc w:val="center"/>
        <w:rPr>
          <w:sz w:val="28"/>
          <w:szCs w:val="28"/>
          <w:u w:val="single"/>
        </w:rPr>
      </w:pPr>
    </w:p>
    <w:p w:rsidR="00C91B19" w:rsidRDefault="00631935">
      <w:pPr>
        <w:pStyle w:val="ListParagraph"/>
        <w:numPr>
          <w:ilvl w:val="0"/>
          <w:numId w:val="7"/>
        </w:numPr>
        <w:rPr>
          <w:rFonts w:ascii="Times New Roman" w:hAnsi="Times New Roman"/>
          <w:sz w:val="28"/>
          <w:szCs w:val="28"/>
        </w:rPr>
      </w:pPr>
      <w:r>
        <w:rPr>
          <w:rFonts w:ascii="Times New Roman" w:hAnsi="Times New Roman"/>
          <w:sz w:val="28"/>
          <w:szCs w:val="28"/>
        </w:rPr>
        <w:t>Атлетика: ниски и високи старт , одељење</w:t>
      </w:r>
      <w:r>
        <w:rPr>
          <w:rFonts w:ascii="Times New Roman" w:hAnsi="Times New Roman"/>
          <w:sz w:val="28"/>
          <w:szCs w:val="28"/>
        </w:rPr>
        <w:t xml:space="preserve"> 5-5 ---------------------------- Слободан Животић</w:t>
      </w:r>
    </w:p>
    <w:p w:rsidR="00C91B19" w:rsidRDefault="00631935">
      <w:pPr>
        <w:pStyle w:val="ListParagraph"/>
        <w:numPr>
          <w:ilvl w:val="0"/>
          <w:numId w:val="7"/>
        </w:numPr>
        <w:rPr>
          <w:rFonts w:ascii="Times New Roman" w:hAnsi="Times New Roman"/>
          <w:sz w:val="28"/>
          <w:szCs w:val="28"/>
        </w:rPr>
      </w:pPr>
      <w:r>
        <w:rPr>
          <w:rFonts w:ascii="Times New Roman" w:hAnsi="Times New Roman"/>
          <w:sz w:val="28"/>
          <w:szCs w:val="28"/>
        </w:rPr>
        <w:t>Атлетика: ниски и високи старт , одељење 5-11 ----------------------Михаило Миловановић</w:t>
      </w:r>
    </w:p>
    <w:p w:rsidR="00C91B19" w:rsidRDefault="00631935">
      <w:pPr>
        <w:pStyle w:val="ListParagraph"/>
        <w:numPr>
          <w:ilvl w:val="0"/>
          <w:numId w:val="7"/>
        </w:numPr>
        <w:rPr>
          <w:rFonts w:ascii="Times New Roman" w:hAnsi="Times New Roman"/>
          <w:sz w:val="28"/>
          <w:szCs w:val="28"/>
        </w:rPr>
      </w:pPr>
      <w:r>
        <w:rPr>
          <w:rFonts w:ascii="Times New Roman" w:hAnsi="Times New Roman"/>
          <w:sz w:val="28"/>
          <w:szCs w:val="28"/>
        </w:rPr>
        <w:t>Атлетика: техника штафетног трчања , одељење 6-2 ---------------------- Станица Јанковић</w:t>
      </w:r>
    </w:p>
    <w:p w:rsidR="00C91B19" w:rsidRDefault="00631935">
      <w:pPr>
        <w:pStyle w:val="ListParagraph"/>
        <w:numPr>
          <w:ilvl w:val="0"/>
          <w:numId w:val="7"/>
        </w:numPr>
        <w:rPr>
          <w:rFonts w:ascii="Times New Roman" w:hAnsi="Times New Roman"/>
          <w:sz w:val="28"/>
          <w:szCs w:val="28"/>
        </w:rPr>
      </w:pPr>
      <w:r>
        <w:rPr>
          <w:rFonts w:ascii="Times New Roman" w:hAnsi="Times New Roman"/>
          <w:sz w:val="28"/>
          <w:szCs w:val="28"/>
        </w:rPr>
        <w:t>Атлетика: техника трчања у к</w:t>
      </w:r>
      <w:r>
        <w:rPr>
          <w:rFonts w:ascii="Times New Roman" w:hAnsi="Times New Roman"/>
          <w:sz w:val="28"/>
          <w:szCs w:val="28"/>
        </w:rPr>
        <w:t>ривинама , одељење 7-8 -------------------------- Жарко Јањић</w:t>
      </w:r>
    </w:p>
    <w:p w:rsidR="00C91B19" w:rsidRDefault="00631935">
      <w:pPr>
        <w:pStyle w:val="ListParagraph"/>
        <w:numPr>
          <w:ilvl w:val="0"/>
          <w:numId w:val="7"/>
        </w:numPr>
        <w:rPr>
          <w:rFonts w:ascii="Times New Roman" w:hAnsi="Times New Roman"/>
          <w:sz w:val="28"/>
          <w:szCs w:val="28"/>
        </w:rPr>
      </w:pPr>
      <w:r>
        <w:rPr>
          <w:rFonts w:ascii="Times New Roman" w:hAnsi="Times New Roman"/>
          <w:sz w:val="28"/>
          <w:szCs w:val="28"/>
        </w:rPr>
        <w:lastRenderedPageBreak/>
        <w:t>Атлетика: техника спринтерског трчања , одељење 8-2 ------------------------- Растко Гулан</w:t>
      </w:r>
    </w:p>
    <w:p w:rsidR="00C91B19" w:rsidRDefault="00631935">
      <w:pPr>
        <w:pStyle w:val="ListParagraph"/>
        <w:numPr>
          <w:ilvl w:val="0"/>
          <w:numId w:val="7"/>
        </w:numPr>
        <w:rPr>
          <w:rFonts w:ascii="Times New Roman" w:hAnsi="Times New Roman"/>
          <w:sz w:val="28"/>
          <w:szCs w:val="28"/>
        </w:rPr>
      </w:pPr>
      <w:r>
        <w:rPr>
          <w:rFonts w:ascii="Times New Roman" w:hAnsi="Times New Roman"/>
          <w:sz w:val="28"/>
          <w:szCs w:val="28"/>
        </w:rPr>
        <w:t>Рукомет: хватање и додавање лопте , одељење 5-4 ---------- Сузана Момић-Радосављевић</w:t>
      </w:r>
    </w:p>
    <w:p w:rsidR="00C91B19" w:rsidRDefault="00631935">
      <w:pPr>
        <w:pStyle w:val="ListParagraph"/>
        <w:numPr>
          <w:ilvl w:val="0"/>
          <w:numId w:val="7"/>
        </w:numPr>
        <w:rPr>
          <w:rFonts w:ascii="Times New Roman" w:hAnsi="Times New Roman"/>
          <w:sz w:val="28"/>
          <w:szCs w:val="28"/>
        </w:rPr>
      </w:pPr>
      <w:r>
        <w:rPr>
          <w:rFonts w:ascii="Times New Roman" w:hAnsi="Times New Roman"/>
          <w:sz w:val="28"/>
          <w:szCs w:val="28"/>
        </w:rPr>
        <w:t>Кошарка: хватање и</w:t>
      </w:r>
      <w:r>
        <w:rPr>
          <w:rFonts w:ascii="Times New Roman" w:hAnsi="Times New Roman"/>
          <w:sz w:val="28"/>
          <w:szCs w:val="28"/>
        </w:rPr>
        <w:t xml:space="preserve"> додавање лопте , одељење 6-10 ------------- --------Слободан Животић</w:t>
      </w:r>
    </w:p>
    <w:p w:rsidR="00C91B19" w:rsidRDefault="00631935">
      <w:pPr>
        <w:pStyle w:val="ListParagraph"/>
        <w:numPr>
          <w:ilvl w:val="0"/>
          <w:numId w:val="7"/>
        </w:numPr>
        <w:rPr>
          <w:rFonts w:ascii="Times New Roman" w:hAnsi="Times New Roman"/>
          <w:sz w:val="28"/>
          <w:szCs w:val="28"/>
        </w:rPr>
      </w:pPr>
      <w:r>
        <w:rPr>
          <w:rFonts w:ascii="Times New Roman" w:hAnsi="Times New Roman"/>
          <w:sz w:val="28"/>
          <w:szCs w:val="28"/>
        </w:rPr>
        <w:t>Одбојка: сервис одоздо-школски сервис, одељење 7-10 ------------------------ Ана Крстовић</w:t>
      </w:r>
    </w:p>
    <w:p w:rsidR="00C91B19" w:rsidRDefault="00631935">
      <w:pPr>
        <w:pStyle w:val="ListParagraph"/>
        <w:numPr>
          <w:ilvl w:val="0"/>
          <w:numId w:val="7"/>
        </w:numPr>
        <w:rPr>
          <w:rFonts w:ascii="Times New Roman" w:hAnsi="Times New Roman"/>
          <w:sz w:val="28"/>
          <w:szCs w:val="28"/>
        </w:rPr>
      </w:pPr>
      <w:r>
        <w:rPr>
          <w:rFonts w:ascii="Times New Roman" w:hAnsi="Times New Roman"/>
          <w:sz w:val="28"/>
          <w:szCs w:val="28"/>
        </w:rPr>
        <w:t>Вежбе на справама и тлу: Прескок( згрчка и разношка), одељење 7-11 --М. Миловановић</w:t>
      </w:r>
    </w:p>
    <w:p w:rsidR="00C91B19" w:rsidRDefault="00631935">
      <w:pPr>
        <w:pStyle w:val="ListParagraph"/>
        <w:numPr>
          <w:ilvl w:val="0"/>
          <w:numId w:val="7"/>
        </w:numPr>
        <w:rPr>
          <w:rFonts w:ascii="Times New Roman" w:hAnsi="Times New Roman"/>
          <w:sz w:val="28"/>
          <w:szCs w:val="28"/>
        </w:rPr>
      </w:pPr>
      <w:r>
        <w:rPr>
          <w:rFonts w:ascii="Times New Roman" w:hAnsi="Times New Roman"/>
          <w:sz w:val="28"/>
          <w:szCs w:val="28"/>
        </w:rPr>
        <w:t xml:space="preserve">Спортска </w:t>
      </w:r>
      <w:r>
        <w:rPr>
          <w:rFonts w:ascii="Times New Roman" w:hAnsi="Times New Roman"/>
          <w:sz w:val="28"/>
          <w:szCs w:val="28"/>
        </w:rPr>
        <w:t>гимнастика: Колут напред и назад, одељење 5-1 --------------- Станица Јанковић</w:t>
      </w:r>
    </w:p>
    <w:p w:rsidR="00C91B19" w:rsidRDefault="00631935">
      <w:pPr>
        <w:pStyle w:val="ListParagraph"/>
        <w:numPr>
          <w:ilvl w:val="0"/>
          <w:numId w:val="7"/>
        </w:numPr>
        <w:rPr>
          <w:rFonts w:ascii="Times New Roman" w:hAnsi="Times New Roman"/>
          <w:sz w:val="28"/>
          <w:szCs w:val="28"/>
        </w:rPr>
      </w:pPr>
      <w:r>
        <w:rPr>
          <w:rFonts w:ascii="Times New Roman" w:hAnsi="Times New Roman"/>
          <w:sz w:val="28"/>
          <w:szCs w:val="28"/>
        </w:rPr>
        <w:t>Рукомет: Вођење, хватање и додавање лопте, одељење 8-7 --------------------- Жарко Јањић</w:t>
      </w:r>
    </w:p>
    <w:p w:rsidR="00C91B19" w:rsidRDefault="00631935">
      <w:pPr>
        <w:pStyle w:val="ListParagraph"/>
        <w:numPr>
          <w:ilvl w:val="0"/>
          <w:numId w:val="7"/>
        </w:numPr>
        <w:rPr>
          <w:rFonts w:ascii="Times New Roman" w:hAnsi="Times New Roman"/>
          <w:sz w:val="28"/>
          <w:szCs w:val="28"/>
        </w:rPr>
      </w:pPr>
      <w:r>
        <w:rPr>
          <w:rFonts w:ascii="Times New Roman" w:hAnsi="Times New Roman"/>
          <w:sz w:val="28"/>
          <w:szCs w:val="28"/>
        </w:rPr>
        <w:t>Спортска гимнастика: летећи колут напре, одељење 5-7 ------------------------ Растко Гул</w:t>
      </w:r>
      <w:r>
        <w:rPr>
          <w:rFonts w:ascii="Times New Roman" w:hAnsi="Times New Roman"/>
          <w:sz w:val="28"/>
          <w:szCs w:val="28"/>
        </w:rPr>
        <w:t>ан</w:t>
      </w:r>
    </w:p>
    <w:p w:rsidR="00C91B19" w:rsidRDefault="00631935">
      <w:pPr>
        <w:pStyle w:val="ListParagraph"/>
        <w:numPr>
          <w:ilvl w:val="0"/>
          <w:numId w:val="7"/>
        </w:numPr>
        <w:rPr>
          <w:rFonts w:ascii="Times New Roman" w:hAnsi="Times New Roman"/>
          <w:sz w:val="28"/>
          <w:szCs w:val="28"/>
        </w:rPr>
      </w:pPr>
      <w:r>
        <w:rPr>
          <w:rFonts w:ascii="Times New Roman" w:hAnsi="Times New Roman"/>
          <w:sz w:val="28"/>
          <w:szCs w:val="28"/>
        </w:rPr>
        <w:t>Ритмичка гимнастика: обруч(састав) , одељење 7-2 --------- Сузана Момић-Радосављевић</w:t>
      </w:r>
    </w:p>
    <w:p w:rsidR="00C91B19" w:rsidRDefault="00631935">
      <w:pPr>
        <w:pStyle w:val="ListParagraph"/>
        <w:numPr>
          <w:ilvl w:val="0"/>
          <w:numId w:val="7"/>
        </w:numPr>
        <w:rPr>
          <w:rFonts w:ascii="Times New Roman" w:hAnsi="Times New Roman"/>
          <w:sz w:val="28"/>
          <w:szCs w:val="28"/>
        </w:rPr>
      </w:pPr>
      <w:r>
        <w:rPr>
          <w:rFonts w:ascii="Times New Roman" w:hAnsi="Times New Roman"/>
          <w:sz w:val="28"/>
          <w:szCs w:val="28"/>
        </w:rPr>
        <w:t>„Ноћас нису сјале“ , разред 6. -------------------------------------------------- Невена Ђукановић</w:t>
      </w:r>
    </w:p>
    <w:p w:rsidR="00C91B19" w:rsidRDefault="00631935">
      <w:pPr>
        <w:pStyle w:val="ListParagraph"/>
        <w:numPr>
          <w:ilvl w:val="0"/>
          <w:numId w:val="7"/>
        </w:numPr>
        <w:rPr>
          <w:rFonts w:ascii="Times New Roman" w:hAnsi="Times New Roman"/>
          <w:sz w:val="28"/>
          <w:szCs w:val="28"/>
        </w:rPr>
      </w:pPr>
      <w:r>
        <w:rPr>
          <w:rFonts w:ascii="Times New Roman" w:hAnsi="Times New Roman"/>
          <w:sz w:val="28"/>
          <w:szCs w:val="28"/>
        </w:rPr>
        <w:t>Ренесанса , разред 7. -----------------------------------------------</w:t>
      </w:r>
      <w:r>
        <w:rPr>
          <w:rFonts w:ascii="Times New Roman" w:hAnsi="Times New Roman"/>
          <w:sz w:val="28"/>
          <w:szCs w:val="28"/>
        </w:rPr>
        <w:t>-------------- Ружица Миљковић</w:t>
      </w:r>
    </w:p>
    <w:p w:rsidR="00C91B19" w:rsidRDefault="00631935">
      <w:pPr>
        <w:pStyle w:val="ListParagraph"/>
        <w:numPr>
          <w:ilvl w:val="0"/>
          <w:numId w:val="7"/>
        </w:numPr>
        <w:rPr>
          <w:rFonts w:ascii="Times New Roman" w:hAnsi="Times New Roman"/>
          <w:sz w:val="28"/>
          <w:szCs w:val="28"/>
        </w:rPr>
      </w:pPr>
      <w:r>
        <w:rPr>
          <w:rFonts w:ascii="Times New Roman" w:hAnsi="Times New Roman"/>
          <w:sz w:val="28"/>
          <w:szCs w:val="28"/>
        </w:rPr>
        <w:t>„Креће се лађа француска“ , разред 7. ---------------------------------------- Невена Ђукановић</w:t>
      </w:r>
    </w:p>
    <w:p w:rsidR="00C91B19" w:rsidRDefault="00C91B19">
      <w:pPr>
        <w:pStyle w:val="ListParagraph"/>
        <w:rPr>
          <w:rFonts w:ascii="Times New Roman" w:hAnsi="Times New Roman"/>
          <w:sz w:val="28"/>
          <w:szCs w:val="28"/>
        </w:rPr>
      </w:pPr>
    </w:p>
    <w:p w:rsidR="00C91B19" w:rsidRDefault="00631935">
      <w:pPr>
        <w:pStyle w:val="ListParagraph"/>
        <w:ind w:left="-567"/>
        <w:rPr>
          <w:rFonts w:ascii="Times New Roman" w:hAnsi="Times New Roman"/>
          <w:sz w:val="28"/>
          <w:szCs w:val="28"/>
        </w:rPr>
      </w:pPr>
      <w:r>
        <w:rPr>
          <w:rFonts w:ascii="Times New Roman" w:hAnsi="Times New Roman"/>
          <w:sz w:val="28"/>
          <w:szCs w:val="28"/>
        </w:rPr>
        <w:t xml:space="preserve">Ученици 5-ог и 6-ог разреда су у оквиру обавезних физичких активности имали један </w:t>
      </w:r>
    </w:p>
    <w:p w:rsidR="00C91B19" w:rsidRDefault="00631935">
      <w:pPr>
        <w:pStyle w:val="ListParagraph"/>
        <w:ind w:left="-567"/>
        <w:rPr>
          <w:rFonts w:ascii="Times New Roman" w:hAnsi="Times New Roman"/>
          <w:sz w:val="28"/>
          <w:szCs w:val="28"/>
        </w:rPr>
      </w:pPr>
      <w:r>
        <w:rPr>
          <w:rFonts w:ascii="Times New Roman" w:hAnsi="Times New Roman"/>
          <w:sz w:val="28"/>
          <w:szCs w:val="28"/>
        </w:rPr>
        <w:t xml:space="preserve">спортско-рекреативни дан у школском дворишту </w:t>
      </w:r>
      <w:r>
        <w:rPr>
          <w:rFonts w:ascii="Times New Roman" w:hAnsi="Times New Roman"/>
          <w:sz w:val="28"/>
          <w:szCs w:val="28"/>
        </w:rPr>
        <w:t>и једну пешачко-излетничку туру до Авале.</w:t>
      </w:r>
    </w:p>
    <w:p w:rsidR="00C91B19" w:rsidRDefault="00C91B19">
      <w:pPr>
        <w:rPr>
          <w:sz w:val="28"/>
          <w:szCs w:val="28"/>
        </w:rPr>
      </w:pPr>
    </w:p>
    <w:p w:rsidR="00C91B19" w:rsidRDefault="00631935">
      <w:pPr>
        <w:pStyle w:val="ListParagraph"/>
        <w:tabs>
          <w:tab w:val="left" w:pos="284"/>
        </w:tabs>
        <w:ind w:left="-567" w:right="-375"/>
        <w:jc w:val="center"/>
        <w:rPr>
          <w:rFonts w:ascii="Times New Roman" w:hAnsi="Times New Roman"/>
          <w:b/>
          <w:sz w:val="28"/>
          <w:szCs w:val="28"/>
        </w:rPr>
      </w:pPr>
      <w:r>
        <w:rPr>
          <w:rFonts w:ascii="Times New Roman" w:hAnsi="Times New Roman"/>
          <w:b/>
          <w:sz w:val="28"/>
          <w:szCs w:val="28"/>
        </w:rPr>
        <w:t>II    ПОЛУГОДИШТЕ</w:t>
      </w:r>
    </w:p>
    <w:p w:rsidR="00C91B19" w:rsidRDefault="00C91B19">
      <w:pPr>
        <w:pStyle w:val="ListParagraph"/>
        <w:tabs>
          <w:tab w:val="left" w:pos="284"/>
        </w:tabs>
        <w:ind w:left="-567" w:right="-375"/>
        <w:jc w:val="center"/>
        <w:rPr>
          <w:rFonts w:ascii="Times New Roman" w:hAnsi="Times New Roman"/>
          <w:sz w:val="28"/>
          <w:szCs w:val="28"/>
        </w:rPr>
      </w:pPr>
    </w:p>
    <w:p w:rsidR="00C91B19" w:rsidRDefault="00631935">
      <w:pPr>
        <w:pStyle w:val="ListParagraph"/>
        <w:tabs>
          <w:tab w:val="left" w:pos="284"/>
        </w:tabs>
        <w:ind w:left="-567" w:right="-375"/>
        <w:rPr>
          <w:rFonts w:ascii="Times New Roman" w:hAnsi="Times New Roman"/>
          <w:sz w:val="28"/>
          <w:szCs w:val="28"/>
        </w:rPr>
      </w:pPr>
      <w:r>
        <w:rPr>
          <w:rFonts w:ascii="Times New Roman" w:hAnsi="Times New Roman"/>
          <w:sz w:val="28"/>
          <w:szCs w:val="28"/>
        </w:rPr>
        <w:lastRenderedPageBreak/>
        <w:t>Друго полугодиште је почело са кашњењем од недељу дана због епидемије грипа.</w:t>
      </w:r>
    </w:p>
    <w:p w:rsidR="00C91B19" w:rsidRDefault="00631935">
      <w:pPr>
        <w:pStyle w:val="ListParagraph"/>
        <w:tabs>
          <w:tab w:val="left" w:pos="284"/>
        </w:tabs>
        <w:ind w:left="-567" w:right="-375"/>
        <w:rPr>
          <w:rFonts w:ascii="Times New Roman" w:hAnsi="Times New Roman"/>
          <w:sz w:val="28"/>
          <w:szCs w:val="28"/>
        </w:rPr>
      </w:pPr>
      <w:r>
        <w:rPr>
          <w:rFonts w:ascii="Times New Roman" w:hAnsi="Times New Roman"/>
          <w:sz w:val="28"/>
          <w:szCs w:val="28"/>
        </w:rPr>
        <w:t xml:space="preserve">На почетку другог полугодишта одржани су састанци појединачних стручних већа са циљем анализе наставе у првом </w:t>
      </w:r>
      <w:r>
        <w:rPr>
          <w:rFonts w:ascii="Times New Roman" w:hAnsi="Times New Roman"/>
          <w:sz w:val="28"/>
          <w:szCs w:val="28"/>
        </w:rPr>
        <w:t>полугодишту као и мерама за побољшање успеха и услова рада. Направљен је план надокнаде пропуштених часова по предметима. Направљено је требовање наставних средстава од школе ѕа друго полугодиште.</w:t>
      </w:r>
    </w:p>
    <w:p w:rsidR="00C91B19" w:rsidRDefault="00C91B19">
      <w:pPr>
        <w:pStyle w:val="ListParagraph"/>
        <w:tabs>
          <w:tab w:val="left" w:pos="284"/>
        </w:tabs>
        <w:ind w:left="-567" w:right="-375"/>
        <w:rPr>
          <w:rFonts w:ascii="Times New Roman" w:hAnsi="Times New Roman"/>
          <w:sz w:val="28"/>
          <w:szCs w:val="28"/>
        </w:rPr>
      </w:pPr>
    </w:p>
    <w:p w:rsidR="00C91B19" w:rsidRDefault="00631935">
      <w:pPr>
        <w:pStyle w:val="ListParagraph"/>
        <w:tabs>
          <w:tab w:val="left" w:pos="284"/>
        </w:tabs>
        <w:ind w:left="-567" w:right="-375"/>
        <w:rPr>
          <w:rFonts w:ascii="Times New Roman" w:hAnsi="Times New Roman"/>
          <w:sz w:val="28"/>
          <w:szCs w:val="28"/>
        </w:rPr>
      </w:pPr>
      <w:r>
        <w:rPr>
          <w:rFonts w:ascii="Times New Roman" w:hAnsi="Times New Roman"/>
          <w:sz w:val="28"/>
          <w:szCs w:val="28"/>
        </w:rPr>
        <w:t xml:space="preserve">Наставници ликовне културе похађали су семинар </w:t>
      </w:r>
      <w:r>
        <w:rPr>
          <w:rFonts w:ascii="Times New Roman" w:hAnsi="Times New Roman"/>
          <w:sz w:val="28"/>
          <w:szCs w:val="28"/>
          <w:lang w:val="sr-Cyrl-CS"/>
        </w:rPr>
        <w:t>,, Развијањ</w:t>
      </w:r>
      <w:r>
        <w:rPr>
          <w:rFonts w:ascii="Times New Roman" w:hAnsi="Times New Roman"/>
          <w:sz w:val="28"/>
          <w:szCs w:val="28"/>
          <w:lang w:val="sr-Cyrl-CS"/>
        </w:rPr>
        <w:t>е предузетничких компетенција код наставника и ученика  дана 22.02.2018. у ОШ ,, Алекса Шантић“ у Калуђерици бр сати 6.</w:t>
      </w:r>
    </w:p>
    <w:p w:rsidR="00C91B19" w:rsidRDefault="00631935">
      <w:pPr>
        <w:spacing w:after="0"/>
        <w:ind w:left="-567"/>
        <w:rPr>
          <w:sz w:val="28"/>
          <w:szCs w:val="28"/>
        </w:rPr>
      </w:pPr>
      <w:r>
        <w:rPr>
          <w:sz w:val="28"/>
          <w:szCs w:val="28"/>
        </w:rPr>
        <w:t xml:space="preserve">Општинско такмичење у </w:t>
      </w:r>
      <w:r>
        <w:rPr>
          <w:b/>
          <w:sz w:val="28"/>
          <w:szCs w:val="28"/>
          <w:u w:val="single"/>
        </w:rPr>
        <w:t>ОДБОЈЦИ</w:t>
      </w:r>
      <w:r>
        <w:rPr>
          <w:sz w:val="28"/>
          <w:szCs w:val="28"/>
        </w:rPr>
        <w:t xml:space="preserve">  за ученике и ученице петог и шестог  разреда одржано је  </w:t>
      </w:r>
      <w:r>
        <w:rPr>
          <w:sz w:val="28"/>
          <w:szCs w:val="28"/>
          <w:u w:val="single"/>
        </w:rPr>
        <w:t>1.3.2019</w:t>
      </w:r>
      <w:r>
        <w:rPr>
          <w:sz w:val="28"/>
          <w:szCs w:val="28"/>
        </w:rPr>
        <w:t>. године у     ОШ „Алекса Шантић“ у Калу</w:t>
      </w:r>
      <w:r>
        <w:rPr>
          <w:sz w:val="28"/>
          <w:szCs w:val="28"/>
        </w:rPr>
        <w:t xml:space="preserve">ђерици. Екипе је припремао и водио наставник Слободан Животић. Дечаци су заузели </w:t>
      </w:r>
      <w:r>
        <w:rPr>
          <w:b/>
          <w:sz w:val="28"/>
          <w:szCs w:val="28"/>
        </w:rPr>
        <w:t>ТРЕЋЕ</w:t>
      </w:r>
      <w:r>
        <w:rPr>
          <w:sz w:val="28"/>
          <w:szCs w:val="28"/>
        </w:rPr>
        <w:t xml:space="preserve"> место ,и девојчице такође </w:t>
      </w:r>
      <w:r>
        <w:rPr>
          <w:b/>
          <w:sz w:val="28"/>
          <w:szCs w:val="28"/>
        </w:rPr>
        <w:t>ТРЕЋЕ</w:t>
      </w:r>
      <w:r>
        <w:rPr>
          <w:sz w:val="28"/>
          <w:szCs w:val="28"/>
        </w:rPr>
        <w:t xml:space="preserve"> место.</w:t>
      </w:r>
    </w:p>
    <w:p w:rsidR="00C91B19" w:rsidRDefault="00C91B19">
      <w:pPr>
        <w:spacing w:after="0"/>
        <w:ind w:left="-567"/>
        <w:rPr>
          <w:sz w:val="28"/>
          <w:szCs w:val="28"/>
        </w:rPr>
      </w:pPr>
    </w:p>
    <w:p w:rsidR="00C91B19" w:rsidRDefault="00C91B19">
      <w:pPr>
        <w:spacing w:after="0"/>
        <w:ind w:left="-567"/>
        <w:rPr>
          <w:sz w:val="28"/>
          <w:szCs w:val="28"/>
        </w:rPr>
      </w:pPr>
    </w:p>
    <w:p w:rsidR="00C91B19" w:rsidRDefault="00631935">
      <w:pPr>
        <w:ind w:left="-567"/>
        <w:rPr>
          <w:sz w:val="28"/>
          <w:szCs w:val="28"/>
        </w:rPr>
      </w:pPr>
      <w:r>
        <w:rPr>
          <w:sz w:val="28"/>
          <w:szCs w:val="28"/>
        </w:rPr>
        <w:t xml:space="preserve">      Општинско такмичење у </w:t>
      </w:r>
      <w:r>
        <w:rPr>
          <w:b/>
          <w:sz w:val="28"/>
          <w:szCs w:val="28"/>
        </w:rPr>
        <w:t xml:space="preserve">КОШАРЦИ </w:t>
      </w:r>
      <w:r>
        <w:rPr>
          <w:sz w:val="28"/>
          <w:szCs w:val="28"/>
        </w:rPr>
        <w:t xml:space="preserve">за узраст  </w:t>
      </w:r>
      <w:r>
        <w:rPr>
          <w:sz w:val="28"/>
          <w:szCs w:val="28"/>
          <w:u w:val="single"/>
        </w:rPr>
        <w:t xml:space="preserve">7. и 8. </w:t>
      </w:r>
      <w:r>
        <w:rPr>
          <w:sz w:val="28"/>
          <w:szCs w:val="28"/>
        </w:rPr>
        <w:t xml:space="preserve"> разред одржано је у петак  </w:t>
      </w:r>
      <w:r>
        <w:rPr>
          <w:sz w:val="28"/>
          <w:szCs w:val="28"/>
          <w:u w:val="single"/>
        </w:rPr>
        <w:t>22.3.2019.</w:t>
      </w:r>
      <w:r>
        <w:rPr>
          <w:sz w:val="28"/>
          <w:szCs w:val="28"/>
        </w:rPr>
        <w:t xml:space="preserve"> године у ОШ „ Милоје Васић“ у Калу</w:t>
      </w:r>
      <w:r>
        <w:rPr>
          <w:sz w:val="28"/>
          <w:szCs w:val="28"/>
        </w:rPr>
        <w:t xml:space="preserve">ђерици. ОШ „Никола Тесла“ – Винча је учествовала на такмичењу са мушком и женском екипом. Мушку екипу је припремала и на такмичење одвела наставница физичког васпитања Ана Крстовић, а женску екипу наставница физичког васпитања Станица Јанковић. Дечаци су  </w:t>
      </w:r>
      <w:r>
        <w:rPr>
          <w:sz w:val="28"/>
          <w:szCs w:val="28"/>
        </w:rPr>
        <w:t xml:space="preserve">освојили </w:t>
      </w:r>
      <w:r>
        <w:rPr>
          <w:b/>
          <w:sz w:val="28"/>
          <w:szCs w:val="28"/>
        </w:rPr>
        <w:t>3. (треће)</w:t>
      </w:r>
      <w:r>
        <w:rPr>
          <w:sz w:val="28"/>
          <w:szCs w:val="28"/>
        </w:rPr>
        <w:t xml:space="preserve"> место на такмичењу. Девојчице су освојиле </w:t>
      </w:r>
      <w:r>
        <w:rPr>
          <w:b/>
          <w:sz w:val="28"/>
          <w:szCs w:val="28"/>
        </w:rPr>
        <w:t>1. (прво)</w:t>
      </w:r>
      <w:r>
        <w:rPr>
          <w:sz w:val="28"/>
          <w:szCs w:val="28"/>
        </w:rPr>
        <w:t xml:space="preserve"> место на такмичењу и пласман на градско такмичење.</w:t>
      </w:r>
    </w:p>
    <w:p w:rsidR="00C91B19" w:rsidRDefault="00631935">
      <w:pPr>
        <w:ind w:left="-567"/>
        <w:rPr>
          <w:sz w:val="28"/>
          <w:szCs w:val="28"/>
        </w:rPr>
      </w:pPr>
      <w:r>
        <w:rPr>
          <w:sz w:val="28"/>
          <w:szCs w:val="28"/>
        </w:rPr>
        <w:t>Градско такмичење „</w:t>
      </w:r>
      <w:r>
        <w:rPr>
          <w:b/>
          <w:sz w:val="28"/>
          <w:szCs w:val="28"/>
        </w:rPr>
        <w:t>ДЕМУС</w:t>
      </w:r>
      <w:r>
        <w:rPr>
          <w:sz w:val="28"/>
          <w:szCs w:val="28"/>
        </w:rPr>
        <w:t xml:space="preserve">“ одржано је 22.3.2019. године у Дечијем културном центру. Ђорђе Радуловић,ученик одељења 6/1 , освојио је </w:t>
      </w:r>
      <w:r>
        <w:rPr>
          <w:b/>
          <w:sz w:val="28"/>
          <w:szCs w:val="28"/>
        </w:rPr>
        <w:t>ДР</w:t>
      </w:r>
      <w:r>
        <w:rPr>
          <w:b/>
          <w:sz w:val="28"/>
          <w:szCs w:val="28"/>
        </w:rPr>
        <w:t>УГУ</w:t>
      </w:r>
      <w:r>
        <w:rPr>
          <w:sz w:val="28"/>
          <w:szCs w:val="28"/>
        </w:rPr>
        <w:t xml:space="preserve"> </w:t>
      </w:r>
      <w:r>
        <w:rPr>
          <w:b/>
          <w:sz w:val="28"/>
          <w:szCs w:val="28"/>
        </w:rPr>
        <w:t>награду</w:t>
      </w:r>
      <w:r>
        <w:rPr>
          <w:sz w:val="28"/>
          <w:szCs w:val="28"/>
        </w:rPr>
        <w:t xml:space="preserve">(85 поена) . Николина Ждеро, ученица одељења 8/7 , освојила је </w:t>
      </w:r>
      <w:r>
        <w:rPr>
          <w:b/>
          <w:sz w:val="28"/>
          <w:szCs w:val="28"/>
        </w:rPr>
        <w:t>ДРУГУ награду</w:t>
      </w:r>
      <w:r>
        <w:rPr>
          <w:sz w:val="28"/>
          <w:szCs w:val="28"/>
        </w:rPr>
        <w:t xml:space="preserve"> (89 поена). Ученике је припремала и на такмичење одвела наставница Ружица Миљковић.</w:t>
      </w:r>
    </w:p>
    <w:p w:rsidR="00C91B19" w:rsidRDefault="00631935">
      <w:pPr>
        <w:ind w:left="-567"/>
        <w:rPr>
          <w:sz w:val="28"/>
          <w:szCs w:val="28"/>
        </w:rPr>
      </w:pPr>
      <w:r>
        <w:rPr>
          <w:sz w:val="28"/>
          <w:szCs w:val="28"/>
        </w:rPr>
        <w:t xml:space="preserve"> Градско такмичење у </w:t>
      </w:r>
      <w:r>
        <w:rPr>
          <w:b/>
          <w:sz w:val="28"/>
          <w:szCs w:val="28"/>
        </w:rPr>
        <w:t xml:space="preserve">КОШАРЦИ </w:t>
      </w:r>
      <w:r>
        <w:rPr>
          <w:sz w:val="28"/>
          <w:szCs w:val="28"/>
        </w:rPr>
        <w:t xml:space="preserve">за узраст  </w:t>
      </w:r>
      <w:r>
        <w:rPr>
          <w:sz w:val="28"/>
          <w:szCs w:val="28"/>
          <w:u w:val="single"/>
        </w:rPr>
        <w:t xml:space="preserve">7. и 8. </w:t>
      </w:r>
      <w:r>
        <w:rPr>
          <w:sz w:val="28"/>
          <w:szCs w:val="28"/>
        </w:rPr>
        <w:t xml:space="preserve"> разред(девојчице) одржано је у петак  </w:t>
      </w:r>
      <w:r>
        <w:rPr>
          <w:sz w:val="28"/>
          <w:szCs w:val="28"/>
          <w:u w:val="single"/>
        </w:rPr>
        <w:t>29.3.2019.</w:t>
      </w:r>
      <w:r>
        <w:rPr>
          <w:sz w:val="28"/>
          <w:szCs w:val="28"/>
        </w:rPr>
        <w:t xml:space="preserve"> године у спортској хали „ Ранко Жеравица“ у Новом Београду. ОШ „Никола Тесла“ – Винча је учествовала на такмичењу  са женском екипом. Екипу је припремала и на такмичење одвела наставница физичког васпитања </w:t>
      </w:r>
      <w:r>
        <w:rPr>
          <w:sz w:val="28"/>
          <w:szCs w:val="28"/>
        </w:rPr>
        <w:t>Станица Јанковић. Девојчице нису оствариле значајнији успех на такмичењу.</w:t>
      </w:r>
    </w:p>
    <w:p w:rsidR="00C91B19" w:rsidRDefault="00631935">
      <w:pPr>
        <w:ind w:left="-567"/>
        <w:rPr>
          <w:sz w:val="28"/>
          <w:szCs w:val="28"/>
        </w:rPr>
      </w:pPr>
      <w:r>
        <w:rPr>
          <w:sz w:val="28"/>
          <w:szCs w:val="28"/>
        </w:rPr>
        <w:t xml:space="preserve"> Општинско такмичење у </w:t>
      </w:r>
      <w:r>
        <w:rPr>
          <w:b/>
          <w:sz w:val="28"/>
          <w:szCs w:val="28"/>
        </w:rPr>
        <w:t>КОШАРЦИ</w:t>
      </w:r>
      <w:r>
        <w:rPr>
          <w:sz w:val="28"/>
          <w:szCs w:val="28"/>
        </w:rPr>
        <w:t xml:space="preserve"> за узраст  </w:t>
      </w:r>
      <w:r>
        <w:rPr>
          <w:sz w:val="28"/>
          <w:szCs w:val="28"/>
          <w:u w:val="single"/>
        </w:rPr>
        <w:t xml:space="preserve">5. и 6. </w:t>
      </w:r>
      <w:r>
        <w:rPr>
          <w:sz w:val="28"/>
          <w:szCs w:val="28"/>
        </w:rPr>
        <w:t xml:space="preserve"> разред одржано је у петак </w:t>
      </w:r>
      <w:r>
        <w:rPr>
          <w:sz w:val="28"/>
          <w:szCs w:val="28"/>
          <w:u w:val="single"/>
        </w:rPr>
        <w:t>5.4.2019</w:t>
      </w:r>
      <w:r>
        <w:rPr>
          <w:sz w:val="28"/>
          <w:szCs w:val="28"/>
        </w:rPr>
        <w:t xml:space="preserve">. године у ОШ „ Милоје Васић“ у Калуђерици. ОШ „Никола Тесла“ – Винча је учествовала на </w:t>
      </w:r>
      <w:r>
        <w:rPr>
          <w:sz w:val="28"/>
          <w:szCs w:val="28"/>
        </w:rPr>
        <w:lastRenderedPageBreak/>
        <w:t>такмичењу</w:t>
      </w:r>
      <w:r>
        <w:rPr>
          <w:sz w:val="28"/>
          <w:szCs w:val="28"/>
        </w:rPr>
        <w:t xml:space="preserve"> са мушком и женском екипом. Мушку екипу је припремала и на такмичење одвела наставница физичког васпитања Ана Крстовић, а женску екипу наставница физичког васпитања Станица Јанковић.  Дечаци су  освојили 2. (друго) место на такмичењу. Девојчице су освојил</w:t>
      </w:r>
      <w:r>
        <w:rPr>
          <w:sz w:val="28"/>
          <w:szCs w:val="28"/>
        </w:rPr>
        <w:t>е 2. (друго) место на такмичењу.</w:t>
      </w:r>
    </w:p>
    <w:p w:rsidR="00C91B19" w:rsidRDefault="00631935">
      <w:pPr>
        <w:ind w:left="-567"/>
        <w:rPr>
          <w:sz w:val="28"/>
          <w:szCs w:val="28"/>
        </w:rPr>
      </w:pPr>
      <w:r>
        <w:rPr>
          <w:sz w:val="28"/>
          <w:szCs w:val="28"/>
        </w:rPr>
        <w:t xml:space="preserve">Међуокружно такмичење у </w:t>
      </w:r>
      <w:r>
        <w:rPr>
          <w:b/>
          <w:sz w:val="28"/>
          <w:szCs w:val="28"/>
        </w:rPr>
        <w:t xml:space="preserve">АТЛЕТИЦИ </w:t>
      </w:r>
      <w:r>
        <w:rPr>
          <w:sz w:val="28"/>
          <w:szCs w:val="28"/>
        </w:rPr>
        <w:t xml:space="preserve">одржано је у четвртак  </w:t>
      </w:r>
      <w:r>
        <w:rPr>
          <w:sz w:val="28"/>
          <w:szCs w:val="28"/>
          <w:u w:val="single"/>
        </w:rPr>
        <w:t>11.4.2019</w:t>
      </w:r>
      <w:r>
        <w:rPr>
          <w:sz w:val="28"/>
          <w:szCs w:val="28"/>
        </w:rPr>
        <w:t xml:space="preserve">. године на стадиону „Карађорђе“ у Новом Саду. ОШ „Никола Тесла“ – Винча је учествовала на такмичењу са женском екипом( 7. и 8. разред) + Јован Здравковић  </w:t>
      </w:r>
      <w:r>
        <w:rPr>
          <w:sz w:val="28"/>
          <w:szCs w:val="28"/>
        </w:rPr>
        <w:t>6-2  појединачно. Ученике је припремала и на такмичење одвела  наставница физичког васпитања Станица Јанковић.</w:t>
      </w:r>
    </w:p>
    <w:p w:rsidR="00C91B19" w:rsidRDefault="00631935">
      <w:pPr>
        <w:ind w:left="-567"/>
        <w:jc w:val="center"/>
        <w:rPr>
          <w:sz w:val="28"/>
          <w:szCs w:val="28"/>
        </w:rPr>
      </w:pPr>
      <w:r>
        <w:rPr>
          <w:b/>
          <w:sz w:val="28"/>
          <w:szCs w:val="28"/>
          <w:u w:val="single"/>
        </w:rPr>
        <w:t>Резултати на такмичењу су били следећи:</w:t>
      </w:r>
    </w:p>
    <w:p w:rsidR="00C91B19" w:rsidRDefault="00631935">
      <w:pPr>
        <w:pStyle w:val="ListParagraph"/>
        <w:numPr>
          <w:ilvl w:val="0"/>
          <w:numId w:val="8"/>
        </w:numPr>
        <w:spacing w:after="0"/>
        <w:ind w:left="0"/>
        <w:rPr>
          <w:rFonts w:ascii="Times New Roman" w:hAnsi="Times New Roman"/>
          <w:sz w:val="28"/>
          <w:szCs w:val="28"/>
        </w:rPr>
      </w:pPr>
      <w:r>
        <w:rPr>
          <w:rFonts w:ascii="Times New Roman" w:hAnsi="Times New Roman"/>
          <w:b/>
          <w:sz w:val="28"/>
          <w:szCs w:val="28"/>
        </w:rPr>
        <w:t>Јован Здравковић</w:t>
      </w:r>
      <w:r>
        <w:rPr>
          <w:rFonts w:ascii="Times New Roman" w:hAnsi="Times New Roman"/>
          <w:sz w:val="28"/>
          <w:szCs w:val="28"/>
        </w:rPr>
        <w:t xml:space="preserve">  6-2  је у дисциплини СКОК У ДАЉ заузео 3.(треће) место</w:t>
      </w:r>
    </w:p>
    <w:p w:rsidR="00C91B19" w:rsidRDefault="00631935">
      <w:pPr>
        <w:pStyle w:val="ListParagraph"/>
        <w:numPr>
          <w:ilvl w:val="0"/>
          <w:numId w:val="8"/>
        </w:numPr>
        <w:spacing w:after="0"/>
        <w:ind w:left="0"/>
        <w:rPr>
          <w:rFonts w:ascii="Times New Roman" w:hAnsi="Times New Roman"/>
          <w:sz w:val="28"/>
          <w:szCs w:val="28"/>
        </w:rPr>
      </w:pPr>
      <w:r>
        <w:rPr>
          <w:rFonts w:ascii="Times New Roman" w:hAnsi="Times New Roman"/>
          <w:b/>
          <w:sz w:val="28"/>
          <w:szCs w:val="28"/>
        </w:rPr>
        <w:t>Тијана Лукић</w:t>
      </w:r>
      <w:r>
        <w:rPr>
          <w:rFonts w:ascii="Times New Roman" w:hAnsi="Times New Roman"/>
          <w:sz w:val="28"/>
          <w:szCs w:val="28"/>
        </w:rPr>
        <w:t xml:space="preserve">  7-4  је у дисципли</w:t>
      </w:r>
      <w:r>
        <w:rPr>
          <w:rFonts w:ascii="Times New Roman" w:hAnsi="Times New Roman"/>
          <w:sz w:val="28"/>
          <w:szCs w:val="28"/>
        </w:rPr>
        <w:t>ни БАЦАЊЕ КУГЛЕ заузела 3. (треће) место</w:t>
      </w:r>
    </w:p>
    <w:p w:rsidR="00C91B19" w:rsidRDefault="00631935">
      <w:pPr>
        <w:pStyle w:val="ListParagraph"/>
        <w:numPr>
          <w:ilvl w:val="0"/>
          <w:numId w:val="8"/>
        </w:numPr>
        <w:spacing w:after="0"/>
        <w:ind w:left="0"/>
        <w:rPr>
          <w:rFonts w:ascii="Times New Roman" w:hAnsi="Times New Roman"/>
          <w:sz w:val="28"/>
          <w:szCs w:val="28"/>
        </w:rPr>
      </w:pPr>
      <w:r>
        <w:rPr>
          <w:rFonts w:ascii="Times New Roman" w:hAnsi="Times New Roman"/>
          <w:b/>
          <w:sz w:val="28"/>
          <w:szCs w:val="28"/>
        </w:rPr>
        <w:t>Штафета 4x100 метара</w:t>
      </w:r>
      <w:r>
        <w:rPr>
          <w:rFonts w:ascii="Times New Roman" w:hAnsi="Times New Roman"/>
          <w:sz w:val="28"/>
          <w:szCs w:val="28"/>
        </w:rPr>
        <w:t xml:space="preserve"> у саставу:</w:t>
      </w:r>
    </w:p>
    <w:p w:rsidR="00C91B19" w:rsidRDefault="00C91B19">
      <w:pPr>
        <w:pStyle w:val="ListParagraph"/>
        <w:rPr>
          <w:rFonts w:ascii="Times New Roman" w:hAnsi="Times New Roman"/>
          <w:sz w:val="28"/>
          <w:szCs w:val="28"/>
        </w:rPr>
      </w:pPr>
    </w:p>
    <w:p w:rsidR="00C91B19" w:rsidRDefault="00631935">
      <w:pPr>
        <w:pStyle w:val="ListParagraph"/>
        <w:numPr>
          <w:ilvl w:val="0"/>
          <w:numId w:val="9"/>
        </w:numPr>
        <w:spacing w:after="0"/>
        <w:rPr>
          <w:rFonts w:ascii="Times New Roman" w:hAnsi="Times New Roman"/>
          <w:sz w:val="28"/>
          <w:szCs w:val="28"/>
        </w:rPr>
      </w:pPr>
      <w:r>
        <w:rPr>
          <w:rFonts w:ascii="Times New Roman" w:hAnsi="Times New Roman"/>
          <w:sz w:val="28"/>
          <w:szCs w:val="28"/>
        </w:rPr>
        <w:t>Тијана Пушица             7-1</w:t>
      </w:r>
    </w:p>
    <w:p w:rsidR="00C91B19" w:rsidRDefault="00631935">
      <w:pPr>
        <w:pStyle w:val="ListParagraph"/>
        <w:numPr>
          <w:ilvl w:val="0"/>
          <w:numId w:val="9"/>
        </w:numPr>
        <w:spacing w:after="0"/>
        <w:rPr>
          <w:rFonts w:ascii="Times New Roman" w:hAnsi="Times New Roman"/>
          <w:sz w:val="28"/>
          <w:szCs w:val="28"/>
        </w:rPr>
      </w:pPr>
      <w:r>
        <w:rPr>
          <w:rFonts w:ascii="Times New Roman" w:hAnsi="Times New Roman"/>
          <w:sz w:val="28"/>
          <w:szCs w:val="28"/>
        </w:rPr>
        <w:t>Дана Стојадиновић      8-3                           Штафета је заузела 2.(друго) место</w:t>
      </w:r>
    </w:p>
    <w:p w:rsidR="00C91B19" w:rsidRDefault="00631935">
      <w:pPr>
        <w:pStyle w:val="ListParagraph"/>
        <w:numPr>
          <w:ilvl w:val="0"/>
          <w:numId w:val="9"/>
        </w:numPr>
        <w:spacing w:after="0"/>
        <w:rPr>
          <w:rFonts w:ascii="Times New Roman" w:hAnsi="Times New Roman"/>
          <w:sz w:val="28"/>
          <w:szCs w:val="28"/>
        </w:rPr>
      </w:pPr>
      <w:r>
        <w:rPr>
          <w:rFonts w:ascii="Times New Roman" w:hAnsi="Times New Roman"/>
          <w:sz w:val="28"/>
          <w:szCs w:val="28"/>
        </w:rPr>
        <w:t>Александра Николић   7-11</w:t>
      </w:r>
    </w:p>
    <w:p w:rsidR="00C91B19" w:rsidRDefault="00631935">
      <w:pPr>
        <w:pStyle w:val="ListParagraph"/>
        <w:numPr>
          <w:ilvl w:val="0"/>
          <w:numId w:val="9"/>
        </w:numPr>
        <w:spacing w:after="0"/>
        <w:rPr>
          <w:rFonts w:ascii="Times New Roman" w:hAnsi="Times New Roman"/>
          <w:sz w:val="28"/>
          <w:szCs w:val="28"/>
        </w:rPr>
      </w:pPr>
      <w:r>
        <w:rPr>
          <w:rFonts w:ascii="Times New Roman" w:hAnsi="Times New Roman"/>
          <w:sz w:val="28"/>
          <w:szCs w:val="28"/>
        </w:rPr>
        <w:t>Маша Стевановић        7-4</w:t>
      </w:r>
    </w:p>
    <w:p w:rsidR="00C91B19" w:rsidRDefault="00C91B19">
      <w:pPr>
        <w:spacing w:after="0"/>
        <w:rPr>
          <w:sz w:val="28"/>
          <w:szCs w:val="28"/>
        </w:rPr>
      </w:pPr>
    </w:p>
    <w:p w:rsidR="00C91B19" w:rsidRDefault="00C91B19">
      <w:pPr>
        <w:spacing w:after="0"/>
        <w:rPr>
          <w:sz w:val="28"/>
          <w:szCs w:val="28"/>
        </w:rPr>
      </w:pPr>
    </w:p>
    <w:p w:rsidR="00C91B19" w:rsidRDefault="00631935">
      <w:pPr>
        <w:ind w:left="-567"/>
        <w:rPr>
          <w:sz w:val="28"/>
          <w:szCs w:val="28"/>
        </w:rPr>
      </w:pPr>
      <w:r>
        <w:rPr>
          <w:sz w:val="28"/>
          <w:szCs w:val="28"/>
        </w:rPr>
        <w:t>Градско т</w:t>
      </w:r>
      <w:r>
        <w:rPr>
          <w:sz w:val="28"/>
          <w:szCs w:val="28"/>
        </w:rPr>
        <w:t xml:space="preserve">акмичење у </w:t>
      </w:r>
      <w:r>
        <w:rPr>
          <w:b/>
          <w:sz w:val="28"/>
          <w:szCs w:val="28"/>
        </w:rPr>
        <w:t>СТРЕЉАШТВУ</w:t>
      </w:r>
      <w:r>
        <w:rPr>
          <w:sz w:val="28"/>
          <w:szCs w:val="28"/>
        </w:rPr>
        <w:t xml:space="preserve"> одржано је у четвртак  </w:t>
      </w:r>
      <w:r>
        <w:rPr>
          <w:sz w:val="28"/>
          <w:szCs w:val="28"/>
          <w:u w:val="single"/>
        </w:rPr>
        <w:t>18.4.2019</w:t>
      </w:r>
      <w:r>
        <w:rPr>
          <w:sz w:val="28"/>
          <w:szCs w:val="28"/>
        </w:rPr>
        <w:t>. године у просторијама стрељчког клуба „Ушће“ у Новом Београду. ОШ „Никола Тесла“ – Винча је учествовала на такмичењу са мешовитом екипом. Ученике је припремала и на такмичење одвела  наставница физичк</w:t>
      </w:r>
      <w:r>
        <w:rPr>
          <w:sz w:val="28"/>
          <w:szCs w:val="28"/>
        </w:rPr>
        <w:t>ог васпитања Станица Јанковић. Нико од ученика није постигао значајан резултат на такмичењу.</w:t>
      </w:r>
    </w:p>
    <w:p w:rsidR="00C91B19" w:rsidRDefault="00631935">
      <w:pPr>
        <w:ind w:left="-567"/>
        <w:rPr>
          <w:sz w:val="28"/>
          <w:szCs w:val="28"/>
        </w:rPr>
      </w:pPr>
      <w:r>
        <w:rPr>
          <w:sz w:val="28"/>
          <w:szCs w:val="28"/>
        </w:rPr>
        <w:t xml:space="preserve">Општински  </w:t>
      </w:r>
      <w:r>
        <w:rPr>
          <w:b/>
          <w:sz w:val="28"/>
          <w:szCs w:val="28"/>
        </w:rPr>
        <w:t>КРОС</w:t>
      </w:r>
      <w:r>
        <w:rPr>
          <w:sz w:val="28"/>
          <w:szCs w:val="28"/>
        </w:rPr>
        <w:t xml:space="preserve">  је одржан у среду   </w:t>
      </w:r>
      <w:r>
        <w:rPr>
          <w:sz w:val="28"/>
          <w:szCs w:val="28"/>
          <w:u w:val="single"/>
        </w:rPr>
        <w:t>29.5.2019</w:t>
      </w:r>
      <w:r>
        <w:rPr>
          <w:sz w:val="28"/>
          <w:szCs w:val="28"/>
        </w:rPr>
        <w:t>. године у Гроцкој. ОШ „Никола Тесла“ – Винча је учествовала на такмичењу са групом ученика од 5-ог до 8-ог  разреда.</w:t>
      </w:r>
      <w:r>
        <w:rPr>
          <w:sz w:val="28"/>
          <w:szCs w:val="28"/>
        </w:rPr>
        <w:t xml:space="preserve"> Ученике је на такмичење одвела  наставница физичког васпитања Ана Крстовић. Наши ученици су постигли завидан успех на такмичењу и то :</w:t>
      </w:r>
    </w:p>
    <w:p w:rsidR="00C91B19" w:rsidRDefault="00631935">
      <w:pPr>
        <w:pStyle w:val="ListParagraph"/>
        <w:numPr>
          <w:ilvl w:val="0"/>
          <w:numId w:val="10"/>
        </w:numPr>
        <w:spacing w:after="0"/>
        <w:rPr>
          <w:rFonts w:ascii="Times New Roman" w:hAnsi="Times New Roman"/>
          <w:sz w:val="28"/>
          <w:szCs w:val="28"/>
        </w:rPr>
      </w:pPr>
      <w:r>
        <w:rPr>
          <w:rFonts w:ascii="Times New Roman" w:hAnsi="Times New Roman"/>
          <w:sz w:val="28"/>
          <w:szCs w:val="28"/>
        </w:rPr>
        <w:t>Реља Главоњић           5-2         I    место</w:t>
      </w:r>
    </w:p>
    <w:p w:rsidR="00C91B19" w:rsidRDefault="00631935">
      <w:pPr>
        <w:pStyle w:val="ListParagraph"/>
        <w:numPr>
          <w:ilvl w:val="0"/>
          <w:numId w:val="10"/>
        </w:numPr>
        <w:spacing w:after="0"/>
        <w:rPr>
          <w:rFonts w:ascii="Times New Roman" w:hAnsi="Times New Roman"/>
          <w:sz w:val="28"/>
          <w:szCs w:val="28"/>
        </w:rPr>
      </w:pPr>
      <w:r>
        <w:rPr>
          <w:rFonts w:ascii="Times New Roman" w:hAnsi="Times New Roman"/>
          <w:sz w:val="28"/>
          <w:szCs w:val="28"/>
        </w:rPr>
        <w:t>Петар Ракић                5-3         II   место</w:t>
      </w:r>
    </w:p>
    <w:p w:rsidR="00C91B19" w:rsidRDefault="00631935">
      <w:pPr>
        <w:pStyle w:val="ListParagraph"/>
        <w:numPr>
          <w:ilvl w:val="0"/>
          <w:numId w:val="10"/>
        </w:numPr>
        <w:spacing w:after="0"/>
        <w:rPr>
          <w:rFonts w:ascii="Times New Roman" w:hAnsi="Times New Roman"/>
          <w:sz w:val="28"/>
          <w:szCs w:val="28"/>
        </w:rPr>
      </w:pPr>
      <w:r>
        <w:rPr>
          <w:rFonts w:ascii="Times New Roman" w:hAnsi="Times New Roman"/>
          <w:sz w:val="28"/>
          <w:szCs w:val="28"/>
        </w:rPr>
        <w:lastRenderedPageBreak/>
        <w:t xml:space="preserve">Мина Иванчевић         </w:t>
      </w:r>
      <w:r>
        <w:rPr>
          <w:rFonts w:ascii="Times New Roman" w:hAnsi="Times New Roman"/>
          <w:sz w:val="28"/>
          <w:szCs w:val="28"/>
        </w:rPr>
        <w:t>6-9         I   место</w:t>
      </w:r>
    </w:p>
    <w:p w:rsidR="00C91B19" w:rsidRDefault="00631935">
      <w:pPr>
        <w:pStyle w:val="ListParagraph"/>
        <w:numPr>
          <w:ilvl w:val="0"/>
          <w:numId w:val="10"/>
        </w:numPr>
        <w:spacing w:after="0"/>
        <w:rPr>
          <w:rFonts w:ascii="Times New Roman" w:hAnsi="Times New Roman"/>
          <w:sz w:val="28"/>
          <w:szCs w:val="28"/>
        </w:rPr>
      </w:pPr>
      <w:r>
        <w:rPr>
          <w:rFonts w:ascii="Times New Roman" w:hAnsi="Times New Roman"/>
          <w:sz w:val="28"/>
          <w:szCs w:val="28"/>
        </w:rPr>
        <w:t>Јован Здравковић        6-2         I   место</w:t>
      </w:r>
    </w:p>
    <w:p w:rsidR="00C91B19" w:rsidRDefault="00631935">
      <w:pPr>
        <w:pStyle w:val="ListParagraph"/>
        <w:numPr>
          <w:ilvl w:val="0"/>
          <w:numId w:val="10"/>
        </w:numPr>
        <w:spacing w:after="0"/>
        <w:rPr>
          <w:rFonts w:ascii="Times New Roman" w:hAnsi="Times New Roman"/>
          <w:sz w:val="28"/>
          <w:szCs w:val="28"/>
        </w:rPr>
      </w:pPr>
      <w:r>
        <w:rPr>
          <w:rFonts w:ascii="Times New Roman" w:hAnsi="Times New Roman"/>
          <w:sz w:val="28"/>
          <w:szCs w:val="28"/>
        </w:rPr>
        <w:t>Робин Николић           7-10       I    место</w:t>
      </w:r>
    </w:p>
    <w:p w:rsidR="00C91B19" w:rsidRDefault="00631935">
      <w:pPr>
        <w:pStyle w:val="ListParagraph"/>
        <w:numPr>
          <w:ilvl w:val="0"/>
          <w:numId w:val="10"/>
        </w:numPr>
        <w:spacing w:after="0"/>
        <w:rPr>
          <w:rFonts w:ascii="Times New Roman" w:hAnsi="Times New Roman"/>
          <w:sz w:val="28"/>
          <w:szCs w:val="28"/>
        </w:rPr>
      </w:pPr>
      <w:r>
        <w:rPr>
          <w:rFonts w:ascii="Times New Roman" w:hAnsi="Times New Roman"/>
          <w:sz w:val="28"/>
          <w:szCs w:val="28"/>
        </w:rPr>
        <w:t>Маша Стевановић       7-4        II    место</w:t>
      </w:r>
    </w:p>
    <w:p w:rsidR="00C91B19" w:rsidRDefault="00631935">
      <w:pPr>
        <w:pStyle w:val="ListParagraph"/>
        <w:numPr>
          <w:ilvl w:val="0"/>
          <w:numId w:val="10"/>
        </w:numPr>
        <w:spacing w:after="0"/>
        <w:rPr>
          <w:rFonts w:ascii="Times New Roman" w:hAnsi="Times New Roman"/>
          <w:sz w:val="28"/>
          <w:szCs w:val="28"/>
        </w:rPr>
      </w:pPr>
      <w:r>
        <w:rPr>
          <w:rFonts w:ascii="Times New Roman" w:hAnsi="Times New Roman"/>
          <w:sz w:val="28"/>
          <w:szCs w:val="28"/>
        </w:rPr>
        <w:t>Тијана Пушица            7-1        III   место</w:t>
      </w:r>
    </w:p>
    <w:p w:rsidR="00C91B19" w:rsidRDefault="00631935">
      <w:pPr>
        <w:pStyle w:val="ListParagraph"/>
        <w:numPr>
          <w:ilvl w:val="0"/>
          <w:numId w:val="10"/>
        </w:numPr>
        <w:spacing w:after="0"/>
        <w:rPr>
          <w:rFonts w:ascii="Times New Roman" w:hAnsi="Times New Roman"/>
          <w:sz w:val="28"/>
          <w:szCs w:val="28"/>
        </w:rPr>
      </w:pPr>
      <w:r>
        <w:rPr>
          <w:rFonts w:ascii="Times New Roman" w:hAnsi="Times New Roman"/>
          <w:sz w:val="28"/>
          <w:szCs w:val="28"/>
        </w:rPr>
        <w:t>Немања Добрић           8-5         I     место</w:t>
      </w:r>
    </w:p>
    <w:p w:rsidR="00C91B19" w:rsidRDefault="00631935">
      <w:pPr>
        <w:pStyle w:val="ListParagraph"/>
        <w:numPr>
          <w:ilvl w:val="0"/>
          <w:numId w:val="10"/>
        </w:numPr>
        <w:spacing w:after="0"/>
        <w:rPr>
          <w:rFonts w:ascii="Times New Roman" w:hAnsi="Times New Roman"/>
          <w:sz w:val="28"/>
          <w:szCs w:val="28"/>
        </w:rPr>
      </w:pPr>
      <w:r>
        <w:rPr>
          <w:rFonts w:ascii="Times New Roman" w:hAnsi="Times New Roman"/>
          <w:sz w:val="28"/>
          <w:szCs w:val="28"/>
        </w:rPr>
        <w:t>Милан Тасић                8-6         II   место</w:t>
      </w:r>
    </w:p>
    <w:p w:rsidR="00C91B19" w:rsidRDefault="00631935">
      <w:pPr>
        <w:pStyle w:val="ListParagraph"/>
        <w:numPr>
          <w:ilvl w:val="0"/>
          <w:numId w:val="10"/>
        </w:numPr>
        <w:spacing w:after="0"/>
        <w:rPr>
          <w:rFonts w:ascii="Times New Roman" w:hAnsi="Times New Roman"/>
          <w:sz w:val="28"/>
          <w:szCs w:val="28"/>
        </w:rPr>
      </w:pPr>
      <w:r>
        <w:rPr>
          <w:rFonts w:ascii="Times New Roman" w:hAnsi="Times New Roman"/>
          <w:sz w:val="28"/>
          <w:szCs w:val="28"/>
        </w:rPr>
        <w:t>Лазар Радосављевић    8-7        III   место</w:t>
      </w:r>
    </w:p>
    <w:p w:rsidR="00C91B19" w:rsidRDefault="00C91B19">
      <w:pPr>
        <w:pStyle w:val="ListParagraph"/>
        <w:spacing w:after="0"/>
        <w:rPr>
          <w:rFonts w:ascii="Times New Roman" w:hAnsi="Times New Roman"/>
          <w:sz w:val="28"/>
          <w:szCs w:val="28"/>
        </w:rPr>
      </w:pPr>
    </w:p>
    <w:p w:rsidR="00C91B19" w:rsidRDefault="00631935">
      <w:pPr>
        <w:rPr>
          <w:sz w:val="28"/>
          <w:szCs w:val="28"/>
        </w:rPr>
      </w:pPr>
      <w:r>
        <w:rPr>
          <w:sz w:val="28"/>
          <w:szCs w:val="28"/>
        </w:rPr>
        <w:t>Наша школа је у укупном пласману била убедљиво најбоља на овом такмичењу.</w:t>
      </w:r>
    </w:p>
    <w:p w:rsidR="00C91B19" w:rsidRDefault="00631935">
      <w:pPr>
        <w:pStyle w:val="ListParagraph"/>
        <w:ind w:left="-567"/>
        <w:rPr>
          <w:rFonts w:ascii="Times New Roman" w:hAnsi="Times New Roman"/>
          <w:sz w:val="28"/>
          <w:szCs w:val="28"/>
        </w:rPr>
      </w:pPr>
      <w:r>
        <w:rPr>
          <w:rFonts w:ascii="Times New Roman" w:hAnsi="Times New Roman"/>
          <w:sz w:val="28"/>
          <w:szCs w:val="28"/>
        </w:rPr>
        <w:t>Ученици 5-ог и 6-ог разреда су у оквиру обавезних физичких активности имали један спор</w:t>
      </w:r>
      <w:r>
        <w:rPr>
          <w:rFonts w:ascii="Times New Roman" w:hAnsi="Times New Roman"/>
          <w:sz w:val="28"/>
          <w:szCs w:val="28"/>
        </w:rPr>
        <w:t>тско-рекреативни дан на Ади Циганлији.</w:t>
      </w:r>
    </w:p>
    <w:p w:rsidR="00C91B19" w:rsidRDefault="00631935">
      <w:pPr>
        <w:rPr>
          <w:sz w:val="28"/>
          <w:szCs w:val="28"/>
          <w:u w:val="single"/>
        </w:rPr>
      </w:pPr>
      <w:r>
        <w:rPr>
          <w:sz w:val="28"/>
          <w:szCs w:val="28"/>
        </w:rPr>
        <w:t xml:space="preserve">                   </w:t>
      </w:r>
      <w:r>
        <w:rPr>
          <w:sz w:val="28"/>
          <w:szCs w:val="28"/>
          <w:u w:val="single"/>
        </w:rPr>
        <w:t>У другом полугодишту су одржани следећи угледни часови:</w:t>
      </w:r>
    </w:p>
    <w:p w:rsidR="00C91B19" w:rsidRDefault="00C91B19">
      <w:pPr>
        <w:rPr>
          <w:sz w:val="28"/>
          <w:szCs w:val="28"/>
          <w:u w:val="single"/>
        </w:rPr>
      </w:pPr>
    </w:p>
    <w:p w:rsidR="00C91B19" w:rsidRDefault="00631935">
      <w:pPr>
        <w:pStyle w:val="ListParagraph"/>
        <w:numPr>
          <w:ilvl w:val="0"/>
          <w:numId w:val="11"/>
        </w:numPr>
        <w:ind w:left="142"/>
        <w:rPr>
          <w:rFonts w:ascii="Times New Roman" w:hAnsi="Times New Roman"/>
          <w:sz w:val="28"/>
          <w:szCs w:val="28"/>
        </w:rPr>
      </w:pPr>
      <w:r>
        <w:rPr>
          <w:rFonts w:ascii="Times New Roman" w:hAnsi="Times New Roman"/>
          <w:sz w:val="28"/>
          <w:szCs w:val="28"/>
        </w:rPr>
        <w:t>Вежбе на справама и тлу: разбој(наупор,упори,њихања,саскоци са окретом за 180 степени), одељење 7-3 -----------------------------------------</w:t>
      </w:r>
      <w:r>
        <w:rPr>
          <w:rFonts w:ascii="Times New Roman" w:hAnsi="Times New Roman"/>
          <w:sz w:val="28"/>
          <w:szCs w:val="28"/>
        </w:rPr>
        <w:t>--------------------------------------Слободан Животић</w:t>
      </w:r>
    </w:p>
    <w:p w:rsidR="00C91B19" w:rsidRDefault="00631935">
      <w:pPr>
        <w:pStyle w:val="ListParagraph"/>
        <w:numPr>
          <w:ilvl w:val="0"/>
          <w:numId w:val="11"/>
        </w:numPr>
        <w:ind w:left="142"/>
        <w:rPr>
          <w:rFonts w:ascii="Times New Roman" w:hAnsi="Times New Roman"/>
          <w:sz w:val="28"/>
          <w:szCs w:val="28"/>
        </w:rPr>
      </w:pPr>
      <w:r>
        <w:rPr>
          <w:rFonts w:ascii="Times New Roman" w:hAnsi="Times New Roman"/>
          <w:sz w:val="28"/>
          <w:szCs w:val="28"/>
        </w:rPr>
        <w:t>Спортска гимнастика: вратило , одељење 6-5  ------------------------------------------- Ана Крстовић</w:t>
      </w:r>
    </w:p>
    <w:p w:rsidR="00C91B19" w:rsidRDefault="00631935">
      <w:pPr>
        <w:pStyle w:val="ListParagraph"/>
        <w:numPr>
          <w:ilvl w:val="0"/>
          <w:numId w:val="11"/>
        </w:numPr>
        <w:ind w:left="142"/>
        <w:rPr>
          <w:rFonts w:ascii="Times New Roman" w:hAnsi="Times New Roman"/>
          <w:sz w:val="28"/>
          <w:szCs w:val="28"/>
        </w:rPr>
      </w:pPr>
      <w:r>
        <w:rPr>
          <w:rFonts w:ascii="Times New Roman" w:hAnsi="Times New Roman"/>
          <w:sz w:val="28"/>
          <w:szCs w:val="28"/>
        </w:rPr>
        <w:t xml:space="preserve">Вежбе на справама и тлу: вратило(висови,њихања,узмак,ковртљаји,саскоци) </w:t>
      </w:r>
    </w:p>
    <w:p w:rsidR="00C91B19" w:rsidRDefault="00631935">
      <w:pPr>
        <w:pStyle w:val="ListParagraph"/>
        <w:ind w:left="142"/>
        <w:rPr>
          <w:rFonts w:ascii="Times New Roman" w:hAnsi="Times New Roman"/>
          <w:sz w:val="28"/>
          <w:szCs w:val="28"/>
        </w:rPr>
      </w:pPr>
      <w:r>
        <w:rPr>
          <w:rFonts w:ascii="Times New Roman" w:hAnsi="Times New Roman"/>
          <w:sz w:val="28"/>
          <w:szCs w:val="28"/>
        </w:rPr>
        <w:t xml:space="preserve">одељење 7-5  </w:t>
      </w:r>
      <w:r>
        <w:rPr>
          <w:rFonts w:ascii="Times New Roman" w:hAnsi="Times New Roman"/>
          <w:sz w:val="28"/>
          <w:szCs w:val="28"/>
        </w:rPr>
        <w:t>-------------------------------------------------------------------------------------- Растко Гулан</w:t>
      </w:r>
    </w:p>
    <w:p w:rsidR="00C91B19" w:rsidRDefault="00631935">
      <w:pPr>
        <w:pStyle w:val="ListParagraph"/>
        <w:numPr>
          <w:ilvl w:val="0"/>
          <w:numId w:val="12"/>
        </w:numPr>
        <w:ind w:left="142"/>
        <w:rPr>
          <w:rFonts w:ascii="Times New Roman" w:hAnsi="Times New Roman"/>
          <w:sz w:val="28"/>
          <w:szCs w:val="28"/>
        </w:rPr>
      </w:pPr>
      <w:r>
        <w:rPr>
          <w:rFonts w:ascii="Times New Roman" w:hAnsi="Times New Roman"/>
          <w:sz w:val="28"/>
          <w:szCs w:val="28"/>
        </w:rPr>
        <w:t>Спортска гимнастика: прескок(згрчка) , одељење 6-1 ----------------------------------- Жарко Јањић</w:t>
      </w:r>
    </w:p>
    <w:p w:rsidR="00C91B19" w:rsidRDefault="00631935">
      <w:pPr>
        <w:pStyle w:val="ListParagraph"/>
        <w:numPr>
          <w:ilvl w:val="0"/>
          <w:numId w:val="12"/>
        </w:numPr>
        <w:ind w:left="142"/>
        <w:rPr>
          <w:rFonts w:ascii="Times New Roman" w:hAnsi="Times New Roman"/>
          <w:sz w:val="28"/>
          <w:szCs w:val="28"/>
        </w:rPr>
      </w:pPr>
      <w:r>
        <w:rPr>
          <w:rFonts w:ascii="Times New Roman" w:hAnsi="Times New Roman"/>
          <w:sz w:val="28"/>
          <w:szCs w:val="28"/>
        </w:rPr>
        <w:t>Кошарка: контранапад , одељење 6-11 ---------------------</w:t>
      </w:r>
      <w:r>
        <w:rPr>
          <w:rFonts w:ascii="Times New Roman" w:hAnsi="Times New Roman"/>
          <w:sz w:val="28"/>
          <w:szCs w:val="28"/>
        </w:rPr>
        <w:t>---------------------Михаило Миловановић</w:t>
      </w:r>
    </w:p>
    <w:p w:rsidR="00C91B19" w:rsidRDefault="00631935">
      <w:pPr>
        <w:pStyle w:val="ListParagraph"/>
        <w:numPr>
          <w:ilvl w:val="0"/>
          <w:numId w:val="12"/>
        </w:numPr>
        <w:ind w:left="142"/>
        <w:rPr>
          <w:rFonts w:ascii="Times New Roman" w:hAnsi="Times New Roman"/>
          <w:sz w:val="28"/>
          <w:szCs w:val="28"/>
        </w:rPr>
      </w:pPr>
      <w:r>
        <w:rPr>
          <w:rFonts w:ascii="Times New Roman" w:hAnsi="Times New Roman"/>
          <w:sz w:val="28"/>
          <w:szCs w:val="28"/>
        </w:rPr>
        <w:t>Одбојка: лелујави сервис , одељење 7-1 -----------------------------------------------Станица Јанковић</w:t>
      </w:r>
    </w:p>
    <w:p w:rsidR="00C91B19" w:rsidRDefault="00631935">
      <w:pPr>
        <w:pStyle w:val="ListParagraph"/>
        <w:numPr>
          <w:ilvl w:val="0"/>
          <w:numId w:val="12"/>
        </w:numPr>
        <w:ind w:left="142"/>
        <w:rPr>
          <w:rFonts w:ascii="Times New Roman" w:hAnsi="Times New Roman"/>
          <w:sz w:val="28"/>
          <w:szCs w:val="28"/>
        </w:rPr>
      </w:pPr>
      <w:r>
        <w:rPr>
          <w:rFonts w:ascii="Times New Roman" w:hAnsi="Times New Roman"/>
          <w:sz w:val="28"/>
          <w:szCs w:val="28"/>
        </w:rPr>
        <w:lastRenderedPageBreak/>
        <w:t>Рукомет: голманска техника , одељење 5-2 ------------------------------------------------- Жарко Јањић</w:t>
      </w:r>
    </w:p>
    <w:p w:rsidR="00C91B19" w:rsidRDefault="00631935">
      <w:pPr>
        <w:pStyle w:val="ListParagraph"/>
        <w:numPr>
          <w:ilvl w:val="0"/>
          <w:numId w:val="12"/>
        </w:numPr>
        <w:ind w:left="142"/>
        <w:rPr>
          <w:rFonts w:ascii="Times New Roman" w:hAnsi="Times New Roman"/>
          <w:sz w:val="28"/>
          <w:szCs w:val="28"/>
        </w:rPr>
      </w:pPr>
      <w:r>
        <w:rPr>
          <w:rFonts w:ascii="Times New Roman" w:hAnsi="Times New Roman"/>
          <w:sz w:val="28"/>
          <w:szCs w:val="28"/>
        </w:rPr>
        <w:t xml:space="preserve">Спортска </w:t>
      </w:r>
      <w:r>
        <w:rPr>
          <w:rFonts w:ascii="Times New Roman" w:hAnsi="Times New Roman"/>
          <w:sz w:val="28"/>
          <w:szCs w:val="28"/>
        </w:rPr>
        <w:t>гимнастика: Прескок(разношка и згрчка) , одељење 6-4 -------------------- Растко Гулан</w:t>
      </w:r>
    </w:p>
    <w:p w:rsidR="00C91B19" w:rsidRDefault="00631935">
      <w:pPr>
        <w:pStyle w:val="ListParagraph"/>
        <w:numPr>
          <w:ilvl w:val="0"/>
          <w:numId w:val="12"/>
        </w:numPr>
        <w:ind w:left="142"/>
        <w:rPr>
          <w:rFonts w:ascii="Times New Roman" w:hAnsi="Times New Roman"/>
          <w:sz w:val="28"/>
          <w:szCs w:val="28"/>
        </w:rPr>
      </w:pPr>
      <w:r>
        <w:rPr>
          <w:rFonts w:ascii="Times New Roman" w:hAnsi="Times New Roman"/>
          <w:sz w:val="28"/>
          <w:szCs w:val="28"/>
        </w:rPr>
        <w:t>Атлетика: скок у вис(све технике) , одељење 8-3 -------------------- Сузана Момић-Радосављевић</w:t>
      </w:r>
    </w:p>
    <w:p w:rsidR="00C91B19" w:rsidRDefault="00631935">
      <w:pPr>
        <w:pStyle w:val="ListParagraph"/>
        <w:numPr>
          <w:ilvl w:val="0"/>
          <w:numId w:val="12"/>
        </w:numPr>
        <w:ind w:left="142"/>
        <w:rPr>
          <w:rFonts w:ascii="Times New Roman" w:hAnsi="Times New Roman"/>
          <w:sz w:val="28"/>
          <w:szCs w:val="28"/>
        </w:rPr>
      </w:pPr>
      <w:r>
        <w:rPr>
          <w:rFonts w:ascii="Times New Roman" w:hAnsi="Times New Roman"/>
          <w:sz w:val="28"/>
          <w:szCs w:val="28"/>
        </w:rPr>
        <w:t>Атлетика: скок у вис(опкорачна техника) , одељење 6-9 ----------- Сузана М</w:t>
      </w:r>
      <w:r>
        <w:rPr>
          <w:rFonts w:ascii="Times New Roman" w:hAnsi="Times New Roman"/>
          <w:sz w:val="28"/>
          <w:szCs w:val="28"/>
        </w:rPr>
        <w:t>омић-Радосављевић</w:t>
      </w:r>
    </w:p>
    <w:p w:rsidR="00C91B19" w:rsidRDefault="00631935">
      <w:pPr>
        <w:pStyle w:val="ListParagraph"/>
        <w:numPr>
          <w:ilvl w:val="0"/>
          <w:numId w:val="12"/>
        </w:numPr>
        <w:ind w:left="142"/>
        <w:rPr>
          <w:rFonts w:ascii="Times New Roman" w:hAnsi="Times New Roman"/>
          <w:sz w:val="28"/>
          <w:szCs w:val="28"/>
        </w:rPr>
      </w:pPr>
      <w:r>
        <w:rPr>
          <w:rFonts w:ascii="Times New Roman" w:hAnsi="Times New Roman"/>
          <w:sz w:val="28"/>
          <w:szCs w:val="28"/>
        </w:rPr>
        <w:t>Атлетика: скок у даљ(корачна и техника са увинућем) , одељење 8-8 -------- Слободан Животић</w:t>
      </w:r>
    </w:p>
    <w:p w:rsidR="00C91B19" w:rsidRDefault="00631935">
      <w:pPr>
        <w:pStyle w:val="ListParagraph"/>
        <w:numPr>
          <w:ilvl w:val="0"/>
          <w:numId w:val="12"/>
        </w:numPr>
        <w:ind w:left="142"/>
        <w:rPr>
          <w:rFonts w:ascii="Times New Roman" w:hAnsi="Times New Roman"/>
          <w:sz w:val="28"/>
          <w:szCs w:val="28"/>
        </w:rPr>
      </w:pPr>
      <w:r>
        <w:rPr>
          <w:rFonts w:ascii="Times New Roman" w:hAnsi="Times New Roman"/>
          <w:sz w:val="28"/>
          <w:szCs w:val="28"/>
        </w:rPr>
        <w:t>Атлетика: скок у вис(леђна техника) , одељење 8-5 ------------------------------------- Ана Крстовић</w:t>
      </w:r>
    </w:p>
    <w:p w:rsidR="00C91B19" w:rsidRDefault="00631935">
      <w:pPr>
        <w:pStyle w:val="ListParagraph"/>
        <w:numPr>
          <w:ilvl w:val="0"/>
          <w:numId w:val="12"/>
        </w:numPr>
        <w:ind w:left="142"/>
        <w:rPr>
          <w:rFonts w:ascii="Times New Roman" w:hAnsi="Times New Roman"/>
          <w:sz w:val="28"/>
          <w:szCs w:val="28"/>
        </w:rPr>
      </w:pPr>
      <w:r>
        <w:rPr>
          <w:rFonts w:ascii="Times New Roman" w:hAnsi="Times New Roman"/>
          <w:sz w:val="28"/>
          <w:szCs w:val="28"/>
        </w:rPr>
        <w:t>Атлетика: бацање кугле(кружна техника) , одељ</w:t>
      </w:r>
      <w:r>
        <w:rPr>
          <w:rFonts w:ascii="Times New Roman" w:hAnsi="Times New Roman"/>
          <w:sz w:val="28"/>
          <w:szCs w:val="28"/>
        </w:rPr>
        <w:t>ење 8-11 ----------------- Михаило Миловановић</w:t>
      </w:r>
    </w:p>
    <w:p w:rsidR="00C91B19" w:rsidRDefault="00631935">
      <w:pPr>
        <w:pStyle w:val="ListParagraph"/>
        <w:numPr>
          <w:ilvl w:val="0"/>
          <w:numId w:val="12"/>
        </w:numPr>
        <w:ind w:left="142"/>
        <w:rPr>
          <w:rFonts w:ascii="Times New Roman" w:hAnsi="Times New Roman"/>
          <w:sz w:val="28"/>
          <w:szCs w:val="28"/>
        </w:rPr>
      </w:pPr>
      <w:r>
        <w:rPr>
          <w:rFonts w:ascii="Times New Roman" w:hAnsi="Times New Roman"/>
          <w:sz w:val="28"/>
          <w:szCs w:val="28"/>
        </w:rPr>
        <w:t>Атлетика: скок у вис( „маказе“ и стредл техника), одељење 8-10 --------------- Станица Јанковић</w:t>
      </w:r>
    </w:p>
    <w:p w:rsidR="00C91B19" w:rsidRDefault="00631935">
      <w:pPr>
        <w:ind w:left="-567"/>
        <w:rPr>
          <w:sz w:val="28"/>
          <w:szCs w:val="28"/>
        </w:rPr>
      </w:pPr>
      <w:r>
        <w:rPr>
          <w:sz w:val="28"/>
          <w:szCs w:val="28"/>
        </w:rPr>
        <w:t xml:space="preserve">Ученици наше школе су учествовали у ликовним конкурсима „ Крв живот значи“ и „ Љубав није само реч“ . </w:t>
      </w:r>
      <w:r>
        <w:rPr>
          <w:sz w:val="28"/>
          <w:szCs w:val="28"/>
        </w:rPr>
        <w:t>Такође су б</w:t>
      </w:r>
      <w:r>
        <w:rPr>
          <w:sz w:val="28"/>
          <w:szCs w:val="28"/>
        </w:rPr>
        <w:t>иле организоване изложбе радова посвећених  Дану жена  са портретима славних ,успешних и познатих жена. Затим ускршња изложба са верским мотивима и мотивима ускршњих јаја. Стручно веће наставница ликовне културе је изабрало уџбенике за 6. разред од издавач</w:t>
      </w:r>
      <w:r>
        <w:rPr>
          <w:sz w:val="28"/>
          <w:szCs w:val="28"/>
        </w:rPr>
        <w:t>а „ Клетт“.</w:t>
      </w:r>
    </w:p>
    <w:p w:rsidR="00C91B19" w:rsidRDefault="00631935">
      <w:pPr>
        <w:widowControl w:val="0"/>
        <w:tabs>
          <w:tab w:val="left" w:pos="8236"/>
          <w:tab w:val="left" w:pos="8520"/>
        </w:tabs>
        <w:adjustRightInd w:val="0"/>
        <w:ind w:left="-567" w:right="-784"/>
        <w:rPr>
          <w:sz w:val="28"/>
          <w:szCs w:val="28"/>
        </w:rPr>
      </w:pPr>
      <w:r>
        <w:rPr>
          <w:sz w:val="28"/>
          <w:szCs w:val="28"/>
        </w:rPr>
        <w:t>Утврдили смо план рада за наредну годину ,извршили поделу часова и задужења , разговарали о мерама побољшања рада , мотивације ученика и самим тим постизање бољих резултата и успеха.</w:t>
      </w:r>
    </w:p>
    <w:p w:rsidR="00C91B19" w:rsidRDefault="00631935">
      <w:pPr>
        <w:widowControl w:val="0"/>
        <w:adjustRightInd w:val="0"/>
        <w:ind w:left="-567"/>
        <w:rPr>
          <w:sz w:val="28"/>
          <w:szCs w:val="28"/>
        </w:rPr>
      </w:pPr>
      <w:r>
        <w:rPr>
          <w:sz w:val="28"/>
          <w:szCs w:val="28"/>
        </w:rPr>
        <w:t xml:space="preserve">Разматрано је и питање  учесталијег коришћења модернијих </w:t>
      </w:r>
      <w:r>
        <w:rPr>
          <w:sz w:val="28"/>
          <w:szCs w:val="28"/>
        </w:rPr>
        <w:t>приступа у настави кроз коришћење интернета, лап топова ,пројектора, као и оспособљавање наставника у коришћењу истих и коришћење нових материјала и техника у практичном  раду ученика.</w:t>
      </w:r>
    </w:p>
    <w:p w:rsidR="00C91B19" w:rsidRDefault="00631935">
      <w:pPr>
        <w:ind w:left="-567"/>
        <w:rPr>
          <w:sz w:val="28"/>
          <w:szCs w:val="28"/>
        </w:rPr>
      </w:pPr>
      <w:r>
        <w:rPr>
          <w:sz w:val="28"/>
          <w:szCs w:val="28"/>
        </w:rPr>
        <w:t xml:space="preserve">На крају године смо анализирали успех ученика осмог и осталих разреда. </w:t>
      </w:r>
      <w:r>
        <w:rPr>
          <w:sz w:val="28"/>
          <w:szCs w:val="28"/>
        </w:rPr>
        <w:t xml:space="preserve"> Урадили смо нови школски програм за период од четири години почев од школске 201</w:t>
      </w:r>
      <w:r>
        <w:rPr>
          <w:sz w:val="28"/>
          <w:szCs w:val="28"/>
        </w:rPr>
        <w:t>9</w:t>
      </w:r>
      <w:r>
        <w:rPr>
          <w:sz w:val="28"/>
          <w:szCs w:val="28"/>
        </w:rPr>
        <w:t>/</w:t>
      </w:r>
      <w:r>
        <w:rPr>
          <w:sz w:val="28"/>
          <w:szCs w:val="28"/>
        </w:rPr>
        <w:t>20</w:t>
      </w:r>
      <w:r>
        <w:rPr>
          <w:sz w:val="28"/>
          <w:szCs w:val="28"/>
        </w:rPr>
        <w:t xml:space="preserve"> који је орјентисан ка исходима учења. Анализирана су учешћа у школским тимовима и активности у изради новог Школског развојног плана. Дате су смернице за даље напредовање</w:t>
      </w:r>
      <w:r>
        <w:rPr>
          <w:sz w:val="28"/>
          <w:szCs w:val="28"/>
        </w:rPr>
        <w:t xml:space="preserve"> у побољшању васпитно-образовног рада.</w:t>
      </w:r>
    </w:p>
    <w:p w:rsidR="00C91B19" w:rsidRDefault="00C91B19">
      <w:pPr>
        <w:ind w:left="-567"/>
        <w:jc w:val="center"/>
        <w:rPr>
          <w:b/>
          <w:sz w:val="28"/>
          <w:szCs w:val="28"/>
        </w:rPr>
      </w:pPr>
    </w:p>
    <w:p w:rsidR="00C91B19" w:rsidRDefault="00C91B19">
      <w:pPr>
        <w:ind w:left="-567"/>
        <w:jc w:val="center"/>
        <w:rPr>
          <w:b/>
          <w:sz w:val="28"/>
          <w:szCs w:val="28"/>
        </w:rPr>
      </w:pPr>
    </w:p>
    <w:p w:rsidR="00C91B19" w:rsidRDefault="00631935">
      <w:pPr>
        <w:ind w:left="-567"/>
        <w:jc w:val="center"/>
        <w:rPr>
          <w:b/>
          <w:sz w:val="28"/>
          <w:szCs w:val="28"/>
        </w:rPr>
      </w:pPr>
      <w:r>
        <w:rPr>
          <w:b/>
          <w:sz w:val="28"/>
          <w:szCs w:val="28"/>
        </w:rPr>
        <w:t>СЕКЦИЈЕ</w:t>
      </w:r>
    </w:p>
    <w:p w:rsidR="00C91B19" w:rsidRDefault="00C91B19">
      <w:pPr>
        <w:ind w:left="-567"/>
        <w:jc w:val="center"/>
        <w:rPr>
          <w:b/>
          <w:sz w:val="28"/>
          <w:szCs w:val="28"/>
        </w:rPr>
      </w:pPr>
    </w:p>
    <w:p w:rsidR="00C91B19" w:rsidRDefault="00631935">
      <w:pPr>
        <w:rPr>
          <w:sz w:val="28"/>
          <w:szCs w:val="28"/>
          <w:u w:val="single"/>
        </w:rPr>
      </w:pPr>
      <w:r>
        <w:rPr>
          <w:sz w:val="28"/>
          <w:szCs w:val="28"/>
        </w:rPr>
        <w:t xml:space="preserve">                                    </w:t>
      </w:r>
      <w:r>
        <w:rPr>
          <w:sz w:val="28"/>
          <w:szCs w:val="28"/>
          <w:u w:val="single"/>
        </w:rPr>
        <w:t>Извештај о раду музичке секције</w:t>
      </w:r>
    </w:p>
    <w:p w:rsidR="00C91B19" w:rsidRDefault="00631935">
      <w:pPr>
        <w:rPr>
          <w:sz w:val="28"/>
          <w:szCs w:val="28"/>
        </w:rPr>
      </w:pPr>
      <w:r>
        <w:rPr>
          <w:sz w:val="28"/>
          <w:szCs w:val="28"/>
        </w:rPr>
        <w:t xml:space="preserve">                                          Број одржаних часова:36</w:t>
      </w:r>
    </w:p>
    <w:p w:rsidR="00C91B19" w:rsidRDefault="00631935">
      <w:pPr>
        <w:widowControl w:val="0"/>
        <w:adjustRightInd w:val="0"/>
        <w:ind w:right="-784"/>
        <w:rPr>
          <w:sz w:val="28"/>
          <w:szCs w:val="28"/>
        </w:rPr>
      </w:pPr>
      <w:r>
        <w:rPr>
          <w:sz w:val="28"/>
          <w:szCs w:val="28"/>
        </w:rPr>
        <w:t xml:space="preserve">                                      РЕАЛИЗОВАНИ САДРЖАЈИ :</w:t>
      </w:r>
    </w:p>
    <w:p w:rsidR="00C91B19" w:rsidRDefault="00631935">
      <w:pPr>
        <w:widowControl w:val="0"/>
        <w:adjustRightInd w:val="0"/>
        <w:ind w:left="-567" w:right="-784"/>
        <w:rPr>
          <w:sz w:val="28"/>
          <w:szCs w:val="28"/>
        </w:rPr>
      </w:pPr>
      <w:r>
        <w:rPr>
          <w:sz w:val="28"/>
          <w:szCs w:val="28"/>
        </w:rPr>
        <w:t>I</w:t>
      </w:r>
      <w:r>
        <w:rPr>
          <w:sz w:val="28"/>
          <w:szCs w:val="28"/>
        </w:rPr>
        <w:t xml:space="preserve"> и </w:t>
      </w:r>
      <w:r>
        <w:rPr>
          <w:sz w:val="28"/>
          <w:szCs w:val="28"/>
        </w:rPr>
        <w:t>II</w:t>
      </w:r>
      <w:r>
        <w:rPr>
          <w:sz w:val="28"/>
          <w:szCs w:val="28"/>
        </w:rPr>
        <w:t xml:space="preserve"> полу</w:t>
      </w:r>
      <w:r>
        <w:rPr>
          <w:sz w:val="28"/>
          <w:szCs w:val="28"/>
        </w:rPr>
        <w:t>годиште :Репарација инструмената, набавка музичких дискова</w:t>
      </w:r>
    </w:p>
    <w:p w:rsidR="00C91B19" w:rsidRDefault="00631935">
      <w:pPr>
        <w:widowControl w:val="0"/>
        <w:adjustRightInd w:val="0"/>
        <w:ind w:left="-567" w:right="-784"/>
        <w:rPr>
          <w:sz w:val="28"/>
          <w:szCs w:val="28"/>
        </w:rPr>
      </w:pPr>
      <w:r>
        <w:rPr>
          <w:sz w:val="28"/>
          <w:szCs w:val="28"/>
        </w:rPr>
        <w:t>- Сви садржаји који су били планирани годишњим плановима рада секција су реализовани. Активности музичке секције обухватиле су: креирање паноа, прављење народних инструмената, посете концертима, сл</w:t>
      </w:r>
      <w:r>
        <w:rPr>
          <w:sz w:val="28"/>
          <w:szCs w:val="28"/>
        </w:rPr>
        <w:t>ушање и критички осврт на слушана дела, учешће на приредбама, солистички, хорски или инструментално.</w:t>
      </w:r>
    </w:p>
    <w:p w:rsidR="00C91B19" w:rsidRDefault="00631935">
      <w:pPr>
        <w:widowControl w:val="0"/>
        <w:adjustRightInd w:val="0"/>
        <w:ind w:right="-784"/>
        <w:rPr>
          <w:sz w:val="28"/>
          <w:szCs w:val="28"/>
        </w:rPr>
      </w:pPr>
      <w:r>
        <w:rPr>
          <w:sz w:val="28"/>
          <w:szCs w:val="28"/>
        </w:rPr>
        <w:t>ТЕШКОЋЕ У РАДУ:Недостатак кабинета и адекватног простора за рад секције.</w:t>
      </w:r>
    </w:p>
    <w:p w:rsidR="00C91B19" w:rsidRDefault="00C91B19">
      <w:pPr>
        <w:widowControl w:val="0"/>
        <w:adjustRightInd w:val="0"/>
        <w:ind w:right="-784"/>
        <w:rPr>
          <w:sz w:val="28"/>
          <w:szCs w:val="28"/>
        </w:rPr>
      </w:pPr>
    </w:p>
    <w:p w:rsidR="00C91B19" w:rsidRDefault="00631935">
      <w:pPr>
        <w:widowControl w:val="0"/>
        <w:adjustRightInd w:val="0"/>
        <w:ind w:right="-784"/>
        <w:rPr>
          <w:sz w:val="28"/>
          <w:szCs w:val="28"/>
          <w:u w:val="single"/>
        </w:rPr>
      </w:pPr>
      <w:r>
        <w:rPr>
          <w:sz w:val="28"/>
          <w:szCs w:val="28"/>
        </w:rPr>
        <w:t xml:space="preserve">                           </w:t>
      </w:r>
      <w:r>
        <w:rPr>
          <w:sz w:val="28"/>
          <w:szCs w:val="28"/>
          <w:u w:val="single"/>
        </w:rPr>
        <w:t>Извештај о раду спортских секција</w:t>
      </w:r>
    </w:p>
    <w:p w:rsidR="00C91B19" w:rsidRDefault="00631935">
      <w:pPr>
        <w:widowControl w:val="0"/>
        <w:adjustRightInd w:val="0"/>
        <w:ind w:left="-207" w:right="-784"/>
        <w:rPr>
          <w:sz w:val="28"/>
          <w:szCs w:val="28"/>
        </w:rPr>
      </w:pPr>
      <w:r>
        <w:rPr>
          <w:sz w:val="28"/>
          <w:szCs w:val="28"/>
        </w:rPr>
        <w:t>У нашој школи ове го</w:t>
      </w:r>
      <w:r>
        <w:rPr>
          <w:sz w:val="28"/>
          <w:szCs w:val="28"/>
        </w:rPr>
        <w:t>дине су ученицима биле доступне следеће спортске секције:</w:t>
      </w:r>
    </w:p>
    <w:p w:rsidR="00C91B19" w:rsidRDefault="00631935">
      <w:pPr>
        <w:pStyle w:val="ListParagraph"/>
        <w:widowControl w:val="0"/>
        <w:numPr>
          <w:ilvl w:val="0"/>
          <w:numId w:val="13"/>
        </w:numPr>
        <w:autoSpaceDE w:val="0"/>
        <w:autoSpaceDN w:val="0"/>
        <w:adjustRightInd w:val="0"/>
        <w:ind w:right="-784"/>
        <w:rPr>
          <w:rFonts w:ascii="Times New Roman" w:hAnsi="Times New Roman"/>
          <w:sz w:val="28"/>
          <w:szCs w:val="28"/>
          <w:lang w:val="sr-Cyrl-CS"/>
        </w:rPr>
      </w:pPr>
      <w:r>
        <w:rPr>
          <w:rFonts w:ascii="Times New Roman" w:hAnsi="Times New Roman"/>
          <w:sz w:val="28"/>
          <w:szCs w:val="28"/>
          <w:lang w:val="sr-Cyrl-CS"/>
        </w:rPr>
        <w:t>мали фудбал(футсал)</w:t>
      </w:r>
    </w:p>
    <w:p w:rsidR="00C91B19" w:rsidRDefault="00631935">
      <w:pPr>
        <w:pStyle w:val="ListParagraph"/>
        <w:widowControl w:val="0"/>
        <w:numPr>
          <w:ilvl w:val="0"/>
          <w:numId w:val="13"/>
        </w:numPr>
        <w:autoSpaceDE w:val="0"/>
        <w:autoSpaceDN w:val="0"/>
        <w:adjustRightInd w:val="0"/>
        <w:ind w:right="-784"/>
        <w:rPr>
          <w:rFonts w:ascii="Times New Roman" w:hAnsi="Times New Roman"/>
          <w:sz w:val="28"/>
          <w:szCs w:val="28"/>
          <w:lang w:val="sr-Cyrl-CS"/>
        </w:rPr>
      </w:pPr>
      <w:r>
        <w:rPr>
          <w:rFonts w:ascii="Times New Roman" w:hAnsi="Times New Roman"/>
          <w:sz w:val="28"/>
          <w:szCs w:val="28"/>
          <w:lang w:val="sr-Cyrl-CS"/>
        </w:rPr>
        <w:t>рукомет</w:t>
      </w:r>
    </w:p>
    <w:p w:rsidR="00C91B19" w:rsidRDefault="00631935">
      <w:pPr>
        <w:pStyle w:val="ListParagraph"/>
        <w:widowControl w:val="0"/>
        <w:numPr>
          <w:ilvl w:val="0"/>
          <w:numId w:val="13"/>
        </w:numPr>
        <w:autoSpaceDE w:val="0"/>
        <w:autoSpaceDN w:val="0"/>
        <w:adjustRightInd w:val="0"/>
        <w:ind w:right="-784"/>
        <w:rPr>
          <w:rFonts w:ascii="Times New Roman" w:hAnsi="Times New Roman"/>
          <w:sz w:val="28"/>
          <w:szCs w:val="28"/>
          <w:lang w:val="sr-Cyrl-CS"/>
        </w:rPr>
      </w:pPr>
      <w:r>
        <w:rPr>
          <w:rFonts w:ascii="Times New Roman" w:hAnsi="Times New Roman"/>
          <w:sz w:val="28"/>
          <w:szCs w:val="28"/>
          <w:lang w:val="sr-Cyrl-CS"/>
        </w:rPr>
        <w:t>кошарка</w:t>
      </w:r>
    </w:p>
    <w:p w:rsidR="00C91B19" w:rsidRDefault="00631935">
      <w:pPr>
        <w:pStyle w:val="ListParagraph"/>
        <w:widowControl w:val="0"/>
        <w:numPr>
          <w:ilvl w:val="0"/>
          <w:numId w:val="13"/>
        </w:numPr>
        <w:autoSpaceDE w:val="0"/>
        <w:autoSpaceDN w:val="0"/>
        <w:adjustRightInd w:val="0"/>
        <w:ind w:right="-784"/>
        <w:rPr>
          <w:rFonts w:ascii="Times New Roman" w:hAnsi="Times New Roman"/>
          <w:sz w:val="28"/>
          <w:szCs w:val="28"/>
          <w:lang w:val="sr-Cyrl-CS"/>
        </w:rPr>
      </w:pPr>
      <w:r>
        <w:rPr>
          <w:rFonts w:ascii="Times New Roman" w:hAnsi="Times New Roman"/>
          <w:sz w:val="28"/>
          <w:szCs w:val="28"/>
          <w:lang w:val="sr-Cyrl-CS"/>
        </w:rPr>
        <w:t>одбојка</w:t>
      </w:r>
    </w:p>
    <w:p w:rsidR="00C91B19" w:rsidRDefault="00631935">
      <w:pPr>
        <w:pStyle w:val="ListParagraph"/>
        <w:widowControl w:val="0"/>
        <w:numPr>
          <w:ilvl w:val="0"/>
          <w:numId w:val="13"/>
        </w:numPr>
        <w:autoSpaceDE w:val="0"/>
        <w:autoSpaceDN w:val="0"/>
        <w:adjustRightInd w:val="0"/>
        <w:ind w:right="-784"/>
        <w:rPr>
          <w:rFonts w:ascii="Times New Roman" w:hAnsi="Times New Roman"/>
          <w:sz w:val="28"/>
          <w:szCs w:val="28"/>
          <w:lang w:val="sr-Cyrl-CS"/>
        </w:rPr>
      </w:pPr>
      <w:r>
        <w:rPr>
          <w:rFonts w:ascii="Times New Roman" w:hAnsi="Times New Roman"/>
          <w:sz w:val="28"/>
          <w:szCs w:val="28"/>
          <w:lang w:val="sr-Cyrl-CS"/>
        </w:rPr>
        <w:t>атлетика</w:t>
      </w:r>
    </w:p>
    <w:p w:rsidR="00C91B19" w:rsidRDefault="00631935">
      <w:pPr>
        <w:pStyle w:val="ListParagraph"/>
        <w:widowControl w:val="0"/>
        <w:numPr>
          <w:ilvl w:val="0"/>
          <w:numId w:val="13"/>
        </w:numPr>
        <w:autoSpaceDE w:val="0"/>
        <w:autoSpaceDN w:val="0"/>
        <w:adjustRightInd w:val="0"/>
        <w:ind w:right="-784"/>
        <w:rPr>
          <w:rFonts w:ascii="Times New Roman" w:hAnsi="Times New Roman"/>
          <w:sz w:val="28"/>
          <w:szCs w:val="28"/>
          <w:lang w:val="sr-Cyrl-CS"/>
        </w:rPr>
      </w:pPr>
      <w:r>
        <w:rPr>
          <w:rFonts w:ascii="Times New Roman" w:hAnsi="Times New Roman"/>
          <w:sz w:val="28"/>
          <w:szCs w:val="28"/>
          <w:lang w:val="sr-Cyrl-CS"/>
        </w:rPr>
        <w:t>стони тенис</w:t>
      </w:r>
    </w:p>
    <w:p w:rsidR="00C91B19" w:rsidRDefault="00631935">
      <w:pPr>
        <w:pStyle w:val="ListParagraph"/>
        <w:widowControl w:val="0"/>
        <w:autoSpaceDE w:val="0"/>
        <w:autoSpaceDN w:val="0"/>
        <w:adjustRightInd w:val="0"/>
        <w:ind w:left="-567" w:right="-784"/>
        <w:rPr>
          <w:rFonts w:ascii="Times New Roman" w:hAnsi="Times New Roman"/>
          <w:sz w:val="28"/>
          <w:szCs w:val="28"/>
          <w:lang w:val="sr-Cyrl-CS"/>
        </w:rPr>
      </w:pPr>
      <w:r>
        <w:rPr>
          <w:rFonts w:ascii="Times New Roman" w:hAnsi="Times New Roman"/>
          <w:sz w:val="28"/>
          <w:szCs w:val="28"/>
          <w:lang w:val="sr-Cyrl-CS"/>
        </w:rPr>
        <w:t>Осим ових секција ученици су ишли и на такмичења из стрељаштва и пливања за које у нашој школи нема услова за одржавање. Због недовољног броја термина за одржавање спортских секција били смо принуђени да секције одржавамо у веома кратком периоду непосредно</w:t>
      </w:r>
      <w:r>
        <w:rPr>
          <w:rFonts w:ascii="Times New Roman" w:hAnsi="Times New Roman"/>
          <w:sz w:val="28"/>
          <w:szCs w:val="28"/>
          <w:lang w:val="sr-Cyrl-CS"/>
        </w:rPr>
        <w:t xml:space="preserve"> пре такмичења. Након одржаног такмичења кренула би следећа секција и тако редом. Упркос томе резултати са спортских </w:t>
      </w:r>
      <w:r>
        <w:rPr>
          <w:rFonts w:ascii="Times New Roman" w:hAnsi="Times New Roman"/>
          <w:sz w:val="28"/>
          <w:szCs w:val="28"/>
          <w:lang w:val="sr-Cyrl-CS"/>
        </w:rPr>
        <w:lastRenderedPageBreak/>
        <w:t xml:space="preserve">такмичења су на одличном нивоу. </w:t>
      </w:r>
    </w:p>
    <w:p w:rsidR="00C91B19" w:rsidRDefault="00631935">
      <w:pPr>
        <w:jc w:val="right"/>
        <w:rPr>
          <w:sz w:val="28"/>
          <w:szCs w:val="28"/>
        </w:rPr>
      </w:pPr>
      <w:r>
        <w:rPr>
          <w:sz w:val="28"/>
          <w:szCs w:val="28"/>
        </w:rPr>
        <w:t xml:space="preserve">                                   Руководилац стручног већа: Слободан Животић</w:t>
      </w:r>
    </w:p>
    <w:p w:rsidR="00C91B19" w:rsidRDefault="00C91B19">
      <w:pPr>
        <w:ind w:left="-567"/>
        <w:rPr>
          <w:sz w:val="28"/>
          <w:szCs w:val="28"/>
        </w:rPr>
      </w:pPr>
    </w:p>
    <w:p w:rsidR="00C91B19" w:rsidRDefault="00C91B19">
      <w:pPr>
        <w:ind w:left="283"/>
        <w:rPr>
          <w:i/>
          <w:color w:val="auto"/>
          <w:sz w:val="28"/>
          <w:szCs w:val="28"/>
        </w:rPr>
      </w:pPr>
    </w:p>
    <w:p w:rsidR="00C91B19" w:rsidRDefault="00C91B19">
      <w:pPr>
        <w:rPr>
          <w:color w:val="auto"/>
          <w:sz w:val="28"/>
          <w:szCs w:val="28"/>
        </w:rPr>
      </w:pPr>
    </w:p>
    <w:p w:rsidR="00C91B19" w:rsidRDefault="00C91B19">
      <w:pPr>
        <w:rPr>
          <w:color w:val="auto"/>
          <w:sz w:val="28"/>
          <w:szCs w:val="28"/>
        </w:rPr>
      </w:pPr>
    </w:p>
    <w:p w:rsidR="00C91B19" w:rsidRDefault="00C91B19">
      <w:pPr>
        <w:rPr>
          <w:color w:val="auto"/>
          <w:sz w:val="28"/>
          <w:szCs w:val="28"/>
        </w:rPr>
      </w:pPr>
    </w:p>
    <w:p w:rsidR="00C91B19" w:rsidRDefault="00C91B19">
      <w:pPr>
        <w:rPr>
          <w:color w:val="auto"/>
          <w:sz w:val="28"/>
          <w:szCs w:val="28"/>
        </w:rPr>
      </w:pPr>
    </w:p>
    <w:p w:rsidR="00C91B19" w:rsidRDefault="00631935">
      <w:pPr>
        <w:ind w:left="283"/>
        <w:rPr>
          <w:i/>
          <w:color w:val="auto"/>
          <w:sz w:val="28"/>
          <w:szCs w:val="28"/>
        </w:rPr>
      </w:pPr>
      <w:r>
        <w:rPr>
          <w:i/>
          <w:color w:val="auto"/>
          <w:sz w:val="28"/>
          <w:szCs w:val="28"/>
        </w:rPr>
        <w:t>2.3. ИЗВЕШТАЈИ О РАДУ</w:t>
      </w:r>
      <w:r>
        <w:rPr>
          <w:i/>
          <w:color w:val="auto"/>
          <w:sz w:val="28"/>
          <w:szCs w:val="28"/>
        </w:rPr>
        <w:t xml:space="preserve"> СТРУЧНИХ ВЕЋА ТЕХНИЧКОГ И ИНФОРМАТИЧКОГ  ОБРАЗОВАЊА у школској 201</w:t>
      </w:r>
      <w:r>
        <w:rPr>
          <w:i/>
          <w:color w:val="auto"/>
          <w:sz w:val="28"/>
          <w:szCs w:val="28"/>
          <w:lang w:val="sr-Cyrl-RS"/>
        </w:rPr>
        <w:t>8</w:t>
      </w:r>
      <w:r>
        <w:rPr>
          <w:i/>
          <w:color w:val="auto"/>
          <w:sz w:val="28"/>
          <w:szCs w:val="28"/>
        </w:rPr>
        <w:t>/1</w:t>
      </w:r>
      <w:r>
        <w:rPr>
          <w:i/>
          <w:color w:val="auto"/>
          <w:sz w:val="28"/>
          <w:szCs w:val="28"/>
          <w:lang w:val="sr-Cyrl-RS"/>
        </w:rPr>
        <w:t>9</w:t>
      </w:r>
      <w:r>
        <w:rPr>
          <w:i/>
          <w:color w:val="auto"/>
          <w:sz w:val="28"/>
          <w:szCs w:val="28"/>
        </w:rPr>
        <w:t>. години</w:t>
      </w:r>
    </w:p>
    <w:p w:rsidR="00C91B19" w:rsidRDefault="00C91B19">
      <w:pPr>
        <w:rPr>
          <w:color w:val="FF0000"/>
          <w:sz w:val="28"/>
          <w:szCs w:val="28"/>
        </w:rPr>
      </w:pPr>
    </w:p>
    <w:p w:rsidR="00C91B19" w:rsidRDefault="00631935">
      <w:pPr>
        <w:rPr>
          <w:color w:val="auto"/>
          <w:sz w:val="28"/>
          <w:szCs w:val="28"/>
          <w:lang w:val="sr-Cyrl-RS"/>
        </w:rPr>
      </w:pPr>
      <w:r>
        <w:rPr>
          <w:color w:val="auto"/>
          <w:sz w:val="28"/>
          <w:szCs w:val="28"/>
        </w:rPr>
        <w:t xml:space="preserve">1.БРОЈ ОДРЖАНИХ САСТАНАКА:  </w:t>
      </w:r>
      <w:r>
        <w:rPr>
          <w:color w:val="auto"/>
          <w:sz w:val="28"/>
          <w:szCs w:val="28"/>
          <w:lang w:val="sr-Cyrl-RS"/>
        </w:rPr>
        <w:t>6</w:t>
      </w:r>
    </w:p>
    <w:p w:rsidR="00C91B19" w:rsidRDefault="00631935">
      <w:pPr>
        <w:rPr>
          <w:color w:val="auto"/>
          <w:sz w:val="28"/>
          <w:szCs w:val="28"/>
        </w:rPr>
      </w:pPr>
      <w:r>
        <w:rPr>
          <w:color w:val="auto"/>
          <w:sz w:val="28"/>
          <w:szCs w:val="28"/>
        </w:rPr>
        <w:t>2.РЕАЛИЗОВАНИ САДРЖАЈИ:</w:t>
      </w:r>
    </w:p>
    <w:p w:rsidR="00C91B19" w:rsidRDefault="00C91B19">
      <w:pPr>
        <w:rPr>
          <w:color w:val="auto"/>
          <w:sz w:val="28"/>
          <w:szCs w:val="28"/>
        </w:rPr>
      </w:pPr>
    </w:p>
    <w:p w:rsidR="00C91B19" w:rsidRDefault="00631935">
      <w:pPr>
        <w:rPr>
          <w:color w:val="auto"/>
          <w:sz w:val="28"/>
          <w:szCs w:val="28"/>
          <w:lang w:val="sr-Cyrl-RS"/>
        </w:rPr>
      </w:pPr>
      <w:r>
        <w:rPr>
          <w:color w:val="auto"/>
          <w:sz w:val="28"/>
          <w:szCs w:val="28"/>
        </w:rPr>
        <w:t>I полугодиште:</w:t>
      </w:r>
    </w:p>
    <w:p w:rsidR="00C91B19" w:rsidRDefault="00631935">
      <w:pPr>
        <w:ind w:firstLine="720"/>
        <w:rPr>
          <w:color w:val="auto"/>
          <w:sz w:val="28"/>
          <w:szCs w:val="28"/>
          <w:lang w:val="sr-Cyrl-RS"/>
        </w:rPr>
      </w:pPr>
      <w:r>
        <w:rPr>
          <w:color w:val="auto"/>
          <w:sz w:val="28"/>
          <w:szCs w:val="28"/>
          <w:lang w:val="sr-Cyrl-RS"/>
        </w:rPr>
        <w:t>Одабране секција према жељама, способностима и итересовањима ученика.</w:t>
      </w:r>
    </w:p>
    <w:p w:rsidR="00C91B19" w:rsidRDefault="00631935">
      <w:pPr>
        <w:ind w:firstLine="720"/>
        <w:rPr>
          <w:color w:val="auto"/>
          <w:sz w:val="28"/>
          <w:szCs w:val="28"/>
          <w:lang w:val="sr-Cyrl-RS"/>
        </w:rPr>
      </w:pPr>
      <w:r>
        <w:rPr>
          <w:color w:val="auto"/>
          <w:sz w:val="28"/>
          <w:szCs w:val="28"/>
          <w:lang w:val="sr-Cyrl-RS"/>
        </w:rPr>
        <w:t>Усклађен кабинетски простор према р</w:t>
      </w:r>
      <w:r>
        <w:rPr>
          <w:color w:val="auto"/>
          <w:sz w:val="28"/>
          <w:szCs w:val="28"/>
          <w:lang w:val="sr-Cyrl-RS"/>
        </w:rPr>
        <w:t>аспореду часова.</w:t>
      </w:r>
    </w:p>
    <w:p w:rsidR="00C91B19" w:rsidRDefault="00631935">
      <w:pPr>
        <w:ind w:firstLine="720"/>
        <w:rPr>
          <w:color w:val="auto"/>
          <w:sz w:val="28"/>
          <w:szCs w:val="28"/>
          <w:lang w:val="sr-Cyrl-RS"/>
        </w:rPr>
      </w:pPr>
      <w:r>
        <w:rPr>
          <w:color w:val="auto"/>
          <w:sz w:val="28"/>
          <w:szCs w:val="28"/>
          <w:lang w:val="sr-Cyrl-RS"/>
        </w:rPr>
        <w:t>СВ учествовало у организацији дана школе (уређење ентеријера и екстеријера школе и техничка подршка у смислу звучног и визуелног сигнала).</w:t>
      </w:r>
    </w:p>
    <w:p w:rsidR="00C91B19" w:rsidRDefault="00631935">
      <w:pPr>
        <w:rPr>
          <w:color w:val="auto"/>
          <w:sz w:val="28"/>
          <w:szCs w:val="28"/>
        </w:rPr>
      </w:pPr>
      <w:r>
        <w:rPr>
          <w:color w:val="auto"/>
          <w:sz w:val="28"/>
          <w:szCs w:val="28"/>
        </w:rPr>
        <w:t>II  полугодиште:</w:t>
      </w:r>
    </w:p>
    <w:p w:rsidR="00C91B19" w:rsidRDefault="00631935">
      <w:pPr>
        <w:ind w:firstLine="720"/>
        <w:rPr>
          <w:color w:val="auto"/>
          <w:sz w:val="28"/>
          <w:szCs w:val="28"/>
          <w:lang w:val="sr-Cyrl-RS"/>
        </w:rPr>
      </w:pPr>
      <w:r>
        <w:rPr>
          <w:color w:val="auto"/>
          <w:sz w:val="28"/>
          <w:szCs w:val="28"/>
        </w:rPr>
        <w:t>Одржа</w:t>
      </w:r>
      <w:r>
        <w:rPr>
          <w:color w:val="auto"/>
          <w:sz w:val="28"/>
          <w:szCs w:val="28"/>
          <w:lang w:val="sr-Cyrl-RS"/>
        </w:rPr>
        <w:t xml:space="preserve">но </w:t>
      </w:r>
      <w:r>
        <w:rPr>
          <w:color w:val="auto"/>
          <w:sz w:val="28"/>
          <w:szCs w:val="28"/>
        </w:rPr>
        <w:t>школск</w:t>
      </w:r>
      <w:r>
        <w:rPr>
          <w:color w:val="auto"/>
          <w:sz w:val="28"/>
          <w:szCs w:val="28"/>
          <w:lang w:val="sr-Cyrl-RS"/>
        </w:rPr>
        <w:t xml:space="preserve">о </w:t>
      </w:r>
      <w:r>
        <w:rPr>
          <w:color w:val="auto"/>
          <w:sz w:val="28"/>
          <w:szCs w:val="28"/>
        </w:rPr>
        <w:t>такмичењ</w:t>
      </w:r>
      <w:r>
        <w:rPr>
          <w:color w:val="auto"/>
          <w:sz w:val="28"/>
          <w:szCs w:val="28"/>
          <w:lang w:val="sr-Cyrl-RS"/>
        </w:rPr>
        <w:t xml:space="preserve">е у Фебруару. Након анализе школског такмичење ученици су припремљени за Општиндко такмичење, на којем смо имали завидне резултате. На градском такмичењу ученици нису остварили пласман на Републичко такмичење. </w:t>
      </w:r>
    </w:p>
    <w:p w:rsidR="00C91B19" w:rsidRDefault="00631935">
      <w:pPr>
        <w:ind w:firstLine="720"/>
        <w:rPr>
          <w:color w:val="auto"/>
          <w:sz w:val="28"/>
          <w:szCs w:val="28"/>
          <w:lang w:val="sr-Cyrl-RS"/>
        </w:rPr>
      </w:pPr>
      <w:r>
        <w:rPr>
          <w:color w:val="auto"/>
          <w:sz w:val="28"/>
          <w:szCs w:val="28"/>
          <w:lang w:val="sr-Cyrl-RS"/>
        </w:rPr>
        <w:lastRenderedPageBreak/>
        <w:t xml:space="preserve">Одржани су припремни часаови (упознавање са </w:t>
      </w:r>
      <w:r>
        <w:rPr>
          <w:color w:val="auto"/>
          <w:sz w:val="28"/>
          <w:szCs w:val="28"/>
          <w:lang w:val="sr-Cyrl-RS"/>
        </w:rPr>
        <w:t>предметом Техника и тенологија)</w:t>
      </w:r>
      <w:r>
        <w:rPr>
          <w:color w:val="auto"/>
          <w:sz w:val="28"/>
          <w:szCs w:val="28"/>
        </w:rPr>
        <w:t xml:space="preserve"> </w:t>
      </w:r>
      <w:r>
        <w:rPr>
          <w:color w:val="auto"/>
          <w:sz w:val="28"/>
          <w:szCs w:val="28"/>
          <w:lang w:val="sr-Cyrl-RS"/>
        </w:rPr>
        <w:t xml:space="preserve">код ученика 4. разреда. </w:t>
      </w:r>
    </w:p>
    <w:p w:rsidR="00C91B19" w:rsidRDefault="00631935">
      <w:pPr>
        <w:ind w:firstLine="720"/>
        <w:rPr>
          <w:color w:val="auto"/>
          <w:sz w:val="28"/>
          <w:szCs w:val="28"/>
          <w:lang w:val="sr-Cyrl-RS"/>
        </w:rPr>
      </w:pPr>
      <w:r>
        <w:rPr>
          <w:color w:val="auto"/>
          <w:sz w:val="28"/>
          <w:szCs w:val="28"/>
          <w:lang w:val="sr-Cyrl-RS"/>
        </w:rPr>
        <w:t xml:space="preserve">Угледни часови су реализовани по планираном плану и програму. Извршена је анализа угледних часова, где је СВ закључило да су наставници реализовали успешно наведене часове остварили планиране исходе </w:t>
      </w:r>
      <w:r>
        <w:rPr>
          <w:color w:val="auto"/>
          <w:sz w:val="28"/>
          <w:szCs w:val="28"/>
          <w:lang w:val="sr-Cyrl-RS"/>
        </w:rPr>
        <w:t>и циљеве.</w:t>
      </w:r>
    </w:p>
    <w:p w:rsidR="00C91B19" w:rsidRDefault="00631935">
      <w:pPr>
        <w:ind w:firstLine="720"/>
        <w:rPr>
          <w:color w:val="auto"/>
          <w:sz w:val="28"/>
          <w:szCs w:val="28"/>
          <w:lang w:val="sr-Cyrl-RS"/>
        </w:rPr>
      </w:pPr>
      <w:r>
        <w:rPr>
          <w:color w:val="auto"/>
          <w:sz w:val="28"/>
          <w:szCs w:val="28"/>
          <w:lang w:val="sr-Cyrl-RS"/>
        </w:rPr>
        <w:t>У Јуну је извршена анализа протекле школске године на којој је утврђено даје план и програм реализован у потпуности.</w:t>
      </w:r>
    </w:p>
    <w:p w:rsidR="00C91B19" w:rsidRDefault="00631935">
      <w:pPr>
        <w:rPr>
          <w:color w:val="auto"/>
          <w:sz w:val="28"/>
          <w:szCs w:val="28"/>
          <w:lang w:val="sr-Cyrl-RS"/>
        </w:rPr>
      </w:pPr>
      <w:r>
        <w:rPr>
          <w:color w:val="auto"/>
          <w:sz w:val="28"/>
          <w:szCs w:val="28"/>
        </w:rPr>
        <w:t>3. ТЕШКОЋЕ У РАДУ:</w:t>
      </w:r>
    </w:p>
    <w:p w:rsidR="00C91B19" w:rsidRDefault="00631935">
      <w:pPr>
        <w:ind w:firstLine="630"/>
        <w:rPr>
          <w:color w:val="auto"/>
          <w:sz w:val="28"/>
          <w:szCs w:val="28"/>
        </w:rPr>
      </w:pPr>
      <w:r>
        <w:rPr>
          <w:color w:val="auto"/>
          <w:sz w:val="28"/>
          <w:szCs w:val="28"/>
        </w:rPr>
        <w:t xml:space="preserve">Бројност ученика у </w:t>
      </w:r>
      <w:r>
        <w:rPr>
          <w:color w:val="auto"/>
          <w:sz w:val="28"/>
          <w:szCs w:val="28"/>
          <w:lang w:val="sr-Cyrl-RS"/>
        </w:rPr>
        <w:t>7. и 8. разреду</w:t>
      </w:r>
      <w:r>
        <w:rPr>
          <w:color w:val="auto"/>
          <w:sz w:val="28"/>
          <w:szCs w:val="28"/>
        </w:rPr>
        <w:t xml:space="preserve"> с обзиром на специфичности наставе и немогућност посвећивања веће пажње инд</w:t>
      </w:r>
      <w:r>
        <w:rPr>
          <w:color w:val="auto"/>
          <w:sz w:val="28"/>
          <w:szCs w:val="28"/>
        </w:rPr>
        <w:t>ивидуалном раду ученика.</w:t>
      </w:r>
    </w:p>
    <w:p w:rsidR="00C91B19" w:rsidRDefault="00631935">
      <w:pPr>
        <w:ind w:firstLine="720"/>
        <w:rPr>
          <w:color w:val="auto"/>
          <w:sz w:val="28"/>
          <w:szCs w:val="28"/>
          <w:lang w:val="sr-Cyrl-RS"/>
        </w:rPr>
      </w:pPr>
      <w:r>
        <w:rPr>
          <w:color w:val="auto"/>
          <w:sz w:val="28"/>
          <w:szCs w:val="28"/>
        </w:rPr>
        <w:t xml:space="preserve">Недостатак </w:t>
      </w:r>
      <w:r>
        <w:rPr>
          <w:color w:val="auto"/>
          <w:sz w:val="28"/>
          <w:szCs w:val="28"/>
          <w:lang w:val="sr-Cyrl-RS"/>
        </w:rPr>
        <w:t>кабинетске наставе у појединим групама 5. и 6. разреда због мањка простора.</w:t>
      </w:r>
    </w:p>
    <w:p w:rsidR="00C91B19" w:rsidRDefault="00631935">
      <w:pPr>
        <w:ind w:firstLine="720"/>
        <w:rPr>
          <w:color w:val="auto"/>
          <w:sz w:val="28"/>
          <w:szCs w:val="28"/>
          <w:lang w:val="sr-Cyrl-RS"/>
        </w:rPr>
      </w:pPr>
      <w:r>
        <w:rPr>
          <w:color w:val="auto"/>
          <w:sz w:val="28"/>
          <w:szCs w:val="28"/>
          <w:lang w:val="sr-Cyrl-RS"/>
        </w:rPr>
        <w:t xml:space="preserve">                                                                            Руководилац Стручног већа</w:t>
      </w:r>
    </w:p>
    <w:p w:rsidR="00C91B19" w:rsidRDefault="00631935">
      <w:pPr>
        <w:ind w:firstLine="720"/>
        <w:rPr>
          <w:color w:val="auto"/>
          <w:sz w:val="28"/>
          <w:szCs w:val="28"/>
          <w:lang w:val="sr-Cyrl-RS"/>
        </w:rPr>
      </w:pPr>
      <w:r>
        <w:rPr>
          <w:color w:val="auto"/>
          <w:sz w:val="28"/>
          <w:szCs w:val="28"/>
          <w:lang w:val="sr-Cyrl-RS"/>
        </w:rPr>
        <w:t xml:space="preserve">                                          </w:t>
      </w:r>
      <w:r>
        <w:rPr>
          <w:color w:val="auto"/>
          <w:sz w:val="28"/>
          <w:szCs w:val="28"/>
          <w:lang w:val="sr-Cyrl-RS"/>
        </w:rPr>
        <w:t xml:space="preserve">                                               Ненад Бјелобаба</w:t>
      </w:r>
    </w:p>
    <w:p w:rsidR="00C91B19" w:rsidRDefault="00C91B19">
      <w:pPr>
        <w:rPr>
          <w:color w:val="auto"/>
          <w:sz w:val="28"/>
          <w:szCs w:val="28"/>
        </w:rPr>
      </w:pPr>
    </w:p>
    <w:p w:rsidR="00C91B19" w:rsidRDefault="00C91B19">
      <w:pPr>
        <w:ind w:left="283"/>
        <w:rPr>
          <w:i/>
          <w:color w:val="auto"/>
          <w:sz w:val="28"/>
          <w:szCs w:val="28"/>
        </w:rPr>
      </w:pPr>
    </w:p>
    <w:p w:rsidR="00C91B19" w:rsidRDefault="00631935">
      <w:pPr>
        <w:pStyle w:val="ListParagraph"/>
        <w:ind w:left="360"/>
        <w:rPr>
          <w:rFonts w:ascii="Times New Roman" w:hAnsi="Times New Roman"/>
          <w:i/>
          <w:sz w:val="28"/>
          <w:szCs w:val="28"/>
        </w:rPr>
      </w:pPr>
      <w:r>
        <w:rPr>
          <w:rFonts w:ascii="Times New Roman" w:hAnsi="Times New Roman"/>
          <w:i/>
          <w:sz w:val="28"/>
          <w:szCs w:val="28"/>
          <w:lang w:val="sr-Cyrl-RS"/>
        </w:rPr>
        <w:t xml:space="preserve">2.4.  </w:t>
      </w:r>
      <w:r>
        <w:rPr>
          <w:rFonts w:ascii="Times New Roman" w:hAnsi="Times New Roman"/>
          <w:i/>
          <w:sz w:val="28"/>
          <w:szCs w:val="28"/>
        </w:rPr>
        <w:t>ИЗВЕШТАЈИ О РАДУ СТРУЧНИХ ВЕЋА ПРИРОДНИХ НАУКА у школској 201</w:t>
      </w:r>
      <w:r>
        <w:rPr>
          <w:rFonts w:ascii="Times New Roman" w:hAnsi="Times New Roman"/>
          <w:i/>
          <w:sz w:val="28"/>
          <w:szCs w:val="28"/>
          <w:lang w:val="sr-Cyrl-RS"/>
        </w:rPr>
        <w:t>8</w:t>
      </w:r>
      <w:r>
        <w:rPr>
          <w:rFonts w:ascii="Times New Roman" w:hAnsi="Times New Roman"/>
          <w:i/>
          <w:sz w:val="28"/>
          <w:szCs w:val="28"/>
        </w:rPr>
        <w:t>/1</w:t>
      </w:r>
      <w:r>
        <w:rPr>
          <w:rFonts w:ascii="Times New Roman" w:hAnsi="Times New Roman"/>
          <w:i/>
          <w:sz w:val="28"/>
          <w:szCs w:val="28"/>
          <w:lang w:val="sr-Cyrl-RS"/>
        </w:rPr>
        <w:t>9</w:t>
      </w:r>
      <w:r>
        <w:rPr>
          <w:rFonts w:ascii="Times New Roman" w:hAnsi="Times New Roman"/>
          <w:i/>
          <w:sz w:val="28"/>
          <w:szCs w:val="28"/>
        </w:rPr>
        <w:t>. години</w:t>
      </w:r>
    </w:p>
    <w:p w:rsidR="00C91B19" w:rsidRDefault="00C91B19">
      <w:pPr>
        <w:pStyle w:val="ListParagraph"/>
        <w:ind w:left="360"/>
        <w:rPr>
          <w:rFonts w:ascii="Times New Roman" w:hAnsi="Times New Roman"/>
          <w:i/>
          <w:sz w:val="28"/>
          <w:szCs w:val="28"/>
        </w:rPr>
      </w:pP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1. ИЗВЕШТАЈ О РАДУ СТРУЧНОГ ВЕЋА БИОЛОГИЈЕ</w:t>
      </w:r>
    </w:p>
    <w:p w:rsidR="00C91B19" w:rsidRDefault="00C91B19">
      <w:pPr>
        <w:pStyle w:val="ListParagraph"/>
        <w:ind w:left="360"/>
        <w:rPr>
          <w:rFonts w:ascii="Times New Roman" w:hAnsi="Times New Roman"/>
          <w:iCs/>
          <w:sz w:val="28"/>
          <w:szCs w:val="28"/>
        </w:rPr>
      </w:pP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БРОЈ ПЛАНИРАНИХ САСТАНАКА:10</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БРОЈ ОДРЖАНИХ САСТАНАКА:10</w:t>
      </w:r>
    </w:p>
    <w:p w:rsidR="00C91B19" w:rsidRDefault="00C91B19">
      <w:pPr>
        <w:pStyle w:val="ListParagraph"/>
        <w:ind w:left="360"/>
        <w:rPr>
          <w:rFonts w:ascii="Times New Roman" w:hAnsi="Times New Roman"/>
          <w:iCs/>
          <w:sz w:val="28"/>
          <w:szCs w:val="28"/>
        </w:rPr>
      </w:pP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РЕАЛИЗОВАНИ САДРЖАЈИ:</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I полугодиште:</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lastRenderedPageBreak/>
        <w:t xml:space="preserve">Активности предвиђене планом Стручног већа за ово полугодиште су испуњене. Усвојен је план рада актива, подела часова, месечних планова, расподела допунске, додатне и припремне настава, као и слободних активности. </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Дода</w:t>
      </w:r>
      <w:r>
        <w:rPr>
          <w:rFonts w:ascii="Times New Roman" w:hAnsi="Times New Roman"/>
          <w:iCs/>
          <w:sz w:val="28"/>
          <w:szCs w:val="28"/>
        </w:rPr>
        <w:t>тна, допунска и припремна настава одржане су у складу са планом и програмом. У новембру је анализиран успех ученика на крају првог класификационог периода. Током децембра чланови Стручног већа Сандра Бабић, Славица Младеновић, Ивана Јанковић и Ивана Живанч</w:t>
      </w:r>
      <w:r>
        <w:rPr>
          <w:rFonts w:ascii="Times New Roman" w:hAnsi="Times New Roman"/>
          <w:iCs/>
          <w:sz w:val="28"/>
          <w:szCs w:val="28"/>
        </w:rPr>
        <w:t>евић похађале су обуку за нови план и програм рада за 5.разред о чему имају уверење-сертификат. Договорено је да школско такмичење буде одржано прве недеље по повратку са зимског распуста. Анализиран је успех ученика на крају првог полугодишта. Препоручено</w:t>
      </w:r>
      <w:r>
        <w:rPr>
          <w:rFonts w:ascii="Times New Roman" w:hAnsi="Times New Roman"/>
          <w:iCs/>
          <w:sz w:val="28"/>
          <w:szCs w:val="28"/>
        </w:rPr>
        <w:t xml:space="preserve"> је да ученици чешће похађају допунску наставу.</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II полугодиште:</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Реализовани су садржаји предвиђени  годишњим планом и програмом за друго полугодиште. Реализовани су часови допунске, додатне, припремне наставе као и часови секције. У фебруару је одржано шко</w:t>
      </w:r>
      <w:r>
        <w:rPr>
          <w:rFonts w:ascii="Times New Roman" w:hAnsi="Times New Roman"/>
          <w:iCs/>
          <w:sz w:val="28"/>
          <w:szCs w:val="28"/>
        </w:rPr>
        <w:t>лско такмичење за ученике 7. и 8.разреда, и показано је добро знање. У марту је било општинско такмичење,школа је била домаћин и извештај о такмичењу је направљен. У априлу је одржано окружно такмичење,али међу учесницима наше школе није било пласмана на с</w:t>
      </w:r>
      <w:r>
        <w:rPr>
          <w:rFonts w:ascii="Times New Roman" w:hAnsi="Times New Roman"/>
          <w:iCs/>
          <w:sz w:val="28"/>
          <w:szCs w:val="28"/>
        </w:rPr>
        <w:t>ледећи ранг такмичења. Анализиран је успех ученика на крају трећег класификационог периода. Анализирани су резултати рада на допунској, додатној и припремној настави  и секцији. Извршена је анализа рада актива, и сумирање целокупног рада стручног усавршава</w:t>
      </w:r>
      <w:r>
        <w:rPr>
          <w:rFonts w:ascii="Times New Roman" w:hAnsi="Times New Roman"/>
          <w:iCs/>
          <w:sz w:val="28"/>
          <w:szCs w:val="28"/>
        </w:rPr>
        <w:t xml:space="preserve">ње. Завршена је подела одељења, угледних часова, задужења за наредну сколску годину, и изабран је нови руководилац већа. </w:t>
      </w:r>
    </w:p>
    <w:p w:rsidR="00C91B19" w:rsidRDefault="00C91B19">
      <w:pPr>
        <w:pStyle w:val="ListParagraph"/>
        <w:ind w:left="360"/>
        <w:rPr>
          <w:rFonts w:ascii="Times New Roman" w:hAnsi="Times New Roman"/>
          <w:iCs/>
          <w:sz w:val="28"/>
          <w:szCs w:val="28"/>
        </w:rPr>
      </w:pP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БРОЈ ПЛАНИРАНИХ УГЛЕДНИХ ЧАСОВА:10</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БРОЈ ОДРЖАНИХ УГЛЕДНИХ ЧАСОВА:10</w:t>
      </w:r>
    </w:p>
    <w:p w:rsidR="00C91B19" w:rsidRDefault="00C91B19">
      <w:pPr>
        <w:pStyle w:val="ListParagraph"/>
        <w:ind w:left="360"/>
        <w:rPr>
          <w:rFonts w:ascii="Times New Roman" w:hAnsi="Times New Roman"/>
          <w:iCs/>
          <w:sz w:val="28"/>
          <w:szCs w:val="28"/>
        </w:rPr>
      </w:pP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 xml:space="preserve">ТЕШКОЋЕ У РАДУ: Недостатак наставних средстава и кабинетске </w:t>
      </w:r>
      <w:r>
        <w:rPr>
          <w:rFonts w:ascii="Times New Roman" w:hAnsi="Times New Roman"/>
          <w:iCs/>
          <w:sz w:val="28"/>
          <w:szCs w:val="28"/>
        </w:rPr>
        <w:t>наставе.</w:t>
      </w:r>
    </w:p>
    <w:p w:rsidR="00C91B19" w:rsidRDefault="00C91B19">
      <w:pPr>
        <w:pStyle w:val="ListParagraph"/>
        <w:ind w:left="360"/>
        <w:rPr>
          <w:rFonts w:ascii="Times New Roman" w:hAnsi="Times New Roman"/>
          <w:iCs/>
          <w:sz w:val="28"/>
          <w:szCs w:val="28"/>
        </w:rPr>
      </w:pPr>
    </w:p>
    <w:p w:rsidR="00C91B19" w:rsidRDefault="00C91B19">
      <w:pPr>
        <w:pStyle w:val="ListParagraph"/>
        <w:ind w:left="360"/>
        <w:rPr>
          <w:rFonts w:ascii="Times New Roman" w:hAnsi="Times New Roman"/>
          <w:iCs/>
          <w:sz w:val="28"/>
          <w:szCs w:val="28"/>
        </w:rPr>
      </w:pP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 xml:space="preserve">                                                                                        Руководилац СВ за биологију</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lastRenderedPageBreak/>
        <w:t xml:space="preserve">                                                                                                              Маја Матијевић</w:t>
      </w:r>
    </w:p>
    <w:p w:rsidR="00C91B19" w:rsidRDefault="00C91B19">
      <w:pPr>
        <w:pStyle w:val="ListParagraph"/>
        <w:ind w:left="360"/>
        <w:rPr>
          <w:rFonts w:ascii="Times New Roman" w:hAnsi="Times New Roman"/>
          <w:iCs/>
          <w:sz w:val="28"/>
          <w:szCs w:val="28"/>
        </w:rPr>
      </w:pP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2.И</w:t>
      </w:r>
      <w:r>
        <w:rPr>
          <w:rFonts w:ascii="Times New Roman" w:hAnsi="Times New Roman"/>
          <w:iCs/>
          <w:sz w:val="28"/>
          <w:szCs w:val="28"/>
        </w:rPr>
        <w:t>ЗВЕШТАЈ О РАДУ СТРУЧНОГ ВЕЋА  ХЕМИЈE</w:t>
      </w:r>
    </w:p>
    <w:p w:rsidR="00C91B19" w:rsidRDefault="00C91B19">
      <w:pPr>
        <w:pStyle w:val="ListParagraph"/>
        <w:ind w:left="360"/>
        <w:rPr>
          <w:rFonts w:ascii="Times New Roman" w:hAnsi="Times New Roman"/>
          <w:iCs/>
          <w:sz w:val="28"/>
          <w:szCs w:val="28"/>
        </w:rPr>
      </w:pP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БРОЈ ПЛАНИРАНИХ САСТАНАКА:10</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БРОЈ ОДРЖАНИХ САСТАНАКА: 10</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 xml:space="preserve">РЕАЛИЗОВАНИ САДРЖАЈИ: </w:t>
      </w:r>
    </w:p>
    <w:p w:rsidR="00C91B19" w:rsidRDefault="00C91B19">
      <w:pPr>
        <w:pStyle w:val="ListParagraph"/>
        <w:ind w:left="360"/>
        <w:rPr>
          <w:rFonts w:ascii="Times New Roman" w:hAnsi="Times New Roman"/>
          <w:iCs/>
          <w:sz w:val="28"/>
          <w:szCs w:val="28"/>
        </w:rPr>
      </w:pP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I полугодиште:</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 xml:space="preserve"> Све активности предвиђене планом Стручног већа за ово полугодиште, су испуњене.Додатна,допунска и припремна настава су од</w:t>
      </w:r>
      <w:r>
        <w:rPr>
          <w:rFonts w:ascii="Times New Roman" w:hAnsi="Times New Roman"/>
          <w:iCs/>
          <w:sz w:val="28"/>
          <w:szCs w:val="28"/>
        </w:rPr>
        <w:t>ржаване у складу са  планом,програмом и обимом,тако да су у потпуности реализоване.Чланови већа су учествовали у стручним усавршавањима у установи и ван ње.</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 xml:space="preserve"> Редовно смо се састајали и анализирали угледне часова колега предвиђене за ово полугодиште.Припрем</w:t>
      </w:r>
      <w:r>
        <w:rPr>
          <w:rFonts w:ascii="Times New Roman" w:hAnsi="Times New Roman"/>
          <w:iCs/>
          <w:sz w:val="28"/>
          <w:szCs w:val="28"/>
        </w:rPr>
        <w:t>е за такмичења су у пуном обиму обухваћене.Анализирани су резултати пробног и завршног испита.Од реализованих садржаја навешћемо следеће: Хемија у савременом свету, Грађа атома, Климатске промене, Заштита воде,ваздуха и земљишта, Периодни систем елемената,</w:t>
      </w:r>
      <w:r>
        <w:rPr>
          <w:rFonts w:ascii="Times New Roman" w:hAnsi="Times New Roman"/>
          <w:iCs/>
          <w:sz w:val="28"/>
          <w:szCs w:val="28"/>
        </w:rPr>
        <w:t xml:space="preserve"> Хроматографија као метода раздвајања, Израда такмичарских задатака, Раствори, Мол, Количина супстанце, Аналитички приказ разумевању хемије, Алкани, алкени, алкини, Карбоксилне киселине, естри, Угљени хидрати, Масти и уља, Заштита животне средине.</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Анализир</w:t>
      </w:r>
      <w:r>
        <w:rPr>
          <w:rFonts w:ascii="Times New Roman" w:hAnsi="Times New Roman"/>
          <w:iCs/>
          <w:sz w:val="28"/>
          <w:szCs w:val="28"/>
        </w:rPr>
        <w:t>ани су резултати пријемног испита и дата су јасна упутства за побољшање овог облика наставног рада.</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 xml:space="preserve">Анализиране су и контролне вежбе,а притом и дате смернице за даље побољшање васпитно образовног рада. Анлизирана су учешћа у школским тимовима и активности </w:t>
      </w:r>
      <w:r>
        <w:rPr>
          <w:rFonts w:ascii="Times New Roman" w:hAnsi="Times New Roman"/>
          <w:iCs/>
          <w:sz w:val="28"/>
          <w:szCs w:val="28"/>
        </w:rPr>
        <w:t>у изради новог Школског развојног плана. Дате су смернице за даље напредовање у побољшању васпитно-образовног рада.</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 xml:space="preserve">II  полугодиште: </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На Окружном такмичењу из хемије ученици седмих разреда су освојили трећа места.To су следећи ученици: Жарко Хајдер 7/8,Јов</w:t>
      </w:r>
      <w:r>
        <w:rPr>
          <w:rFonts w:ascii="Times New Roman" w:hAnsi="Times New Roman"/>
          <w:iCs/>
          <w:sz w:val="28"/>
          <w:szCs w:val="28"/>
        </w:rPr>
        <w:t>ана Мемаровић 7/4,Лука Митић 7/2.Посета Хемијском факултету је планирана, али није реализована.</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lastRenderedPageBreak/>
        <w:t>Све активности које су планиране планом и програмом су и извршене.Посебан императив је дат на рад додатне,допунске и припремне наставе.</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 xml:space="preserve"> Дате су смернице за даљ</w:t>
      </w:r>
      <w:r>
        <w:rPr>
          <w:rFonts w:ascii="Times New Roman" w:hAnsi="Times New Roman"/>
          <w:iCs/>
          <w:sz w:val="28"/>
          <w:szCs w:val="28"/>
        </w:rPr>
        <w:t>и рад и побољшање ВОР-а:</w:t>
      </w:r>
    </w:p>
    <w:p w:rsidR="00C91B19" w:rsidRDefault="00C91B19">
      <w:pPr>
        <w:pStyle w:val="ListParagraph"/>
        <w:ind w:left="360"/>
        <w:rPr>
          <w:rFonts w:ascii="Times New Roman" w:hAnsi="Times New Roman"/>
          <w:iCs/>
          <w:sz w:val="28"/>
          <w:szCs w:val="28"/>
        </w:rPr>
      </w:pP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-Задаци од основног до напредног нивоа</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-База примера добре праксе</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-Угледни часови са иновацијама</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-База текстова задатака је формирана на нивоу Већа</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-Усаглашавање свезака на нивоу Већа</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-Оцењивање сумативно и формативно</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 xml:space="preserve">- трибине учења </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-Постигнућа ученика</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БРОЈ ПЛАНИРАНИХ УГЛЕДНИХ ЧАСОВА:12</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БРОЈ РЕАЛИЗОВАНИХ УГЛЕДНИХ ЧАСОВА:12</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ab/>
      </w:r>
      <w:r>
        <w:rPr>
          <w:rFonts w:ascii="Times New Roman" w:hAnsi="Times New Roman"/>
          <w:iCs/>
          <w:sz w:val="28"/>
          <w:szCs w:val="28"/>
        </w:rPr>
        <w:tab/>
      </w:r>
      <w:r>
        <w:rPr>
          <w:rFonts w:ascii="Times New Roman" w:hAnsi="Times New Roman"/>
          <w:iCs/>
          <w:sz w:val="28"/>
          <w:szCs w:val="28"/>
        </w:rPr>
        <w:tab/>
      </w:r>
      <w:r>
        <w:rPr>
          <w:rFonts w:ascii="Times New Roman" w:hAnsi="Times New Roman"/>
          <w:iCs/>
          <w:sz w:val="28"/>
          <w:szCs w:val="28"/>
        </w:rPr>
        <w:tab/>
      </w:r>
      <w:r>
        <w:rPr>
          <w:rFonts w:ascii="Times New Roman" w:hAnsi="Times New Roman"/>
          <w:iCs/>
          <w:sz w:val="28"/>
          <w:szCs w:val="28"/>
        </w:rPr>
        <w:tab/>
      </w:r>
      <w:r>
        <w:rPr>
          <w:rFonts w:ascii="Times New Roman" w:hAnsi="Times New Roman"/>
          <w:iCs/>
          <w:sz w:val="28"/>
          <w:szCs w:val="28"/>
        </w:rPr>
        <w:tab/>
        <w:t xml:space="preserve">РУКОВОДИЛАЦ  ДРАГОЉУБ ЧУПКОВИЋ                                                                                                             </w:t>
      </w:r>
      <w:r>
        <w:rPr>
          <w:rFonts w:ascii="Times New Roman" w:hAnsi="Times New Roman"/>
          <w:iCs/>
          <w:sz w:val="28"/>
          <w:szCs w:val="28"/>
        </w:rPr>
        <w:t xml:space="preserve">                                                                                        </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 xml:space="preserve">                                                                                                                                                                      </w:t>
      </w:r>
    </w:p>
    <w:p w:rsidR="00C91B19" w:rsidRDefault="00C91B19">
      <w:pPr>
        <w:pStyle w:val="ListParagraph"/>
        <w:ind w:left="360"/>
        <w:rPr>
          <w:rFonts w:ascii="Times New Roman" w:hAnsi="Times New Roman"/>
          <w:iCs/>
          <w:sz w:val="28"/>
          <w:szCs w:val="28"/>
        </w:rPr>
      </w:pPr>
    </w:p>
    <w:p w:rsidR="00C91B19" w:rsidRDefault="00C91B19">
      <w:pPr>
        <w:pStyle w:val="ListParagraph"/>
        <w:ind w:left="360"/>
        <w:rPr>
          <w:rFonts w:ascii="Times New Roman" w:hAnsi="Times New Roman"/>
          <w:iCs/>
          <w:sz w:val="28"/>
          <w:szCs w:val="28"/>
        </w:rPr>
      </w:pP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3.ИЗВЕШТАЈ О РАДУ СТРУЧНОГ ВЕЋА МАТЕМАТИКЕ</w:t>
      </w:r>
    </w:p>
    <w:p w:rsidR="00C91B19" w:rsidRDefault="00C91B19">
      <w:pPr>
        <w:pStyle w:val="ListParagraph"/>
        <w:ind w:left="360"/>
        <w:rPr>
          <w:rFonts w:ascii="Times New Roman" w:hAnsi="Times New Roman"/>
          <w:iCs/>
          <w:sz w:val="28"/>
          <w:szCs w:val="28"/>
        </w:rPr>
      </w:pP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Број одржаних састанака стручног већа 7, плус договори путем имејла и телефона.</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 xml:space="preserve">I  полугодиште  </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Све предвиђено планом и програмом рада већа за I полугодиште реализовано је у највећој мери. Усвојен је план рада</w:t>
      </w:r>
      <w:r>
        <w:rPr>
          <w:rFonts w:ascii="Times New Roman" w:hAnsi="Times New Roman"/>
          <w:iCs/>
          <w:sz w:val="28"/>
          <w:szCs w:val="28"/>
        </w:rPr>
        <w:t xml:space="preserve"> актива, подела часова, месечних планова као и договор о реализацији додатне, допунске, припремне наставе и слободних активности.                                                                                                                               </w:t>
      </w:r>
      <w:r>
        <w:rPr>
          <w:rFonts w:ascii="Times New Roman" w:hAnsi="Times New Roman"/>
          <w:iCs/>
          <w:sz w:val="28"/>
          <w:szCs w:val="28"/>
        </w:rPr>
        <w:t xml:space="preserve">                               Направљен је распоред одржавања контролних и писмених задатака за прво полугодиште. Анализом завршног теста  за  школску 2017/2018. годину, уочено је да је знање ученика претежно на основном нивоу и да наши ученици не показуј</w:t>
      </w:r>
      <w:r>
        <w:rPr>
          <w:rFonts w:ascii="Times New Roman" w:hAnsi="Times New Roman"/>
          <w:iCs/>
          <w:sz w:val="28"/>
          <w:szCs w:val="28"/>
        </w:rPr>
        <w:t xml:space="preserve">у довољно интересовања за знање. Потребно је утицати на ученике да редовно и у што већем броју долазе на часове припремне наставе који се одржавају током целе </w:t>
      </w:r>
      <w:r>
        <w:rPr>
          <w:rFonts w:ascii="Times New Roman" w:hAnsi="Times New Roman"/>
          <w:iCs/>
          <w:sz w:val="28"/>
          <w:szCs w:val="28"/>
        </w:rPr>
        <w:lastRenderedPageBreak/>
        <w:t>школске године. Иницијалне тестове је одржало петоро наставника у одељењима у којима предаје. Уоч</w:t>
      </w:r>
      <w:r>
        <w:rPr>
          <w:rFonts w:ascii="Times New Roman" w:hAnsi="Times New Roman"/>
          <w:iCs/>
          <w:sz w:val="28"/>
          <w:szCs w:val="28"/>
        </w:rPr>
        <w:t>ени су  ученици којима ће бити потребан прилагођен план рада. Дате су смернице за даље напредовање у побољшању васпитно - образовног рада. Посету одељењима четвртог разреда реализовало је шесторо наставника. У централном холу школе организована је изложба</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 xml:space="preserve"> ТЕШКОЋЕ У РАДУ:  Недостатак  наставних средстава и кабинетске </w:t>
      </w:r>
      <w:r>
        <w:rPr>
          <w:rFonts w:ascii="Times New Roman" w:hAnsi="Times New Roman"/>
          <w:i/>
          <w:sz w:val="28"/>
          <w:szCs w:val="28"/>
        </w:rPr>
        <w:t>наставе</w:t>
      </w:r>
      <w:r>
        <w:rPr>
          <w:rFonts w:ascii="Times New Roman" w:hAnsi="Times New Roman"/>
          <w:iCs/>
          <w:sz w:val="28"/>
          <w:szCs w:val="28"/>
        </w:rPr>
        <w:t xml:space="preserve"> пројекта «Математичка јелка», у децембру. Успешно је организовано школско такмичење 18. јануара 2019. године. Одржано је 12 угледних часова у овом полугодишту.                          </w:t>
      </w:r>
      <w:r>
        <w:rPr>
          <w:rFonts w:ascii="Times New Roman" w:hAnsi="Times New Roman"/>
          <w:iCs/>
          <w:sz w:val="28"/>
          <w:szCs w:val="28"/>
        </w:rPr>
        <w:t xml:space="preserve">                                                                                                                                                                              </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 xml:space="preserve">II  полугодиште  </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Активности предвиђене за ово полугодиште остварене су у великој мери. Направљен је распоред одржавања контролних и писмених задатака за друго полугодиште. И ове школске године велики број ученика наше школе учествовао је на општинском такмичењу из математи</w:t>
      </w:r>
      <w:r>
        <w:rPr>
          <w:rFonts w:ascii="Times New Roman" w:hAnsi="Times New Roman"/>
          <w:iCs/>
          <w:sz w:val="28"/>
          <w:szCs w:val="28"/>
        </w:rPr>
        <w:t>ке одржаном 2. марта 2019. године  у Умчарима. Обележен је дан броја пи, 14. марта 2019., у холу школе. Чланови већа су учествовали у стручним усавршавањима у установи и ван ње. Три ученика су учествовала на окружном такмичењу, а један ученик се пласирао и</w:t>
      </w:r>
      <w:r>
        <w:rPr>
          <w:rFonts w:ascii="Times New Roman" w:hAnsi="Times New Roman"/>
          <w:iCs/>
          <w:sz w:val="28"/>
          <w:szCs w:val="28"/>
        </w:rPr>
        <w:t xml:space="preserve"> на републичко такмичење, где је ишао у пратњи своје наставнице. Посету одељењима четвртог разреда реализовало је петоро наставника. На крају наставне године одржани су планирани годишњи тестови у петом , шестом и седмом разреду, док су осмаци радили пробн</w:t>
      </w:r>
      <w:r>
        <w:rPr>
          <w:rFonts w:ascii="Times New Roman" w:hAnsi="Times New Roman"/>
          <w:iCs/>
          <w:sz w:val="28"/>
          <w:szCs w:val="28"/>
        </w:rPr>
        <w:t xml:space="preserve">и завршни тест у априлу. Одржано је 11 угледних часова у овом полугодишту.   </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У току првог и другог полугодишта додатна, допунска и припремна настава су одржаване у складу са договореним планом, програмом и обимом.</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 xml:space="preserve">                                      </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 xml:space="preserve">  </w:t>
      </w:r>
      <w:r>
        <w:rPr>
          <w:rFonts w:ascii="Times New Roman" w:hAnsi="Times New Roman"/>
          <w:iCs/>
          <w:sz w:val="28"/>
          <w:szCs w:val="28"/>
        </w:rPr>
        <w:t>Руководилац Стручног већа</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Јелена Цалић</w:t>
      </w:r>
    </w:p>
    <w:p w:rsidR="00C91B19" w:rsidRDefault="00C91B19">
      <w:pPr>
        <w:pStyle w:val="ListParagraph"/>
        <w:ind w:left="360"/>
        <w:rPr>
          <w:rFonts w:ascii="Times New Roman" w:hAnsi="Times New Roman"/>
          <w:iCs/>
          <w:sz w:val="28"/>
          <w:szCs w:val="28"/>
        </w:rPr>
      </w:pPr>
    </w:p>
    <w:p w:rsidR="00C91B19" w:rsidRDefault="00631935">
      <w:pPr>
        <w:pStyle w:val="ListParagraph"/>
        <w:ind w:left="360"/>
        <w:rPr>
          <w:rFonts w:ascii="Times New Roman" w:hAnsi="Times New Roman"/>
          <w:iCs/>
          <w:sz w:val="28"/>
          <w:szCs w:val="28"/>
        </w:rPr>
      </w:pPr>
      <w:r>
        <w:rPr>
          <w:rFonts w:ascii="Times New Roman" w:hAnsi="Times New Roman"/>
          <w:iCs/>
          <w:sz w:val="28"/>
          <w:szCs w:val="28"/>
          <w:lang w:val="sr-Cyrl-RS"/>
        </w:rPr>
        <w:t>4.</w:t>
      </w:r>
      <w:r>
        <w:rPr>
          <w:rFonts w:ascii="Times New Roman" w:hAnsi="Times New Roman"/>
          <w:iCs/>
          <w:sz w:val="28"/>
          <w:szCs w:val="28"/>
        </w:rPr>
        <w:t xml:space="preserve">ИЗВЕШТАЈ О РАДУ СТРУЧНОГ ВЕЋА  ФИЗИКЕ </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 xml:space="preserve"> </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БРОЈ ПЛАНИРАНИХ САСТАНАКА:10</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 xml:space="preserve"> БРОЈ ОДРЖАНИХ САСТАНАКА: 10  </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lastRenderedPageBreak/>
        <w:t xml:space="preserve">РЕАЛИЗОВАНИ САДРЖАЈИ: </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 xml:space="preserve"> I полугодиште:  Веће је испунило свеобавезе и остварило постављене циљеве у оквиру редовн</w:t>
      </w:r>
      <w:r>
        <w:rPr>
          <w:rFonts w:ascii="Times New Roman" w:hAnsi="Times New Roman"/>
          <w:iCs/>
          <w:sz w:val="28"/>
          <w:szCs w:val="28"/>
        </w:rPr>
        <w:t>е, допунске ,додатне и припремне наставе. Договор о реализацији школског такмичења Анализа часова редовне, додатне, допунске и припремне наставе.Одржавање и анализа угледних часова. Организациј аодласка ученика наФестивал науке.</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II  полугодиште:  Анализа у</w:t>
      </w:r>
      <w:r>
        <w:rPr>
          <w:rFonts w:ascii="Times New Roman" w:hAnsi="Times New Roman"/>
          <w:iCs/>
          <w:sz w:val="28"/>
          <w:szCs w:val="28"/>
        </w:rPr>
        <w:t>спеха накрајупрвог полугодишта Анализа успеха  ученика на пробном тесту за осмиразред .Одржавање и анализа угледних часова.</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 xml:space="preserve">ТЕШКОЋЕ У РАДУ:  Слабије усвајање појединих наставних јединица због недостатка одговарајућих учила и кабинетске наставе.   </w:t>
      </w:r>
    </w:p>
    <w:p w:rsidR="00C91B19" w:rsidRDefault="00631935">
      <w:pPr>
        <w:pStyle w:val="ListParagraph"/>
        <w:ind w:left="360"/>
        <w:rPr>
          <w:rFonts w:ascii="Times New Roman" w:hAnsi="Times New Roman"/>
          <w:iCs/>
          <w:sz w:val="28"/>
          <w:szCs w:val="28"/>
        </w:rPr>
      </w:pPr>
      <w:r>
        <w:rPr>
          <w:rFonts w:ascii="Times New Roman" w:hAnsi="Times New Roman"/>
          <w:iCs/>
          <w:sz w:val="28"/>
          <w:szCs w:val="28"/>
        </w:rPr>
        <w:t xml:space="preserve">РУКОВОДИЛАЦ  МИЛИЦА СИМИЋ </w:t>
      </w:r>
    </w:p>
    <w:p w:rsidR="00C91B19" w:rsidRDefault="00C91B19">
      <w:pPr>
        <w:pStyle w:val="ListParagraph"/>
        <w:ind w:left="360"/>
        <w:rPr>
          <w:rFonts w:ascii="Times New Roman" w:hAnsi="Times New Roman"/>
          <w:i/>
          <w:sz w:val="28"/>
          <w:szCs w:val="28"/>
        </w:rPr>
      </w:pPr>
    </w:p>
    <w:p w:rsidR="00C91B19" w:rsidRDefault="00C91B19">
      <w:pPr>
        <w:pStyle w:val="ListParagraph"/>
        <w:ind w:left="360"/>
        <w:rPr>
          <w:rFonts w:ascii="Times New Roman" w:hAnsi="Times New Roman"/>
          <w:i/>
          <w:sz w:val="28"/>
          <w:szCs w:val="28"/>
        </w:rPr>
      </w:pPr>
    </w:p>
    <w:p w:rsidR="00C91B19" w:rsidRDefault="00C91B19">
      <w:pPr>
        <w:pStyle w:val="ListParagraph"/>
        <w:ind w:left="360"/>
        <w:rPr>
          <w:rFonts w:ascii="Times New Roman" w:hAnsi="Times New Roman"/>
          <w:i/>
          <w:sz w:val="28"/>
          <w:szCs w:val="28"/>
        </w:rPr>
      </w:pPr>
    </w:p>
    <w:p w:rsidR="00C91B19" w:rsidRDefault="00C91B19">
      <w:pPr>
        <w:pStyle w:val="ListParagraph"/>
        <w:ind w:left="360"/>
        <w:rPr>
          <w:rFonts w:ascii="Times New Roman" w:hAnsi="Times New Roman"/>
          <w:iCs/>
          <w:sz w:val="28"/>
          <w:szCs w:val="28"/>
        </w:rPr>
      </w:pPr>
    </w:p>
    <w:p w:rsidR="00C91B19" w:rsidRDefault="00C91B19">
      <w:pPr>
        <w:pStyle w:val="ListParagraph"/>
        <w:ind w:left="1080"/>
        <w:rPr>
          <w:rFonts w:ascii="Times New Roman" w:hAnsi="Times New Roman"/>
          <w:i/>
          <w:sz w:val="28"/>
          <w:szCs w:val="28"/>
        </w:rPr>
      </w:pPr>
    </w:p>
    <w:p w:rsidR="00C91B19" w:rsidRDefault="00C91B19">
      <w:pPr>
        <w:pStyle w:val="ListParagraph"/>
        <w:ind w:left="1080"/>
        <w:rPr>
          <w:rFonts w:ascii="Times New Roman" w:hAnsi="Times New Roman"/>
          <w:i/>
          <w:sz w:val="28"/>
          <w:szCs w:val="28"/>
        </w:rPr>
      </w:pPr>
    </w:p>
    <w:p w:rsidR="00C91B19" w:rsidRDefault="00631935">
      <w:pPr>
        <w:ind w:left="-426" w:right="-426" w:firstLine="426"/>
        <w:jc w:val="right"/>
        <w:rPr>
          <w:b/>
          <w:i/>
          <w:color w:val="auto"/>
          <w:sz w:val="28"/>
          <w:szCs w:val="28"/>
        </w:rPr>
      </w:pPr>
      <w:r>
        <w:rPr>
          <w:color w:val="auto"/>
          <w:sz w:val="28"/>
          <w:szCs w:val="28"/>
        </w:rPr>
        <w:t xml:space="preserve"> </w:t>
      </w:r>
    </w:p>
    <w:p w:rsidR="00C91B19" w:rsidRDefault="00C91B19">
      <w:pPr>
        <w:pStyle w:val="ListParagraph"/>
        <w:ind w:left="1080"/>
        <w:rPr>
          <w:i/>
          <w:sz w:val="28"/>
          <w:szCs w:val="28"/>
        </w:rPr>
      </w:pPr>
    </w:p>
    <w:p w:rsidR="00C91B19" w:rsidRDefault="00C91B19">
      <w:pPr>
        <w:pStyle w:val="ListParagraph"/>
        <w:ind w:left="1080"/>
        <w:rPr>
          <w:i/>
          <w:sz w:val="28"/>
          <w:szCs w:val="28"/>
        </w:rPr>
      </w:pPr>
    </w:p>
    <w:p w:rsidR="00C91B19" w:rsidRDefault="00C91B19">
      <w:pPr>
        <w:pStyle w:val="ListParagraph"/>
        <w:ind w:left="1080"/>
        <w:rPr>
          <w:i/>
          <w:sz w:val="28"/>
          <w:szCs w:val="28"/>
        </w:rPr>
      </w:pPr>
    </w:p>
    <w:p w:rsidR="00C91B19" w:rsidRDefault="00C91B19">
      <w:pPr>
        <w:pStyle w:val="ListParagraph"/>
        <w:ind w:left="1080"/>
        <w:rPr>
          <w:i/>
          <w:sz w:val="28"/>
          <w:szCs w:val="28"/>
        </w:rPr>
      </w:pPr>
    </w:p>
    <w:p w:rsidR="00C91B19" w:rsidRDefault="00C91B19">
      <w:pPr>
        <w:pStyle w:val="ListParagraph"/>
        <w:ind w:left="1080"/>
        <w:rPr>
          <w:i/>
          <w:sz w:val="28"/>
          <w:szCs w:val="28"/>
        </w:rPr>
      </w:pPr>
    </w:p>
    <w:p w:rsidR="00C91B19" w:rsidRDefault="00C91B19">
      <w:pPr>
        <w:pStyle w:val="ListParagraph"/>
        <w:ind w:left="1080"/>
        <w:rPr>
          <w:i/>
          <w:sz w:val="28"/>
          <w:szCs w:val="28"/>
        </w:rPr>
      </w:pPr>
    </w:p>
    <w:p w:rsidR="00C91B19" w:rsidRDefault="00C91B19">
      <w:pPr>
        <w:pStyle w:val="ListParagraph"/>
        <w:ind w:left="1080"/>
        <w:rPr>
          <w:i/>
          <w:sz w:val="28"/>
          <w:szCs w:val="28"/>
        </w:rPr>
      </w:pPr>
    </w:p>
    <w:p w:rsidR="00C91B19" w:rsidRDefault="00C91B19">
      <w:pPr>
        <w:pStyle w:val="ListParagraph"/>
        <w:ind w:left="1080"/>
        <w:rPr>
          <w:i/>
          <w:sz w:val="28"/>
          <w:szCs w:val="28"/>
        </w:rPr>
      </w:pPr>
    </w:p>
    <w:p w:rsidR="00C91B19" w:rsidRDefault="00C91B19">
      <w:pPr>
        <w:pStyle w:val="ListParagraph"/>
        <w:ind w:left="1080"/>
        <w:rPr>
          <w:i/>
          <w:sz w:val="28"/>
          <w:szCs w:val="28"/>
        </w:rPr>
      </w:pPr>
    </w:p>
    <w:p w:rsidR="00C91B19" w:rsidRDefault="00C91B19">
      <w:pPr>
        <w:pStyle w:val="ListParagraph"/>
        <w:ind w:left="1080"/>
        <w:rPr>
          <w:i/>
          <w:sz w:val="28"/>
          <w:szCs w:val="28"/>
        </w:rPr>
      </w:pPr>
    </w:p>
    <w:p w:rsidR="00C91B19" w:rsidRDefault="00C91B19">
      <w:pPr>
        <w:pStyle w:val="ListParagraph"/>
        <w:ind w:left="1080"/>
        <w:rPr>
          <w:i/>
          <w:sz w:val="28"/>
          <w:szCs w:val="28"/>
        </w:rPr>
      </w:pPr>
    </w:p>
    <w:p w:rsidR="00C91B19" w:rsidRDefault="00C91B19">
      <w:pPr>
        <w:pStyle w:val="ListParagraph"/>
        <w:ind w:left="1080"/>
        <w:rPr>
          <w:i/>
          <w:sz w:val="28"/>
          <w:szCs w:val="28"/>
        </w:rPr>
      </w:pPr>
    </w:p>
    <w:p w:rsidR="00C91B19" w:rsidRDefault="00C91B19">
      <w:pPr>
        <w:pStyle w:val="ListParagraph"/>
        <w:ind w:left="1080"/>
        <w:rPr>
          <w:i/>
          <w:sz w:val="28"/>
          <w:szCs w:val="28"/>
        </w:rPr>
      </w:pPr>
    </w:p>
    <w:p w:rsidR="00C91B19" w:rsidRDefault="00C91B19">
      <w:pPr>
        <w:pStyle w:val="ListParagraph"/>
        <w:ind w:left="1080"/>
        <w:rPr>
          <w:i/>
          <w:sz w:val="28"/>
          <w:szCs w:val="28"/>
        </w:rPr>
      </w:pPr>
    </w:p>
    <w:p w:rsidR="00C91B19" w:rsidRDefault="00C91B19">
      <w:pPr>
        <w:pStyle w:val="ListParagraph"/>
        <w:ind w:left="1080"/>
        <w:rPr>
          <w:i/>
          <w:sz w:val="28"/>
          <w:szCs w:val="28"/>
        </w:rPr>
      </w:pPr>
    </w:p>
    <w:p w:rsidR="00C91B19" w:rsidRDefault="00C91B19">
      <w:pPr>
        <w:ind w:left="283"/>
        <w:rPr>
          <w:i/>
          <w:color w:val="auto"/>
          <w:sz w:val="28"/>
          <w:szCs w:val="28"/>
        </w:rPr>
      </w:pPr>
    </w:p>
    <w:p w:rsidR="00C91B19" w:rsidRDefault="00631935">
      <w:pPr>
        <w:spacing w:after="160" w:line="256" w:lineRule="auto"/>
        <w:ind w:left="283"/>
        <w:rPr>
          <w:i/>
          <w:color w:val="auto"/>
          <w:sz w:val="28"/>
          <w:szCs w:val="28"/>
        </w:rPr>
      </w:pPr>
      <w:r>
        <w:rPr>
          <w:i/>
          <w:color w:val="auto"/>
          <w:sz w:val="28"/>
          <w:szCs w:val="28"/>
        </w:rPr>
        <w:t>2.5.  ИЗВЕШТАЈ О РАДУ СТРУЧНОГ ВЕЋА ДРУШТВЕНИХ ПРЕДЕМЕТА  у школској 201</w:t>
      </w:r>
      <w:r>
        <w:rPr>
          <w:i/>
          <w:color w:val="auto"/>
          <w:sz w:val="28"/>
          <w:szCs w:val="28"/>
          <w:lang w:val="sr-Cyrl-RS"/>
        </w:rPr>
        <w:t>8</w:t>
      </w:r>
      <w:r>
        <w:rPr>
          <w:i/>
          <w:color w:val="auto"/>
          <w:sz w:val="28"/>
          <w:szCs w:val="28"/>
        </w:rPr>
        <w:t>/1</w:t>
      </w:r>
      <w:r>
        <w:rPr>
          <w:i/>
          <w:color w:val="auto"/>
          <w:sz w:val="28"/>
          <w:szCs w:val="28"/>
          <w:lang w:val="sr-Cyrl-RS"/>
        </w:rPr>
        <w:t>9</w:t>
      </w:r>
      <w:r>
        <w:rPr>
          <w:i/>
          <w:color w:val="auto"/>
          <w:sz w:val="28"/>
          <w:szCs w:val="28"/>
        </w:rPr>
        <w:t>. години</w:t>
      </w:r>
    </w:p>
    <w:p w:rsidR="00C91B19" w:rsidRDefault="00631935">
      <w:pPr>
        <w:spacing w:after="160" w:line="256" w:lineRule="auto"/>
        <w:ind w:left="283"/>
        <w:rPr>
          <w:iCs/>
          <w:color w:val="auto"/>
          <w:sz w:val="28"/>
          <w:szCs w:val="28"/>
        </w:rPr>
      </w:pPr>
      <w:r>
        <w:rPr>
          <w:iCs/>
          <w:color w:val="auto"/>
          <w:sz w:val="28"/>
          <w:szCs w:val="28"/>
        </w:rPr>
        <w:t xml:space="preserve">Чланови Већа друштвених предмета су били: Дивна Баштовановић, Биљана Ковић Ђурђевић, Далиборка Турајлић, Милена </w:t>
      </w:r>
      <w:r>
        <w:rPr>
          <w:iCs/>
          <w:color w:val="auto"/>
          <w:sz w:val="28"/>
          <w:szCs w:val="28"/>
        </w:rPr>
        <w:t>Светозаревић, Драгана Мегла, Александра Милосављевић и Стела Бошњак.</w:t>
      </w:r>
    </w:p>
    <w:p w:rsidR="00C91B19" w:rsidRDefault="00631935">
      <w:pPr>
        <w:spacing w:after="160" w:line="256" w:lineRule="auto"/>
        <w:ind w:left="283"/>
        <w:rPr>
          <w:iCs/>
          <w:color w:val="auto"/>
          <w:sz w:val="28"/>
          <w:szCs w:val="28"/>
        </w:rPr>
      </w:pPr>
      <w:r>
        <w:rPr>
          <w:iCs/>
          <w:color w:val="auto"/>
          <w:sz w:val="28"/>
          <w:szCs w:val="28"/>
        </w:rPr>
        <w:t>-Одржано је 5 састанака Већа.</w:t>
      </w:r>
    </w:p>
    <w:p w:rsidR="00C91B19" w:rsidRDefault="00631935">
      <w:pPr>
        <w:spacing w:after="160" w:line="256" w:lineRule="auto"/>
        <w:ind w:left="283"/>
        <w:rPr>
          <w:iCs/>
          <w:color w:val="auto"/>
          <w:sz w:val="28"/>
          <w:szCs w:val="28"/>
        </w:rPr>
      </w:pPr>
      <w:r>
        <w:rPr>
          <w:iCs/>
          <w:color w:val="auto"/>
          <w:sz w:val="28"/>
          <w:szCs w:val="28"/>
        </w:rPr>
        <w:t>-Одржани су следећи угледни часови:</w:t>
      </w:r>
    </w:p>
    <w:p w:rsidR="00C91B19" w:rsidRDefault="00631935">
      <w:pPr>
        <w:spacing w:after="160" w:line="256" w:lineRule="auto"/>
        <w:ind w:left="283"/>
        <w:rPr>
          <w:iCs/>
          <w:color w:val="auto"/>
          <w:sz w:val="28"/>
          <w:szCs w:val="28"/>
        </w:rPr>
      </w:pPr>
      <w:r>
        <w:rPr>
          <w:iCs/>
          <w:color w:val="auto"/>
          <w:sz w:val="28"/>
          <w:szCs w:val="28"/>
        </w:rPr>
        <w:t>Француска – Биљана Ковић Ђурђевић</w:t>
      </w:r>
    </w:p>
    <w:p w:rsidR="00C91B19" w:rsidRDefault="00631935">
      <w:pPr>
        <w:spacing w:after="160" w:line="256" w:lineRule="auto"/>
        <w:ind w:left="283"/>
        <w:rPr>
          <w:iCs/>
          <w:color w:val="auto"/>
          <w:sz w:val="28"/>
          <w:szCs w:val="28"/>
        </w:rPr>
      </w:pPr>
      <w:r>
        <w:rPr>
          <w:iCs/>
          <w:color w:val="auto"/>
          <w:sz w:val="28"/>
          <w:szCs w:val="28"/>
        </w:rPr>
        <w:t>Индија - Биљана Ковић Ђурђевић</w:t>
      </w:r>
    </w:p>
    <w:p w:rsidR="00C91B19" w:rsidRDefault="00631935">
      <w:pPr>
        <w:spacing w:after="160" w:line="256" w:lineRule="auto"/>
        <w:ind w:left="283"/>
        <w:rPr>
          <w:iCs/>
          <w:color w:val="auto"/>
          <w:sz w:val="28"/>
          <w:szCs w:val="28"/>
        </w:rPr>
      </w:pPr>
      <w:r>
        <w:rPr>
          <w:iCs/>
          <w:color w:val="auto"/>
          <w:sz w:val="28"/>
          <w:szCs w:val="28"/>
        </w:rPr>
        <w:t>Револуција Земље - Биљана Ковић Ђурђевић</w:t>
      </w:r>
    </w:p>
    <w:p w:rsidR="00C91B19" w:rsidRDefault="00631935">
      <w:pPr>
        <w:spacing w:after="160" w:line="256" w:lineRule="auto"/>
        <w:ind w:left="283"/>
        <w:rPr>
          <w:iCs/>
          <w:color w:val="auto"/>
          <w:sz w:val="28"/>
          <w:szCs w:val="28"/>
        </w:rPr>
      </w:pPr>
      <w:r>
        <w:rPr>
          <w:iCs/>
          <w:color w:val="auto"/>
          <w:sz w:val="28"/>
          <w:szCs w:val="28"/>
        </w:rPr>
        <w:t xml:space="preserve">Туризам у </w:t>
      </w:r>
      <w:r>
        <w:rPr>
          <w:iCs/>
          <w:color w:val="auto"/>
          <w:sz w:val="28"/>
          <w:szCs w:val="28"/>
        </w:rPr>
        <w:t>Србији - Биљана Ковић Ђурђевић</w:t>
      </w:r>
    </w:p>
    <w:p w:rsidR="00C91B19" w:rsidRDefault="00631935">
      <w:pPr>
        <w:spacing w:after="160" w:line="256" w:lineRule="auto"/>
        <w:ind w:left="283"/>
        <w:rPr>
          <w:iCs/>
          <w:color w:val="auto"/>
          <w:sz w:val="28"/>
          <w:szCs w:val="28"/>
        </w:rPr>
      </w:pPr>
      <w:r>
        <w:rPr>
          <w:iCs/>
          <w:color w:val="auto"/>
          <w:sz w:val="28"/>
          <w:szCs w:val="28"/>
        </w:rPr>
        <w:t>Привреда – Дивна Баштовановић</w:t>
      </w:r>
    </w:p>
    <w:p w:rsidR="00C91B19" w:rsidRDefault="00631935">
      <w:pPr>
        <w:spacing w:after="160" w:line="256" w:lineRule="auto"/>
        <w:ind w:left="283"/>
        <w:rPr>
          <w:iCs/>
          <w:color w:val="auto"/>
          <w:sz w:val="28"/>
          <w:szCs w:val="28"/>
        </w:rPr>
      </w:pPr>
      <w:r>
        <w:rPr>
          <w:iCs/>
          <w:color w:val="auto"/>
          <w:sz w:val="28"/>
          <w:szCs w:val="28"/>
        </w:rPr>
        <w:t>Насеља, Београд главни град - Дивна Баштовановић</w:t>
      </w:r>
    </w:p>
    <w:p w:rsidR="00C91B19" w:rsidRDefault="00631935">
      <w:pPr>
        <w:spacing w:after="160" w:line="256" w:lineRule="auto"/>
        <w:ind w:left="283"/>
        <w:rPr>
          <w:iCs/>
          <w:color w:val="auto"/>
          <w:sz w:val="28"/>
          <w:szCs w:val="28"/>
        </w:rPr>
      </w:pPr>
      <w:r>
        <w:rPr>
          <w:iCs/>
          <w:color w:val="auto"/>
          <w:sz w:val="28"/>
          <w:szCs w:val="28"/>
        </w:rPr>
        <w:t>Језера Србије – Дивна Баштовановић</w:t>
      </w:r>
    </w:p>
    <w:p w:rsidR="00C91B19" w:rsidRDefault="00631935">
      <w:pPr>
        <w:spacing w:after="160" w:line="256" w:lineRule="auto"/>
        <w:ind w:left="283"/>
        <w:rPr>
          <w:iCs/>
          <w:color w:val="auto"/>
          <w:sz w:val="28"/>
          <w:szCs w:val="28"/>
        </w:rPr>
      </w:pPr>
      <w:r>
        <w:rPr>
          <w:iCs/>
          <w:color w:val="auto"/>
          <w:sz w:val="28"/>
          <w:szCs w:val="28"/>
        </w:rPr>
        <w:t>Руска федерација – Дивна Баштовановић</w:t>
      </w:r>
    </w:p>
    <w:p w:rsidR="00C91B19" w:rsidRDefault="00631935">
      <w:pPr>
        <w:spacing w:after="160" w:line="256" w:lineRule="auto"/>
        <w:ind w:left="283"/>
        <w:rPr>
          <w:iCs/>
          <w:color w:val="auto"/>
          <w:sz w:val="28"/>
          <w:szCs w:val="28"/>
        </w:rPr>
      </w:pPr>
      <w:r>
        <w:rPr>
          <w:iCs/>
          <w:color w:val="auto"/>
          <w:sz w:val="28"/>
          <w:szCs w:val="28"/>
        </w:rPr>
        <w:t>Реке Србије – Јована Илић</w:t>
      </w:r>
    </w:p>
    <w:p w:rsidR="00C91B19" w:rsidRDefault="00631935">
      <w:pPr>
        <w:spacing w:after="160" w:line="256" w:lineRule="auto"/>
        <w:ind w:left="283"/>
        <w:rPr>
          <w:iCs/>
          <w:color w:val="auto"/>
          <w:sz w:val="28"/>
          <w:szCs w:val="28"/>
        </w:rPr>
      </w:pPr>
      <w:r>
        <w:rPr>
          <w:iCs/>
          <w:color w:val="auto"/>
          <w:sz w:val="28"/>
          <w:szCs w:val="28"/>
        </w:rPr>
        <w:t>Велика Британија – Јована Илић</w:t>
      </w:r>
    </w:p>
    <w:p w:rsidR="00C91B19" w:rsidRDefault="00631935">
      <w:pPr>
        <w:spacing w:after="160" w:line="256" w:lineRule="auto"/>
        <w:ind w:left="283"/>
        <w:rPr>
          <w:iCs/>
          <w:color w:val="auto"/>
          <w:sz w:val="28"/>
          <w:szCs w:val="28"/>
        </w:rPr>
      </w:pPr>
      <w:r>
        <w:rPr>
          <w:iCs/>
          <w:color w:val="auto"/>
          <w:sz w:val="28"/>
          <w:szCs w:val="28"/>
        </w:rPr>
        <w:t>Реке Србије – Да</w:t>
      </w:r>
      <w:r>
        <w:rPr>
          <w:iCs/>
          <w:color w:val="auto"/>
          <w:sz w:val="28"/>
          <w:szCs w:val="28"/>
        </w:rPr>
        <w:t>либорка Турајлић</w:t>
      </w:r>
    </w:p>
    <w:p w:rsidR="00C91B19" w:rsidRDefault="00631935">
      <w:pPr>
        <w:spacing w:after="160" w:line="256" w:lineRule="auto"/>
        <w:ind w:left="283"/>
        <w:rPr>
          <w:iCs/>
          <w:color w:val="auto"/>
          <w:sz w:val="28"/>
          <w:szCs w:val="28"/>
        </w:rPr>
      </w:pPr>
      <w:r>
        <w:rPr>
          <w:iCs/>
          <w:color w:val="auto"/>
          <w:sz w:val="28"/>
          <w:szCs w:val="28"/>
        </w:rPr>
        <w:t>Туризам – Далиборка Турајлић</w:t>
      </w:r>
    </w:p>
    <w:p w:rsidR="00C91B19" w:rsidRDefault="00631935">
      <w:pPr>
        <w:spacing w:after="160" w:line="256" w:lineRule="auto"/>
        <w:ind w:left="283"/>
        <w:rPr>
          <w:iCs/>
          <w:color w:val="auto"/>
          <w:sz w:val="28"/>
          <w:szCs w:val="28"/>
        </w:rPr>
      </w:pPr>
      <w:r>
        <w:rPr>
          <w:iCs/>
          <w:color w:val="auto"/>
          <w:sz w:val="28"/>
          <w:szCs w:val="28"/>
        </w:rPr>
        <w:t xml:space="preserve">Канада – Далиборка Турајлић </w:t>
      </w:r>
    </w:p>
    <w:p w:rsidR="00C91B19" w:rsidRDefault="00631935">
      <w:pPr>
        <w:spacing w:after="160" w:line="256" w:lineRule="auto"/>
        <w:ind w:left="283"/>
        <w:rPr>
          <w:iCs/>
          <w:color w:val="auto"/>
          <w:sz w:val="28"/>
          <w:szCs w:val="28"/>
        </w:rPr>
      </w:pPr>
      <w:r>
        <w:rPr>
          <w:iCs/>
          <w:color w:val="auto"/>
          <w:sz w:val="28"/>
          <w:szCs w:val="28"/>
        </w:rPr>
        <w:lastRenderedPageBreak/>
        <w:t xml:space="preserve">Италија - Далиборка Турајлић </w:t>
      </w:r>
    </w:p>
    <w:p w:rsidR="00C91B19" w:rsidRDefault="00631935">
      <w:pPr>
        <w:spacing w:after="160" w:line="256" w:lineRule="auto"/>
        <w:ind w:left="283"/>
        <w:rPr>
          <w:iCs/>
          <w:color w:val="auto"/>
          <w:sz w:val="28"/>
          <w:szCs w:val="28"/>
        </w:rPr>
      </w:pPr>
      <w:r>
        <w:rPr>
          <w:iCs/>
          <w:color w:val="auto"/>
          <w:sz w:val="28"/>
          <w:szCs w:val="28"/>
        </w:rPr>
        <w:t>Оснивање и успон Рима - Александра Милосављевић</w:t>
      </w:r>
    </w:p>
    <w:p w:rsidR="00C91B19" w:rsidRDefault="00631935">
      <w:pPr>
        <w:spacing w:after="160" w:line="256" w:lineRule="auto"/>
        <w:ind w:left="283"/>
        <w:rPr>
          <w:iCs/>
          <w:color w:val="auto"/>
          <w:sz w:val="28"/>
          <w:szCs w:val="28"/>
        </w:rPr>
      </w:pPr>
      <w:r>
        <w:rPr>
          <w:iCs/>
          <w:color w:val="auto"/>
          <w:sz w:val="28"/>
          <w:szCs w:val="28"/>
        </w:rPr>
        <w:t>Српска револуција - Александра Милосављевић</w:t>
      </w:r>
    </w:p>
    <w:p w:rsidR="00C91B19" w:rsidRDefault="00631935">
      <w:pPr>
        <w:spacing w:after="160" w:line="256" w:lineRule="auto"/>
        <w:ind w:left="283"/>
        <w:rPr>
          <w:iCs/>
          <w:color w:val="auto"/>
          <w:sz w:val="28"/>
          <w:szCs w:val="28"/>
        </w:rPr>
      </w:pPr>
      <w:r>
        <w:rPr>
          <w:iCs/>
          <w:color w:val="auto"/>
          <w:sz w:val="28"/>
          <w:szCs w:val="28"/>
        </w:rPr>
        <w:t>Источно питање и Велика источна криза - Александра Милосављ</w:t>
      </w:r>
      <w:r>
        <w:rPr>
          <w:iCs/>
          <w:color w:val="auto"/>
          <w:sz w:val="28"/>
          <w:szCs w:val="28"/>
        </w:rPr>
        <w:t>евић</w:t>
      </w:r>
    </w:p>
    <w:p w:rsidR="00C91B19" w:rsidRDefault="00631935">
      <w:pPr>
        <w:spacing w:after="160" w:line="256" w:lineRule="auto"/>
        <w:ind w:left="283"/>
        <w:rPr>
          <w:iCs/>
          <w:color w:val="auto"/>
          <w:sz w:val="28"/>
          <w:szCs w:val="28"/>
        </w:rPr>
      </w:pPr>
      <w:r>
        <w:rPr>
          <w:iCs/>
          <w:color w:val="auto"/>
          <w:sz w:val="28"/>
          <w:szCs w:val="28"/>
        </w:rPr>
        <w:t>Успон српске средњовековне државе - Александра Милосављевић</w:t>
      </w:r>
    </w:p>
    <w:p w:rsidR="00C91B19" w:rsidRDefault="00631935">
      <w:pPr>
        <w:spacing w:after="160" w:line="256" w:lineRule="auto"/>
        <w:ind w:left="283"/>
        <w:rPr>
          <w:iCs/>
          <w:color w:val="auto"/>
          <w:sz w:val="28"/>
          <w:szCs w:val="28"/>
        </w:rPr>
      </w:pPr>
      <w:r>
        <w:rPr>
          <w:iCs/>
          <w:color w:val="auto"/>
          <w:sz w:val="28"/>
          <w:szCs w:val="28"/>
        </w:rPr>
        <w:t>Средњовековна култура срба – Милена Светозаревић</w:t>
      </w:r>
    </w:p>
    <w:p w:rsidR="00C91B19" w:rsidRDefault="00631935">
      <w:pPr>
        <w:spacing w:after="160" w:line="256" w:lineRule="auto"/>
        <w:ind w:left="283"/>
        <w:rPr>
          <w:iCs/>
          <w:color w:val="auto"/>
          <w:sz w:val="28"/>
          <w:szCs w:val="28"/>
        </w:rPr>
      </w:pPr>
      <w:r>
        <w:rPr>
          <w:iCs/>
          <w:color w:val="auto"/>
          <w:sz w:val="28"/>
          <w:szCs w:val="28"/>
        </w:rPr>
        <w:t>Исламски свет -  Милена Светозаревић</w:t>
      </w:r>
    </w:p>
    <w:p w:rsidR="00C91B19" w:rsidRDefault="00631935">
      <w:pPr>
        <w:spacing w:after="160" w:line="256" w:lineRule="auto"/>
        <w:ind w:left="283"/>
        <w:rPr>
          <w:iCs/>
          <w:color w:val="auto"/>
          <w:sz w:val="28"/>
          <w:szCs w:val="28"/>
        </w:rPr>
      </w:pPr>
      <w:r>
        <w:rPr>
          <w:iCs/>
          <w:color w:val="auto"/>
          <w:sz w:val="28"/>
          <w:szCs w:val="28"/>
        </w:rPr>
        <w:t>Крсташки ратови – Милена Светозаревић</w:t>
      </w:r>
    </w:p>
    <w:p w:rsidR="00C91B19" w:rsidRDefault="00631935">
      <w:pPr>
        <w:spacing w:after="160" w:line="256" w:lineRule="auto"/>
        <w:ind w:left="283"/>
        <w:rPr>
          <w:iCs/>
          <w:color w:val="auto"/>
          <w:sz w:val="28"/>
          <w:szCs w:val="28"/>
        </w:rPr>
      </w:pPr>
      <w:r>
        <w:rPr>
          <w:iCs/>
          <w:color w:val="auto"/>
          <w:sz w:val="28"/>
          <w:szCs w:val="28"/>
        </w:rPr>
        <w:t>Апсолутистичке монархије- Стела Бошњак</w:t>
      </w:r>
    </w:p>
    <w:p w:rsidR="00C91B19" w:rsidRDefault="00631935">
      <w:pPr>
        <w:spacing w:after="160" w:line="256" w:lineRule="auto"/>
        <w:ind w:left="283"/>
        <w:rPr>
          <w:iCs/>
          <w:color w:val="auto"/>
          <w:sz w:val="28"/>
          <w:szCs w:val="28"/>
        </w:rPr>
      </w:pPr>
      <w:r>
        <w:rPr>
          <w:iCs/>
          <w:color w:val="auto"/>
          <w:sz w:val="28"/>
          <w:szCs w:val="28"/>
        </w:rPr>
        <w:t>Србија од 1903.-1914.- Драга</w:t>
      </w:r>
      <w:r>
        <w:rPr>
          <w:iCs/>
          <w:color w:val="auto"/>
          <w:sz w:val="28"/>
          <w:szCs w:val="28"/>
        </w:rPr>
        <w:t>на Стојановић Мегла</w:t>
      </w:r>
    </w:p>
    <w:p w:rsidR="00C91B19" w:rsidRDefault="00631935">
      <w:pPr>
        <w:spacing w:after="160" w:line="256" w:lineRule="auto"/>
        <w:ind w:left="283"/>
        <w:rPr>
          <w:iCs/>
          <w:color w:val="auto"/>
          <w:sz w:val="28"/>
          <w:szCs w:val="28"/>
        </w:rPr>
      </w:pPr>
      <w:r>
        <w:rPr>
          <w:iCs/>
          <w:color w:val="auto"/>
          <w:sz w:val="28"/>
          <w:szCs w:val="28"/>
        </w:rPr>
        <w:t>Реформација и контрареформација – Драгана Стојановић Мегла</w:t>
      </w:r>
    </w:p>
    <w:p w:rsidR="00C91B19" w:rsidRDefault="00631935">
      <w:pPr>
        <w:spacing w:after="160" w:line="256" w:lineRule="auto"/>
        <w:ind w:left="283"/>
        <w:rPr>
          <w:iCs/>
          <w:color w:val="auto"/>
          <w:sz w:val="28"/>
          <w:szCs w:val="28"/>
        </w:rPr>
      </w:pPr>
      <w:r>
        <w:rPr>
          <w:iCs/>
          <w:color w:val="auto"/>
          <w:sz w:val="28"/>
          <w:szCs w:val="28"/>
        </w:rPr>
        <w:t>-Урађена је и анализа угледних часова.</w:t>
      </w:r>
    </w:p>
    <w:p w:rsidR="00C91B19" w:rsidRDefault="00C91B19">
      <w:pPr>
        <w:spacing w:after="160" w:line="256" w:lineRule="auto"/>
        <w:ind w:left="283"/>
        <w:rPr>
          <w:iCs/>
          <w:color w:val="auto"/>
          <w:sz w:val="28"/>
          <w:szCs w:val="28"/>
        </w:rPr>
      </w:pPr>
    </w:p>
    <w:p w:rsidR="00C91B19" w:rsidRDefault="00631935">
      <w:pPr>
        <w:spacing w:after="160" w:line="256" w:lineRule="auto"/>
        <w:ind w:left="283"/>
        <w:rPr>
          <w:iCs/>
          <w:color w:val="auto"/>
          <w:sz w:val="28"/>
          <w:szCs w:val="28"/>
        </w:rPr>
      </w:pPr>
      <w:r>
        <w:rPr>
          <w:iCs/>
          <w:color w:val="auto"/>
          <w:sz w:val="28"/>
          <w:szCs w:val="28"/>
        </w:rPr>
        <w:t>-Одржани часови ученицима 4. разреда</w:t>
      </w:r>
    </w:p>
    <w:p w:rsidR="00C91B19" w:rsidRDefault="00631935">
      <w:pPr>
        <w:spacing w:after="160" w:line="256" w:lineRule="auto"/>
        <w:ind w:left="283"/>
        <w:rPr>
          <w:iCs/>
          <w:color w:val="auto"/>
          <w:sz w:val="28"/>
          <w:szCs w:val="28"/>
        </w:rPr>
      </w:pPr>
      <w:r>
        <w:rPr>
          <w:iCs/>
          <w:color w:val="auto"/>
          <w:sz w:val="28"/>
          <w:szCs w:val="28"/>
        </w:rPr>
        <w:t>4-2, 4-4, 4-6 -  Дивна Баштовановић</w:t>
      </w:r>
    </w:p>
    <w:p w:rsidR="00C91B19" w:rsidRDefault="00631935">
      <w:pPr>
        <w:spacing w:after="160" w:line="256" w:lineRule="auto"/>
        <w:ind w:left="283"/>
        <w:rPr>
          <w:iCs/>
          <w:color w:val="auto"/>
          <w:sz w:val="28"/>
          <w:szCs w:val="28"/>
        </w:rPr>
      </w:pPr>
      <w:r>
        <w:rPr>
          <w:iCs/>
          <w:color w:val="auto"/>
          <w:sz w:val="28"/>
          <w:szCs w:val="28"/>
        </w:rPr>
        <w:t>4-1, 4-3, 4-5 Далиборка Турајлић</w:t>
      </w:r>
    </w:p>
    <w:p w:rsidR="00C91B19" w:rsidRDefault="00631935">
      <w:pPr>
        <w:spacing w:after="160" w:line="256" w:lineRule="auto"/>
        <w:ind w:left="283"/>
        <w:rPr>
          <w:iCs/>
          <w:color w:val="auto"/>
          <w:sz w:val="28"/>
          <w:szCs w:val="28"/>
        </w:rPr>
      </w:pPr>
      <w:r>
        <w:rPr>
          <w:iCs/>
          <w:color w:val="auto"/>
          <w:sz w:val="28"/>
          <w:szCs w:val="28"/>
        </w:rPr>
        <w:t>4-7, 4-8 -  Биљана К.Ђурђевић</w:t>
      </w:r>
    </w:p>
    <w:p w:rsidR="00C91B19" w:rsidRDefault="00631935">
      <w:pPr>
        <w:spacing w:after="160" w:line="256" w:lineRule="auto"/>
        <w:ind w:left="283"/>
        <w:rPr>
          <w:iCs/>
          <w:color w:val="auto"/>
          <w:sz w:val="28"/>
          <w:szCs w:val="28"/>
        </w:rPr>
      </w:pPr>
      <w:r>
        <w:rPr>
          <w:iCs/>
          <w:color w:val="auto"/>
          <w:sz w:val="28"/>
          <w:szCs w:val="28"/>
        </w:rPr>
        <w:t>4-9, 4-10, 4-11 -  Јована Илић</w:t>
      </w:r>
    </w:p>
    <w:p w:rsidR="00C91B19" w:rsidRDefault="00631935">
      <w:pPr>
        <w:spacing w:after="160" w:line="256" w:lineRule="auto"/>
        <w:ind w:left="283"/>
        <w:rPr>
          <w:iCs/>
          <w:color w:val="auto"/>
          <w:sz w:val="28"/>
          <w:szCs w:val="28"/>
        </w:rPr>
      </w:pPr>
      <w:r>
        <w:rPr>
          <w:iCs/>
          <w:color w:val="auto"/>
          <w:sz w:val="28"/>
          <w:szCs w:val="28"/>
        </w:rPr>
        <w:t>4-2, 4-4, 4-7, 4-8 -  Милена Светозаревић</w:t>
      </w:r>
    </w:p>
    <w:p w:rsidR="00C91B19" w:rsidRDefault="00631935">
      <w:pPr>
        <w:spacing w:after="160" w:line="256" w:lineRule="auto"/>
        <w:ind w:left="283"/>
        <w:rPr>
          <w:iCs/>
          <w:color w:val="auto"/>
          <w:sz w:val="28"/>
          <w:szCs w:val="28"/>
        </w:rPr>
      </w:pPr>
      <w:r>
        <w:rPr>
          <w:iCs/>
          <w:color w:val="auto"/>
          <w:sz w:val="28"/>
          <w:szCs w:val="28"/>
        </w:rPr>
        <w:t>4-1, 4-3, 4-5 Александра Милосаљевић</w:t>
      </w:r>
    </w:p>
    <w:p w:rsidR="00C91B19" w:rsidRDefault="00631935">
      <w:pPr>
        <w:spacing w:after="160" w:line="256" w:lineRule="auto"/>
        <w:ind w:left="283"/>
        <w:rPr>
          <w:iCs/>
          <w:color w:val="auto"/>
          <w:sz w:val="28"/>
          <w:szCs w:val="28"/>
        </w:rPr>
      </w:pPr>
      <w:r>
        <w:rPr>
          <w:iCs/>
          <w:color w:val="auto"/>
          <w:sz w:val="28"/>
          <w:szCs w:val="28"/>
        </w:rPr>
        <w:t>4-11, 4-6 Стела Бошњак</w:t>
      </w:r>
    </w:p>
    <w:p w:rsidR="00C91B19" w:rsidRDefault="00631935">
      <w:pPr>
        <w:spacing w:after="160" w:line="256" w:lineRule="auto"/>
        <w:ind w:left="283"/>
        <w:rPr>
          <w:iCs/>
          <w:color w:val="auto"/>
          <w:sz w:val="28"/>
          <w:szCs w:val="28"/>
        </w:rPr>
      </w:pPr>
      <w:r>
        <w:rPr>
          <w:iCs/>
          <w:color w:val="auto"/>
          <w:sz w:val="28"/>
          <w:szCs w:val="28"/>
        </w:rPr>
        <w:t>-Организована школска такмичења из историје и географије</w:t>
      </w:r>
    </w:p>
    <w:p w:rsidR="00C91B19" w:rsidRDefault="00631935">
      <w:pPr>
        <w:spacing w:after="160" w:line="256" w:lineRule="auto"/>
        <w:ind w:left="283"/>
        <w:rPr>
          <w:iCs/>
          <w:color w:val="auto"/>
          <w:sz w:val="28"/>
          <w:szCs w:val="28"/>
        </w:rPr>
      </w:pPr>
      <w:r>
        <w:rPr>
          <w:iCs/>
          <w:color w:val="auto"/>
          <w:sz w:val="28"/>
          <w:szCs w:val="28"/>
        </w:rPr>
        <w:t>-Организовано општинско такмичење из географије</w:t>
      </w:r>
    </w:p>
    <w:p w:rsidR="00C91B19" w:rsidRDefault="00631935">
      <w:pPr>
        <w:spacing w:after="160" w:line="256" w:lineRule="auto"/>
        <w:ind w:left="283"/>
        <w:rPr>
          <w:iCs/>
          <w:color w:val="auto"/>
          <w:sz w:val="28"/>
          <w:szCs w:val="28"/>
        </w:rPr>
      </w:pPr>
      <w:r>
        <w:rPr>
          <w:iCs/>
          <w:color w:val="auto"/>
          <w:sz w:val="28"/>
          <w:szCs w:val="28"/>
        </w:rPr>
        <w:lastRenderedPageBreak/>
        <w:t>-Учествовали смо н</w:t>
      </w:r>
      <w:r>
        <w:rPr>
          <w:iCs/>
          <w:color w:val="auto"/>
          <w:sz w:val="28"/>
          <w:szCs w:val="28"/>
        </w:rPr>
        <w:t xml:space="preserve">а општинском  такмичењу из историје </w:t>
      </w:r>
    </w:p>
    <w:p w:rsidR="00C91B19" w:rsidRDefault="00631935">
      <w:pPr>
        <w:spacing w:after="160" w:line="256" w:lineRule="auto"/>
        <w:ind w:left="283"/>
        <w:rPr>
          <w:iCs/>
          <w:color w:val="auto"/>
          <w:sz w:val="28"/>
          <w:szCs w:val="28"/>
        </w:rPr>
      </w:pPr>
      <w:r>
        <w:rPr>
          <w:iCs/>
          <w:color w:val="auto"/>
          <w:sz w:val="28"/>
          <w:szCs w:val="28"/>
        </w:rPr>
        <w:t>-Учествовали смо на општинском, градском и републичком такмичењу из географије</w:t>
      </w:r>
    </w:p>
    <w:p w:rsidR="00C91B19" w:rsidRDefault="00631935">
      <w:pPr>
        <w:spacing w:after="160" w:line="256" w:lineRule="auto"/>
        <w:ind w:left="283"/>
        <w:rPr>
          <w:iCs/>
          <w:color w:val="auto"/>
          <w:sz w:val="28"/>
          <w:szCs w:val="28"/>
        </w:rPr>
      </w:pPr>
      <w:r>
        <w:rPr>
          <w:iCs/>
          <w:color w:val="auto"/>
          <w:sz w:val="28"/>
          <w:szCs w:val="28"/>
        </w:rPr>
        <w:t>-Урађена анализа прошлогодишњег завршног испита</w:t>
      </w:r>
    </w:p>
    <w:p w:rsidR="00C91B19" w:rsidRDefault="00631935">
      <w:pPr>
        <w:spacing w:after="160" w:line="256" w:lineRule="auto"/>
        <w:ind w:left="283"/>
        <w:rPr>
          <w:iCs/>
          <w:color w:val="auto"/>
          <w:sz w:val="28"/>
          <w:szCs w:val="28"/>
        </w:rPr>
      </w:pPr>
      <w:r>
        <w:rPr>
          <w:iCs/>
          <w:color w:val="auto"/>
          <w:sz w:val="28"/>
          <w:szCs w:val="28"/>
        </w:rPr>
        <w:t>-Урађена анализа пробног завршног испита</w:t>
      </w:r>
    </w:p>
    <w:p w:rsidR="00C91B19" w:rsidRDefault="00631935">
      <w:pPr>
        <w:spacing w:after="160" w:line="256" w:lineRule="auto"/>
        <w:ind w:left="283"/>
        <w:rPr>
          <w:iCs/>
          <w:color w:val="auto"/>
          <w:sz w:val="28"/>
          <w:szCs w:val="28"/>
        </w:rPr>
      </w:pPr>
      <w:r>
        <w:rPr>
          <w:iCs/>
          <w:color w:val="auto"/>
          <w:sz w:val="28"/>
          <w:szCs w:val="28"/>
        </w:rPr>
        <w:t>-Одржана припремна настава за ученике 8.разреда</w:t>
      </w:r>
    </w:p>
    <w:p w:rsidR="00C91B19" w:rsidRDefault="00631935">
      <w:pPr>
        <w:spacing w:after="160" w:line="256" w:lineRule="auto"/>
        <w:ind w:left="283"/>
        <w:rPr>
          <w:iCs/>
          <w:color w:val="auto"/>
          <w:sz w:val="28"/>
          <w:szCs w:val="28"/>
        </w:rPr>
      </w:pPr>
      <w:r>
        <w:rPr>
          <w:iCs/>
          <w:color w:val="auto"/>
          <w:sz w:val="28"/>
          <w:szCs w:val="28"/>
        </w:rPr>
        <w:t>-Ра</w:t>
      </w:r>
      <w:r>
        <w:rPr>
          <w:iCs/>
          <w:color w:val="auto"/>
          <w:sz w:val="28"/>
          <w:szCs w:val="28"/>
        </w:rPr>
        <w:t>д са децом која су на прилагођеном програму</w:t>
      </w:r>
    </w:p>
    <w:p w:rsidR="00C91B19" w:rsidRDefault="00631935">
      <w:pPr>
        <w:spacing w:after="160" w:line="256" w:lineRule="auto"/>
        <w:ind w:left="283"/>
        <w:rPr>
          <w:iCs/>
          <w:color w:val="auto"/>
          <w:sz w:val="28"/>
          <w:szCs w:val="28"/>
        </w:rPr>
      </w:pPr>
      <w:r>
        <w:rPr>
          <w:iCs/>
          <w:color w:val="auto"/>
          <w:sz w:val="28"/>
          <w:szCs w:val="28"/>
        </w:rPr>
        <w:t>-Реализоване посете предвиђене радом Историјско-географске секције</w:t>
      </w:r>
    </w:p>
    <w:p w:rsidR="00C91B19" w:rsidRDefault="00631935">
      <w:pPr>
        <w:spacing w:after="160" w:line="256" w:lineRule="auto"/>
        <w:ind w:left="283"/>
        <w:rPr>
          <w:iCs/>
          <w:color w:val="auto"/>
          <w:sz w:val="28"/>
          <w:szCs w:val="28"/>
        </w:rPr>
      </w:pPr>
      <w:r>
        <w:rPr>
          <w:iCs/>
          <w:color w:val="auto"/>
          <w:sz w:val="28"/>
          <w:szCs w:val="28"/>
        </w:rPr>
        <w:t>-Учешће наставника на семинарима</w:t>
      </w:r>
    </w:p>
    <w:p w:rsidR="00C91B19" w:rsidRDefault="00631935">
      <w:pPr>
        <w:spacing w:after="160" w:line="256" w:lineRule="auto"/>
        <w:ind w:left="283"/>
        <w:rPr>
          <w:iCs/>
          <w:color w:val="auto"/>
          <w:sz w:val="28"/>
          <w:szCs w:val="28"/>
        </w:rPr>
      </w:pPr>
      <w:r>
        <w:rPr>
          <w:iCs/>
          <w:color w:val="auto"/>
          <w:sz w:val="28"/>
          <w:szCs w:val="28"/>
        </w:rPr>
        <w:t>-Рад на унапређењу наставног процеса и нове методе рада</w:t>
      </w:r>
    </w:p>
    <w:p w:rsidR="00C91B19" w:rsidRDefault="00631935">
      <w:pPr>
        <w:spacing w:after="160" w:line="256" w:lineRule="auto"/>
        <w:ind w:left="283"/>
        <w:rPr>
          <w:iCs/>
          <w:color w:val="auto"/>
          <w:sz w:val="28"/>
          <w:szCs w:val="28"/>
        </w:rPr>
      </w:pPr>
      <w:r>
        <w:rPr>
          <w:iCs/>
          <w:color w:val="auto"/>
          <w:sz w:val="28"/>
          <w:szCs w:val="28"/>
        </w:rPr>
        <w:t>-Присуствовали смо презентацијама уџбеника свих издавача</w:t>
      </w:r>
      <w:r>
        <w:rPr>
          <w:iCs/>
          <w:color w:val="auto"/>
          <w:sz w:val="28"/>
          <w:szCs w:val="28"/>
        </w:rPr>
        <w:t xml:space="preserve"> за 6. разред и историје и географије</w:t>
      </w:r>
    </w:p>
    <w:p w:rsidR="00C91B19" w:rsidRDefault="00631935">
      <w:pPr>
        <w:spacing w:after="160" w:line="256" w:lineRule="auto"/>
        <w:ind w:left="283"/>
        <w:rPr>
          <w:iCs/>
          <w:color w:val="auto"/>
          <w:sz w:val="28"/>
          <w:szCs w:val="28"/>
        </w:rPr>
      </w:pPr>
      <w:r>
        <w:rPr>
          <w:iCs/>
          <w:color w:val="auto"/>
          <w:sz w:val="28"/>
          <w:szCs w:val="28"/>
        </w:rPr>
        <w:t>-Изабрани су нови уџбеници за 6. и 5. разред</w:t>
      </w:r>
    </w:p>
    <w:p w:rsidR="00C91B19" w:rsidRDefault="00631935">
      <w:pPr>
        <w:spacing w:after="160" w:line="256" w:lineRule="auto"/>
        <w:ind w:left="283"/>
        <w:rPr>
          <w:iCs/>
          <w:color w:val="auto"/>
          <w:sz w:val="28"/>
          <w:szCs w:val="28"/>
        </w:rPr>
      </w:pPr>
      <w:r>
        <w:rPr>
          <w:iCs/>
          <w:color w:val="auto"/>
          <w:sz w:val="28"/>
          <w:szCs w:val="28"/>
        </w:rPr>
        <w:t>-Подела часова за 2019-2020.</w:t>
      </w:r>
    </w:p>
    <w:p w:rsidR="00C91B19" w:rsidRDefault="00C91B19">
      <w:pPr>
        <w:spacing w:after="160" w:line="256" w:lineRule="auto"/>
        <w:ind w:left="283"/>
        <w:rPr>
          <w:iCs/>
          <w:color w:val="auto"/>
          <w:sz w:val="28"/>
          <w:szCs w:val="28"/>
        </w:rPr>
      </w:pPr>
    </w:p>
    <w:p w:rsidR="00C91B19" w:rsidRDefault="00631935">
      <w:pPr>
        <w:spacing w:after="160" w:line="256" w:lineRule="auto"/>
        <w:ind w:left="283"/>
        <w:rPr>
          <w:iCs/>
          <w:color w:val="auto"/>
          <w:sz w:val="28"/>
          <w:szCs w:val="28"/>
        </w:rPr>
      </w:pPr>
      <w:r>
        <w:rPr>
          <w:iCs/>
          <w:color w:val="auto"/>
          <w:sz w:val="28"/>
          <w:szCs w:val="28"/>
        </w:rPr>
        <w:t>План Већа реализован у потпуности.</w:t>
      </w:r>
    </w:p>
    <w:p w:rsidR="00C91B19" w:rsidRDefault="00631935">
      <w:pPr>
        <w:spacing w:after="160" w:line="256" w:lineRule="auto"/>
        <w:ind w:left="283"/>
        <w:jc w:val="right"/>
        <w:rPr>
          <w:iCs/>
          <w:color w:val="auto"/>
          <w:sz w:val="28"/>
          <w:szCs w:val="28"/>
        </w:rPr>
      </w:pPr>
      <w:r>
        <w:rPr>
          <w:iCs/>
          <w:color w:val="auto"/>
          <w:sz w:val="28"/>
          <w:szCs w:val="28"/>
        </w:rPr>
        <w:t xml:space="preserve">Руководилац Већа </w:t>
      </w:r>
    </w:p>
    <w:p w:rsidR="00C91B19" w:rsidRDefault="00631935">
      <w:pPr>
        <w:spacing w:after="160" w:line="256" w:lineRule="auto"/>
        <w:ind w:left="283"/>
        <w:jc w:val="right"/>
        <w:rPr>
          <w:iCs/>
          <w:color w:val="auto"/>
          <w:sz w:val="28"/>
          <w:szCs w:val="28"/>
        </w:rPr>
      </w:pPr>
      <w:r>
        <w:rPr>
          <w:iCs/>
          <w:color w:val="auto"/>
          <w:sz w:val="28"/>
          <w:szCs w:val="28"/>
        </w:rPr>
        <w:t>Дивна Баштовановић</w:t>
      </w:r>
    </w:p>
    <w:p w:rsidR="00C91B19" w:rsidRDefault="00C91B19">
      <w:pPr>
        <w:spacing w:after="160" w:line="256" w:lineRule="auto"/>
        <w:ind w:left="283"/>
        <w:jc w:val="right"/>
        <w:rPr>
          <w:iCs/>
          <w:color w:val="auto"/>
          <w:sz w:val="28"/>
          <w:szCs w:val="28"/>
        </w:rPr>
      </w:pPr>
    </w:p>
    <w:p w:rsidR="00C91B19" w:rsidRDefault="00C91B19">
      <w:pPr>
        <w:spacing w:after="160" w:line="256" w:lineRule="auto"/>
        <w:ind w:left="283"/>
        <w:jc w:val="right"/>
        <w:rPr>
          <w:iCs/>
          <w:color w:val="auto"/>
          <w:sz w:val="28"/>
          <w:szCs w:val="28"/>
        </w:rPr>
      </w:pPr>
    </w:p>
    <w:p w:rsidR="00C91B19" w:rsidRDefault="00631935">
      <w:pPr>
        <w:ind w:left="283"/>
        <w:rPr>
          <w:i/>
          <w:color w:val="auto"/>
          <w:sz w:val="28"/>
          <w:szCs w:val="28"/>
          <w:lang w:val="sr-Cyrl-BA"/>
        </w:rPr>
      </w:pPr>
      <w:r>
        <w:rPr>
          <w:i/>
          <w:color w:val="auto"/>
          <w:sz w:val="28"/>
          <w:szCs w:val="28"/>
          <w:lang w:val="sr-Cyrl-BA"/>
        </w:rPr>
        <w:t>2.6.  ИЗВЕШТАЈ О РАДУ СТРУЧНОГ ВЕЋА ЗА  ЈЕЗИКЕ  у школској 201</w:t>
      </w:r>
      <w:r>
        <w:rPr>
          <w:i/>
          <w:color w:val="auto"/>
          <w:sz w:val="28"/>
          <w:szCs w:val="28"/>
          <w:lang w:val="sr-Cyrl-RS"/>
        </w:rPr>
        <w:t>8</w:t>
      </w:r>
      <w:r>
        <w:rPr>
          <w:i/>
          <w:color w:val="auto"/>
          <w:sz w:val="28"/>
          <w:szCs w:val="28"/>
          <w:lang w:val="sr-Cyrl-BA"/>
        </w:rPr>
        <w:t>/1</w:t>
      </w:r>
      <w:r>
        <w:rPr>
          <w:i/>
          <w:color w:val="auto"/>
          <w:sz w:val="28"/>
          <w:szCs w:val="28"/>
          <w:lang w:val="sr-Cyrl-RS"/>
        </w:rPr>
        <w:t>9</w:t>
      </w:r>
      <w:r>
        <w:rPr>
          <w:i/>
          <w:color w:val="auto"/>
          <w:sz w:val="28"/>
          <w:szCs w:val="28"/>
          <w:lang w:val="sr-Cyrl-BA"/>
        </w:rPr>
        <w:t xml:space="preserve">. </w:t>
      </w:r>
      <w:r>
        <w:rPr>
          <w:i/>
          <w:color w:val="auto"/>
          <w:sz w:val="28"/>
          <w:szCs w:val="28"/>
          <w:lang w:val="sr-Cyrl-BA"/>
        </w:rPr>
        <w:t>години</w:t>
      </w:r>
    </w:p>
    <w:p w:rsidR="00C91B19" w:rsidRDefault="00631935">
      <w:pPr>
        <w:ind w:left="283"/>
        <w:rPr>
          <w:color w:val="auto"/>
          <w:sz w:val="28"/>
          <w:szCs w:val="28"/>
          <w:lang w:val="sr-Cyrl-BA"/>
        </w:rPr>
      </w:pPr>
      <w:r>
        <w:rPr>
          <w:color w:val="auto"/>
          <w:sz w:val="28"/>
          <w:szCs w:val="28"/>
          <w:lang w:val="sr-Cyrl-BA"/>
        </w:rPr>
        <w:t>У школској 2018/2019. години, Стручно веће  наставника српског језика је одржало девет састанака.</w:t>
      </w:r>
    </w:p>
    <w:p w:rsidR="00C91B19" w:rsidRDefault="00631935">
      <w:pPr>
        <w:ind w:left="283"/>
        <w:rPr>
          <w:color w:val="auto"/>
          <w:sz w:val="28"/>
          <w:szCs w:val="28"/>
          <w:lang w:val="sr-Cyrl-BA"/>
        </w:rPr>
      </w:pPr>
      <w:r>
        <w:rPr>
          <w:color w:val="auto"/>
          <w:sz w:val="28"/>
          <w:szCs w:val="28"/>
          <w:lang w:val="sr-Cyrl-BA"/>
        </w:rPr>
        <w:t xml:space="preserve">Сви чланови Стручног већа су учествовали у његовом раду, а састанци су реализовани једном месечно. </w:t>
      </w:r>
    </w:p>
    <w:p w:rsidR="00C91B19" w:rsidRDefault="00631935">
      <w:pPr>
        <w:ind w:left="283"/>
        <w:rPr>
          <w:color w:val="auto"/>
          <w:sz w:val="28"/>
          <w:szCs w:val="28"/>
          <w:lang w:val="sr-Cyrl-BA"/>
        </w:rPr>
      </w:pPr>
      <w:r>
        <w:rPr>
          <w:color w:val="auto"/>
          <w:sz w:val="28"/>
          <w:szCs w:val="28"/>
          <w:lang w:val="sr-Cyrl-BA"/>
        </w:rPr>
        <w:lastRenderedPageBreak/>
        <w:t>СЕПТЕМБАР- Реализовани иницијални тестови за све ра</w:t>
      </w:r>
      <w:r>
        <w:rPr>
          <w:color w:val="auto"/>
          <w:sz w:val="28"/>
          <w:szCs w:val="28"/>
          <w:lang w:val="sr-Cyrl-BA"/>
        </w:rPr>
        <w:t>зреде. Урађени су планови за додатну и допунску наставу. Извршена анализа завршног теста ученика осмог разреда.Направљен је и план посете часовима ученика четвртог разреда.</w:t>
      </w:r>
    </w:p>
    <w:p w:rsidR="00C91B19" w:rsidRDefault="00631935">
      <w:pPr>
        <w:ind w:left="283"/>
        <w:rPr>
          <w:color w:val="auto"/>
          <w:sz w:val="28"/>
          <w:szCs w:val="28"/>
          <w:lang w:val="sr-Cyrl-BA"/>
        </w:rPr>
      </w:pPr>
      <w:r>
        <w:rPr>
          <w:color w:val="auto"/>
          <w:sz w:val="28"/>
          <w:szCs w:val="28"/>
          <w:lang w:val="sr-Cyrl-BA"/>
        </w:rPr>
        <w:t>ОКТОБАР- Прослава Дана школе и штампање првог броја ``Винчанског писма``.Марина Поп</w:t>
      </w:r>
      <w:r>
        <w:rPr>
          <w:color w:val="auto"/>
          <w:sz w:val="28"/>
          <w:szCs w:val="28"/>
          <w:lang w:val="sr-Cyrl-BA"/>
        </w:rPr>
        <w:t>ађиноски је радила приредбу за Дан школе, као и ``Винчанско писмо``. Договор о изради првог школског писменог задатка.Наставници који предају у петом разреду , а то су Милка Скулић, Боба Чокеша, Марина Попађиноски и Богдан Јукић, предали су извештај о пров</w:t>
      </w:r>
      <w:r>
        <w:rPr>
          <w:color w:val="auto"/>
          <w:sz w:val="28"/>
          <w:szCs w:val="28"/>
          <w:lang w:val="sr-Cyrl-BA"/>
        </w:rPr>
        <w:t>ери савладавања технике читања и писања у петом разреду.</w:t>
      </w:r>
    </w:p>
    <w:p w:rsidR="00C91B19" w:rsidRDefault="00631935">
      <w:pPr>
        <w:ind w:left="283"/>
        <w:rPr>
          <w:color w:val="auto"/>
          <w:sz w:val="28"/>
          <w:szCs w:val="28"/>
          <w:lang w:val="sr-Cyrl-BA"/>
        </w:rPr>
      </w:pPr>
      <w:r>
        <w:rPr>
          <w:color w:val="auto"/>
          <w:sz w:val="28"/>
          <w:szCs w:val="28"/>
          <w:lang w:val="sr-Cyrl-BA"/>
        </w:rPr>
        <w:t>НОВЕМБАР-Анализа иницијалног теста као и анализа постигнућа успеха на пробном завршном испиту.Анализа успеха на крају првог класификационог периода и прикупљање материјала за други број школског лист</w:t>
      </w:r>
      <w:r>
        <w:rPr>
          <w:color w:val="auto"/>
          <w:sz w:val="28"/>
          <w:szCs w:val="28"/>
          <w:lang w:val="sr-Cyrl-BA"/>
        </w:rPr>
        <w:t>а ``Винчанско писмо``.</w:t>
      </w:r>
    </w:p>
    <w:p w:rsidR="00C91B19" w:rsidRDefault="00631935">
      <w:pPr>
        <w:ind w:left="283"/>
        <w:rPr>
          <w:color w:val="auto"/>
          <w:sz w:val="28"/>
          <w:szCs w:val="28"/>
          <w:lang w:val="sr-Cyrl-BA"/>
        </w:rPr>
      </w:pPr>
      <w:r>
        <w:rPr>
          <w:color w:val="auto"/>
          <w:sz w:val="28"/>
          <w:szCs w:val="28"/>
          <w:lang w:val="sr-Cyrl-BA"/>
        </w:rPr>
        <w:t>ДЕЦЕМБАР-Избор уџбеника за следећу школску годину. Ове године радимо по уџбеницима Издавачке куће ``Клет``, а наредне године планирамо да променимо издавача. Договор у вези са израдом ``Винчанског писма``. Договог у вези са припремом</w:t>
      </w:r>
      <w:r>
        <w:rPr>
          <w:color w:val="auto"/>
          <w:sz w:val="28"/>
          <w:szCs w:val="28"/>
          <w:lang w:val="sr-Cyrl-BA"/>
        </w:rPr>
        <w:t xml:space="preserve"> приредбе поводом школске славе `` Свети Сава``.Ове године приредбу  је припремала Милка Скулић.Припрема полугодишњег теста са стандардима.</w:t>
      </w:r>
    </w:p>
    <w:p w:rsidR="00C91B19" w:rsidRDefault="00631935">
      <w:pPr>
        <w:ind w:left="283"/>
        <w:rPr>
          <w:color w:val="auto"/>
          <w:sz w:val="28"/>
          <w:szCs w:val="28"/>
          <w:lang w:val="sr-Cyrl-BA"/>
        </w:rPr>
      </w:pPr>
      <w:r>
        <w:rPr>
          <w:color w:val="auto"/>
          <w:sz w:val="28"/>
          <w:szCs w:val="28"/>
          <w:lang w:val="sr-Cyrl-BA"/>
        </w:rPr>
        <w:t>ЈАНУАР- Прослава школске славе Свети Сава и штампање другог броја Винчанског писма.</w:t>
      </w:r>
    </w:p>
    <w:p w:rsidR="00C91B19" w:rsidRDefault="00631935">
      <w:pPr>
        <w:ind w:left="283"/>
        <w:rPr>
          <w:color w:val="auto"/>
          <w:sz w:val="28"/>
          <w:szCs w:val="28"/>
          <w:lang w:val="sr-Cyrl-BA"/>
        </w:rPr>
      </w:pPr>
      <w:r>
        <w:rPr>
          <w:color w:val="auto"/>
          <w:sz w:val="28"/>
          <w:szCs w:val="28"/>
          <w:lang w:val="sr-Cyrl-BA"/>
        </w:rPr>
        <w:t>ФЕБРУАР- Извештај са зимског сем</w:t>
      </w:r>
      <w:r>
        <w:rPr>
          <w:color w:val="auto"/>
          <w:sz w:val="28"/>
          <w:szCs w:val="28"/>
          <w:lang w:val="sr-Cyrl-BA"/>
        </w:rPr>
        <w:t>инара и припрема ученика за школско такмичење.</w:t>
      </w:r>
    </w:p>
    <w:p w:rsidR="00C91B19" w:rsidRDefault="00631935">
      <w:pPr>
        <w:ind w:left="283"/>
        <w:rPr>
          <w:color w:val="auto"/>
          <w:sz w:val="28"/>
          <w:szCs w:val="28"/>
          <w:lang w:val="sr-Cyrl-BA"/>
        </w:rPr>
      </w:pPr>
      <w:r>
        <w:rPr>
          <w:color w:val="auto"/>
          <w:sz w:val="28"/>
          <w:szCs w:val="28"/>
          <w:lang w:val="sr-Cyrl-BA"/>
        </w:rPr>
        <w:t>МАРТ-Анализа резултата са школског такмичења и организовање такмичења рецитатора. Књижевна олимпијада.Извештај о резултатима са такмичења предала Марина Попађиноски.</w:t>
      </w:r>
    </w:p>
    <w:p w:rsidR="00C91B19" w:rsidRDefault="00631935">
      <w:pPr>
        <w:ind w:left="283"/>
        <w:rPr>
          <w:color w:val="auto"/>
          <w:sz w:val="28"/>
          <w:szCs w:val="28"/>
          <w:lang w:val="sr-Cyrl-BA"/>
        </w:rPr>
      </w:pPr>
      <w:r>
        <w:rPr>
          <w:color w:val="auto"/>
          <w:sz w:val="28"/>
          <w:szCs w:val="28"/>
          <w:lang w:val="sr-Cyrl-BA"/>
        </w:rPr>
        <w:t>АПРИЛ- Припрема ученика за градско такмичењ</w:t>
      </w:r>
      <w:r>
        <w:rPr>
          <w:color w:val="auto"/>
          <w:sz w:val="28"/>
          <w:szCs w:val="28"/>
          <w:lang w:val="sr-Cyrl-BA"/>
        </w:rPr>
        <w:t>е и израда полугодишњег теста знања.Прикупљање материјала за јунски број Винчанског писма.Анализа пробног завршног теста ученика осмог разреда. Анализа успеха ученика на крају трећег класификационог периода.Припрема за Градско такмичење из лингвистике.</w:t>
      </w:r>
    </w:p>
    <w:p w:rsidR="00C91B19" w:rsidRDefault="00631935">
      <w:pPr>
        <w:ind w:left="283"/>
        <w:rPr>
          <w:color w:val="auto"/>
          <w:sz w:val="28"/>
          <w:szCs w:val="28"/>
          <w:lang w:val="sr-Cyrl-BA"/>
        </w:rPr>
      </w:pPr>
      <w:r>
        <w:rPr>
          <w:color w:val="auto"/>
          <w:sz w:val="28"/>
          <w:szCs w:val="28"/>
          <w:lang w:val="sr-Cyrl-BA"/>
        </w:rPr>
        <w:t>МАЈ</w:t>
      </w:r>
      <w:r>
        <w:rPr>
          <w:color w:val="auto"/>
          <w:sz w:val="28"/>
          <w:szCs w:val="28"/>
          <w:lang w:val="sr-Cyrl-BA"/>
        </w:rPr>
        <w:t>- Припрема ученика осмог разреда за  полагање завршног испита и  предлог поделе часова за следећу школску годину.Анализа писмених задатака.Припрема Винчанског писма за прелом и штампу.Посета наставника српског језика ученицима четвртог разреда.</w:t>
      </w:r>
    </w:p>
    <w:p w:rsidR="00C91B19" w:rsidRDefault="00631935">
      <w:pPr>
        <w:ind w:left="283"/>
        <w:rPr>
          <w:color w:val="auto"/>
          <w:sz w:val="28"/>
          <w:szCs w:val="28"/>
          <w:lang w:val="sr-Cyrl-BA"/>
        </w:rPr>
      </w:pPr>
      <w:r>
        <w:rPr>
          <w:color w:val="auto"/>
          <w:sz w:val="28"/>
          <w:szCs w:val="28"/>
          <w:lang w:val="sr-Cyrl-BA"/>
        </w:rPr>
        <w:lastRenderedPageBreak/>
        <w:t>ЈУНИ-Предло</w:t>
      </w:r>
      <w:r>
        <w:rPr>
          <w:color w:val="auto"/>
          <w:sz w:val="28"/>
          <w:szCs w:val="28"/>
          <w:lang w:val="sr-Cyrl-BA"/>
        </w:rPr>
        <w:t>г поделе часова за наредну школску годину.</w:t>
      </w:r>
    </w:p>
    <w:p w:rsidR="00C91B19" w:rsidRDefault="00631935">
      <w:pPr>
        <w:ind w:left="283"/>
        <w:rPr>
          <w:color w:val="auto"/>
          <w:sz w:val="28"/>
          <w:szCs w:val="28"/>
          <w:lang w:val="sr-Cyrl-BA"/>
        </w:rPr>
      </w:pPr>
      <w:r>
        <w:rPr>
          <w:color w:val="auto"/>
          <w:sz w:val="28"/>
          <w:szCs w:val="28"/>
          <w:lang w:val="sr-Cyrl-BA"/>
        </w:rPr>
        <w:t>Анализа угледних часова је реализована по плану.</w:t>
      </w:r>
    </w:p>
    <w:p w:rsidR="00C91B19" w:rsidRDefault="00631935">
      <w:pPr>
        <w:ind w:left="283"/>
        <w:rPr>
          <w:color w:val="auto"/>
          <w:sz w:val="28"/>
          <w:szCs w:val="28"/>
          <w:lang w:val="sr-Cyrl-BA"/>
        </w:rPr>
      </w:pPr>
      <w:r>
        <w:rPr>
          <w:color w:val="auto"/>
          <w:sz w:val="28"/>
          <w:szCs w:val="28"/>
          <w:lang w:val="sr-Cyrl-BA"/>
        </w:rPr>
        <w:t>План већа реализован у потпуности. Секције, слободне активности, додатна настава и допунска настава су реализовани по предвиђеном плану. Драмску секцију су водиле С</w:t>
      </w:r>
      <w:r>
        <w:rPr>
          <w:color w:val="auto"/>
          <w:sz w:val="28"/>
          <w:szCs w:val="28"/>
          <w:lang w:val="sr-Cyrl-BA"/>
        </w:rPr>
        <w:t>узана Дојчиновић, Марина Попађиноски и Силвана Христов. Приредбу за Дан школе је припремала Марина Попађиноски, а за школску славу  Свети Сава Милка Скулић.</w:t>
      </w:r>
    </w:p>
    <w:p w:rsidR="00C91B19" w:rsidRDefault="00631935">
      <w:pPr>
        <w:ind w:left="283"/>
        <w:rPr>
          <w:color w:val="auto"/>
          <w:sz w:val="28"/>
          <w:szCs w:val="28"/>
          <w:lang w:val="sr-Cyrl-BA"/>
        </w:rPr>
      </w:pPr>
      <w:r>
        <w:rPr>
          <w:color w:val="auto"/>
          <w:sz w:val="28"/>
          <w:szCs w:val="28"/>
          <w:lang w:val="sr-Cyrl-BA"/>
        </w:rPr>
        <w:t>Рецитаторску секцију су водиле Боба Чокеша и Богдан Јукић, а новинарску Марина Попађиноски и Силван</w:t>
      </w:r>
      <w:r>
        <w:rPr>
          <w:color w:val="auto"/>
          <w:sz w:val="28"/>
          <w:szCs w:val="28"/>
          <w:lang w:val="sr-Cyrl-BA"/>
        </w:rPr>
        <w:t>а Христов.</w:t>
      </w:r>
    </w:p>
    <w:p w:rsidR="00C91B19" w:rsidRDefault="00631935">
      <w:pPr>
        <w:ind w:left="283"/>
        <w:rPr>
          <w:color w:val="auto"/>
          <w:sz w:val="28"/>
          <w:szCs w:val="28"/>
          <w:lang w:val="sr-Cyrl-BA"/>
        </w:rPr>
      </w:pPr>
      <w:r>
        <w:rPr>
          <w:color w:val="auto"/>
          <w:sz w:val="28"/>
          <w:szCs w:val="28"/>
          <w:lang w:val="sr-Cyrl-BA"/>
        </w:rPr>
        <w:t>Припремну наставу за ученике осмог разреда у црвеној смени реализовали су Тања Арсић Силвана Христов и Богдан Јукић, а у плавој смени Марина Попађиноски, Милка Скулић и Сања Бублић.</w:t>
      </w:r>
    </w:p>
    <w:p w:rsidR="00C91B19" w:rsidRDefault="00631935">
      <w:pPr>
        <w:ind w:left="283"/>
        <w:rPr>
          <w:color w:val="auto"/>
          <w:sz w:val="28"/>
          <w:szCs w:val="28"/>
          <w:lang w:val="sr-Cyrl-BA"/>
        </w:rPr>
      </w:pPr>
      <w:r>
        <w:rPr>
          <w:color w:val="auto"/>
          <w:sz w:val="28"/>
          <w:szCs w:val="28"/>
          <w:lang w:val="sr-Cyrl-BA"/>
        </w:rPr>
        <w:tab/>
        <w:t>Додатна настава</w:t>
      </w:r>
      <w:r>
        <w:rPr>
          <w:color w:val="auto"/>
          <w:sz w:val="28"/>
          <w:szCs w:val="28"/>
          <w:lang w:val="sr-Cyrl-BA"/>
        </w:rPr>
        <w:tab/>
      </w:r>
      <w:r>
        <w:rPr>
          <w:color w:val="auto"/>
          <w:sz w:val="28"/>
          <w:szCs w:val="28"/>
          <w:lang w:val="sr-Cyrl-BA"/>
        </w:rPr>
        <w:tab/>
        <w:t>Допунска настава</w:t>
      </w:r>
      <w:r>
        <w:rPr>
          <w:color w:val="auto"/>
          <w:sz w:val="28"/>
          <w:szCs w:val="28"/>
          <w:lang w:val="sr-Cyrl-BA"/>
        </w:rPr>
        <w:tab/>
        <w:t>Рецитаторска</w:t>
      </w:r>
    </w:p>
    <w:p w:rsidR="00C91B19" w:rsidRDefault="00631935">
      <w:pPr>
        <w:ind w:left="283"/>
        <w:rPr>
          <w:color w:val="auto"/>
          <w:sz w:val="28"/>
          <w:szCs w:val="28"/>
          <w:lang w:val="sr-Cyrl-BA"/>
        </w:rPr>
      </w:pPr>
      <w:r>
        <w:rPr>
          <w:color w:val="auto"/>
          <w:sz w:val="28"/>
          <w:szCs w:val="28"/>
          <w:lang w:val="sr-Cyrl-BA"/>
        </w:rPr>
        <w:t>секција</w:t>
      </w:r>
      <w:r>
        <w:rPr>
          <w:color w:val="auto"/>
          <w:sz w:val="28"/>
          <w:szCs w:val="28"/>
          <w:lang w:val="sr-Cyrl-BA"/>
        </w:rPr>
        <w:tab/>
        <w:t>Припр.</w:t>
      </w:r>
    </w:p>
    <w:p w:rsidR="00C91B19" w:rsidRDefault="00631935">
      <w:pPr>
        <w:ind w:left="283"/>
        <w:rPr>
          <w:color w:val="auto"/>
          <w:sz w:val="28"/>
          <w:szCs w:val="28"/>
          <w:lang w:val="sr-Cyrl-BA"/>
        </w:rPr>
      </w:pPr>
      <w:r>
        <w:rPr>
          <w:color w:val="auto"/>
          <w:sz w:val="28"/>
          <w:szCs w:val="28"/>
          <w:lang w:val="sr-Cyrl-BA"/>
        </w:rPr>
        <w:t>настава</w:t>
      </w:r>
      <w:r>
        <w:rPr>
          <w:color w:val="auto"/>
          <w:sz w:val="28"/>
          <w:szCs w:val="28"/>
          <w:lang w:val="sr-Cyrl-BA"/>
        </w:rPr>
        <w:tab/>
        <w:t>Драмска секција</w:t>
      </w:r>
      <w:r>
        <w:rPr>
          <w:color w:val="auto"/>
          <w:sz w:val="28"/>
          <w:szCs w:val="28"/>
          <w:lang w:val="sr-Cyrl-BA"/>
        </w:rPr>
        <w:tab/>
        <w:t>Новинарска секција</w:t>
      </w:r>
    </w:p>
    <w:p w:rsidR="00C91B19" w:rsidRDefault="00631935">
      <w:pPr>
        <w:ind w:left="283"/>
        <w:rPr>
          <w:color w:val="auto"/>
          <w:sz w:val="28"/>
          <w:szCs w:val="28"/>
          <w:lang w:val="sr-Cyrl-BA"/>
        </w:rPr>
      </w:pPr>
      <w:r>
        <w:rPr>
          <w:color w:val="auto"/>
          <w:sz w:val="28"/>
          <w:szCs w:val="28"/>
          <w:lang w:val="sr-Cyrl-BA"/>
        </w:rPr>
        <w:tab/>
        <w:t>Бр.час.</w:t>
      </w:r>
      <w:r>
        <w:rPr>
          <w:color w:val="auto"/>
          <w:sz w:val="28"/>
          <w:szCs w:val="28"/>
          <w:lang w:val="sr-Cyrl-BA"/>
        </w:rPr>
        <w:tab/>
        <w:t>Бр.уч.</w:t>
      </w:r>
      <w:r>
        <w:rPr>
          <w:color w:val="auto"/>
          <w:sz w:val="28"/>
          <w:szCs w:val="28"/>
          <w:lang w:val="sr-Cyrl-BA"/>
        </w:rPr>
        <w:tab/>
        <w:t>Бр.час.</w:t>
      </w:r>
      <w:r>
        <w:rPr>
          <w:color w:val="auto"/>
          <w:sz w:val="28"/>
          <w:szCs w:val="28"/>
          <w:lang w:val="sr-Cyrl-BA"/>
        </w:rPr>
        <w:tab/>
        <w:t>Бр.уч.</w:t>
      </w:r>
      <w:r>
        <w:rPr>
          <w:color w:val="auto"/>
          <w:sz w:val="28"/>
          <w:szCs w:val="28"/>
          <w:lang w:val="sr-Cyrl-BA"/>
        </w:rPr>
        <w:tab/>
        <w:t>Бр.ч.</w:t>
      </w:r>
      <w:r>
        <w:rPr>
          <w:color w:val="auto"/>
          <w:sz w:val="28"/>
          <w:szCs w:val="28"/>
          <w:lang w:val="sr-Cyrl-BA"/>
        </w:rPr>
        <w:tab/>
        <w:t>Бр.уч</w:t>
      </w:r>
      <w:r>
        <w:rPr>
          <w:color w:val="auto"/>
          <w:sz w:val="28"/>
          <w:szCs w:val="28"/>
          <w:lang w:val="sr-Cyrl-BA"/>
        </w:rPr>
        <w:tab/>
        <w:t>Бр.час.</w:t>
      </w:r>
      <w:r>
        <w:rPr>
          <w:color w:val="auto"/>
          <w:sz w:val="28"/>
          <w:szCs w:val="28"/>
          <w:lang w:val="sr-Cyrl-BA"/>
        </w:rPr>
        <w:tab/>
        <w:t>Бр.уч.</w:t>
      </w:r>
      <w:r>
        <w:rPr>
          <w:color w:val="auto"/>
          <w:sz w:val="28"/>
          <w:szCs w:val="28"/>
          <w:lang w:val="sr-Cyrl-BA"/>
        </w:rPr>
        <w:tab/>
        <w:t>Бр.час.</w:t>
      </w:r>
      <w:r>
        <w:rPr>
          <w:color w:val="auto"/>
          <w:sz w:val="28"/>
          <w:szCs w:val="28"/>
          <w:lang w:val="sr-Cyrl-BA"/>
        </w:rPr>
        <w:tab/>
        <w:t>Бр.уч.</w:t>
      </w:r>
      <w:r>
        <w:rPr>
          <w:color w:val="auto"/>
          <w:sz w:val="28"/>
          <w:szCs w:val="28"/>
          <w:lang w:val="sr-Cyrl-BA"/>
        </w:rPr>
        <w:tab/>
        <w:t>Бр.час.</w:t>
      </w:r>
      <w:r>
        <w:rPr>
          <w:color w:val="auto"/>
          <w:sz w:val="28"/>
          <w:szCs w:val="28"/>
          <w:lang w:val="sr-Cyrl-BA"/>
        </w:rPr>
        <w:tab/>
        <w:t>Бр.уч.</w:t>
      </w:r>
    </w:p>
    <w:p w:rsidR="00C91B19" w:rsidRDefault="00631935">
      <w:pPr>
        <w:ind w:left="283"/>
        <w:rPr>
          <w:color w:val="auto"/>
          <w:sz w:val="28"/>
          <w:szCs w:val="28"/>
          <w:lang w:val="sr-Cyrl-BA"/>
        </w:rPr>
      </w:pPr>
      <w:r>
        <w:rPr>
          <w:color w:val="auto"/>
          <w:sz w:val="28"/>
          <w:szCs w:val="28"/>
          <w:lang w:val="sr-Cyrl-BA"/>
        </w:rPr>
        <w:t>Марина Попађиноски</w:t>
      </w:r>
      <w:r>
        <w:rPr>
          <w:color w:val="auto"/>
          <w:sz w:val="28"/>
          <w:szCs w:val="28"/>
          <w:lang w:val="sr-Cyrl-BA"/>
        </w:rPr>
        <w:tab/>
        <w:t>30</w:t>
      </w:r>
      <w:r>
        <w:rPr>
          <w:color w:val="auto"/>
          <w:sz w:val="28"/>
          <w:szCs w:val="28"/>
          <w:lang w:val="sr-Cyrl-BA"/>
        </w:rPr>
        <w:tab/>
        <w:t>4</w:t>
      </w:r>
      <w:r>
        <w:rPr>
          <w:color w:val="auto"/>
          <w:sz w:val="28"/>
          <w:szCs w:val="28"/>
          <w:lang w:val="sr-Cyrl-BA"/>
        </w:rPr>
        <w:tab/>
        <w:t>22</w:t>
      </w:r>
      <w:r>
        <w:rPr>
          <w:color w:val="auto"/>
          <w:sz w:val="28"/>
          <w:szCs w:val="28"/>
          <w:lang w:val="sr-Cyrl-BA"/>
        </w:rPr>
        <w:tab/>
        <w:t>6</w:t>
      </w:r>
      <w:r>
        <w:rPr>
          <w:color w:val="auto"/>
          <w:sz w:val="28"/>
          <w:szCs w:val="28"/>
          <w:lang w:val="sr-Cyrl-BA"/>
        </w:rPr>
        <w:tab/>
      </w:r>
      <w:r>
        <w:rPr>
          <w:color w:val="auto"/>
          <w:sz w:val="28"/>
          <w:szCs w:val="28"/>
          <w:lang w:val="sr-Cyrl-BA"/>
        </w:rPr>
        <w:tab/>
      </w:r>
      <w:r>
        <w:rPr>
          <w:color w:val="auto"/>
          <w:sz w:val="28"/>
          <w:szCs w:val="28"/>
          <w:lang w:val="sr-Cyrl-BA"/>
        </w:rPr>
        <w:tab/>
        <w:t>30</w:t>
      </w:r>
      <w:r>
        <w:rPr>
          <w:color w:val="auto"/>
          <w:sz w:val="28"/>
          <w:szCs w:val="28"/>
          <w:lang w:val="sr-Cyrl-BA"/>
        </w:rPr>
        <w:tab/>
        <w:t>20</w:t>
      </w:r>
      <w:r>
        <w:rPr>
          <w:color w:val="auto"/>
          <w:sz w:val="28"/>
          <w:szCs w:val="28"/>
          <w:lang w:val="sr-Cyrl-BA"/>
        </w:rPr>
        <w:tab/>
      </w:r>
      <w:r>
        <w:rPr>
          <w:color w:val="auto"/>
          <w:sz w:val="28"/>
          <w:szCs w:val="28"/>
          <w:lang w:val="sr-Cyrl-BA"/>
        </w:rPr>
        <w:tab/>
      </w:r>
      <w:r>
        <w:rPr>
          <w:color w:val="auto"/>
          <w:sz w:val="28"/>
          <w:szCs w:val="28"/>
          <w:lang w:val="sr-Cyrl-BA"/>
        </w:rPr>
        <w:tab/>
        <w:t>30</w:t>
      </w:r>
      <w:r>
        <w:rPr>
          <w:color w:val="auto"/>
          <w:sz w:val="28"/>
          <w:szCs w:val="28"/>
          <w:lang w:val="sr-Cyrl-BA"/>
        </w:rPr>
        <w:tab/>
        <w:t>10</w:t>
      </w:r>
    </w:p>
    <w:p w:rsidR="00C91B19" w:rsidRDefault="00631935">
      <w:pPr>
        <w:ind w:left="283"/>
        <w:rPr>
          <w:color w:val="auto"/>
          <w:sz w:val="28"/>
          <w:szCs w:val="28"/>
          <w:lang w:val="sr-Cyrl-BA"/>
        </w:rPr>
      </w:pPr>
      <w:r>
        <w:rPr>
          <w:color w:val="auto"/>
          <w:sz w:val="28"/>
          <w:szCs w:val="28"/>
          <w:lang w:val="sr-Cyrl-BA"/>
        </w:rPr>
        <w:t xml:space="preserve">Тања </w:t>
      </w:r>
    </w:p>
    <w:p w:rsidR="00C91B19" w:rsidRDefault="00631935">
      <w:pPr>
        <w:ind w:left="283"/>
        <w:rPr>
          <w:color w:val="auto"/>
          <w:sz w:val="28"/>
          <w:szCs w:val="28"/>
          <w:lang w:val="sr-Cyrl-BA"/>
        </w:rPr>
      </w:pPr>
      <w:r>
        <w:rPr>
          <w:color w:val="auto"/>
          <w:sz w:val="28"/>
          <w:szCs w:val="28"/>
          <w:lang w:val="sr-Cyrl-BA"/>
        </w:rPr>
        <w:t>Арсић</w:t>
      </w:r>
    </w:p>
    <w:p w:rsidR="00C91B19" w:rsidRDefault="00631935">
      <w:pPr>
        <w:ind w:left="283"/>
        <w:rPr>
          <w:color w:val="auto"/>
          <w:sz w:val="28"/>
          <w:szCs w:val="28"/>
          <w:lang w:val="sr-Cyrl-BA"/>
        </w:rPr>
      </w:pPr>
      <w:r>
        <w:rPr>
          <w:color w:val="auto"/>
          <w:sz w:val="28"/>
          <w:szCs w:val="28"/>
          <w:lang w:val="sr-Cyrl-BA"/>
        </w:rPr>
        <w:tab/>
      </w:r>
      <w:r>
        <w:rPr>
          <w:color w:val="auto"/>
          <w:sz w:val="28"/>
          <w:szCs w:val="28"/>
          <w:lang w:val="sr-Cyrl-BA"/>
        </w:rPr>
        <w:tab/>
      </w:r>
      <w:r>
        <w:rPr>
          <w:color w:val="auto"/>
          <w:sz w:val="28"/>
          <w:szCs w:val="28"/>
          <w:lang w:val="sr-Cyrl-BA"/>
        </w:rPr>
        <w:tab/>
        <w:t>22</w:t>
      </w:r>
      <w:r>
        <w:rPr>
          <w:color w:val="auto"/>
          <w:sz w:val="28"/>
          <w:szCs w:val="28"/>
          <w:lang w:val="sr-Cyrl-BA"/>
        </w:rPr>
        <w:tab/>
        <w:t>24</w:t>
      </w:r>
      <w:r>
        <w:rPr>
          <w:color w:val="auto"/>
          <w:sz w:val="28"/>
          <w:szCs w:val="28"/>
          <w:lang w:val="sr-Cyrl-BA"/>
        </w:rPr>
        <w:tab/>
        <w:t>36</w:t>
      </w:r>
      <w:r>
        <w:rPr>
          <w:color w:val="auto"/>
          <w:sz w:val="28"/>
          <w:szCs w:val="28"/>
          <w:lang w:val="sr-Cyrl-BA"/>
        </w:rPr>
        <w:tab/>
        <w:t>15</w:t>
      </w:r>
      <w:r>
        <w:rPr>
          <w:color w:val="auto"/>
          <w:sz w:val="28"/>
          <w:szCs w:val="28"/>
          <w:lang w:val="sr-Cyrl-BA"/>
        </w:rPr>
        <w:tab/>
        <w:t>30</w:t>
      </w:r>
      <w:r>
        <w:rPr>
          <w:color w:val="auto"/>
          <w:sz w:val="28"/>
          <w:szCs w:val="28"/>
          <w:lang w:val="sr-Cyrl-BA"/>
        </w:rPr>
        <w:tab/>
        <w:t>65</w:t>
      </w:r>
      <w:r>
        <w:rPr>
          <w:color w:val="auto"/>
          <w:sz w:val="28"/>
          <w:szCs w:val="28"/>
          <w:lang w:val="sr-Cyrl-BA"/>
        </w:rPr>
        <w:tab/>
      </w:r>
      <w:r>
        <w:rPr>
          <w:color w:val="auto"/>
          <w:sz w:val="28"/>
          <w:szCs w:val="28"/>
          <w:lang w:val="sr-Cyrl-BA"/>
        </w:rPr>
        <w:tab/>
      </w:r>
      <w:r>
        <w:rPr>
          <w:color w:val="auto"/>
          <w:sz w:val="28"/>
          <w:szCs w:val="28"/>
          <w:lang w:val="sr-Cyrl-BA"/>
        </w:rPr>
        <w:tab/>
      </w:r>
      <w:r>
        <w:rPr>
          <w:color w:val="auto"/>
          <w:sz w:val="28"/>
          <w:szCs w:val="28"/>
          <w:lang w:val="sr-Cyrl-BA"/>
        </w:rPr>
        <w:tab/>
      </w:r>
    </w:p>
    <w:p w:rsidR="00C91B19" w:rsidRDefault="00631935">
      <w:pPr>
        <w:ind w:left="283"/>
        <w:rPr>
          <w:color w:val="auto"/>
          <w:sz w:val="28"/>
          <w:szCs w:val="28"/>
          <w:lang w:val="sr-Cyrl-BA"/>
        </w:rPr>
      </w:pPr>
      <w:r>
        <w:rPr>
          <w:color w:val="auto"/>
          <w:sz w:val="28"/>
          <w:szCs w:val="28"/>
          <w:lang w:val="sr-Cyrl-BA"/>
        </w:rPr>
        <w:t xml:space="preserve">Богдан </w:t>
      </w:r>
    </w:p>
    <w:p w:rsidR="00C91B19" w:rsidRDefault="00631935">
      <w:pPr>
        <w:ind w:left="283"/>
        <w:rPr>
          <w:color w:val="auto"/>
          <w:sz w:val="28"/>
          <w:szCs w:val="28"/>
          <w:lang w:val="sr-Cyrl-BA"/>
        </w:rPr>
      </w:pPr>
      <w:r>
        <w:rPr>
          <w:color w:val="auto"/>
          <w:sz w:val="28"/>
          <w:szCs w:val="28"/>
          <w:lang w:val="sr-Cyrl-BA"/>
        </w:rPr>
        <w:t>Јукић</w:t>
      </w:r>
    </w:p>
    <w:p w:rsidR="00C91B19" w:rsidRDefault="00631935">
      <w:pPr>
        <w:ind w:left="283"/>
        <w:rPr>
          <w:color w:val="auto"/>
          <w:sz w:val="28"/>
          <w:szCs w:val="28"/>
          <w:lang w:val="sr-Cyrl-BA"/>
        </w:rPr>
      </w:pPr>
      <w:r>
        <w:rPr>
          <w:color w:val="auto"/>
          <w:sz w:val="28"/>
          <w:szCs w:val="28"/>
          <w:lang w:val="sr-Cyrl-BA"/>
        </w:rPr>
        <w:tab/>
      </w:r>
      <w:r>
        <w:rPr>
          <w:color w:val="auto"/>
          <w:sz w:val="28"/>
          <w:szCs w:val="28"/>
          <w:lang w:val="sr-Cyrl-BA"/>
        </w:rPr>
        <w:tab/>
      </w:r>
      <w:r>
        <w:rPr>
          <w:color w:val="auto"/>
          <w:sz w:val="28"/>
          <w:szCs w:val="28"/>
          <w:lang w:val="sr-Cyrl-BA"/>
        </w:rPr>
        <w:tab/>
      </w:r>
      <w:r>
        <w:rPr>
          <w:color w:val="auto"/>
          <w:sz w:val="28"/>
          <w:szCs w:val="28"/>
          <w:lang w:val="sr-Cyrl-BA"/>
        </w:rPr>
        <w:tab/>
      </w:r>
      <w:r>
        <w:rPr>
          <w:color w:val="auto"/>
          <w:sz w:val="28"/>
          <w:szCs w:val="28"/>
          <w:lang w:val="sr-Cyrl-BA"/>
        </w:rPr>
        <w:tab/>
      </w:r>
      <w:r>
        <w:rPr>
          <w:color w:val="auto"/>
          <w:sz w:val="28"/>
          <w:szCs w:val="28"/>
          <w:lang w:val="sr-Cyrl-BA"/>
        </w:rPr>
        <w:tab/>
      </w:r>
      <w:r>
        <w:rPr>
          <w:color w:val="auto"/>
          <w:sz w:val="28"/>
          <w:szCs w:val="28"/>
          <w:lang w:val="sr-Cyrl-BA"/>
        </w:rPr>
        <w:tab/>
        <w:t>30</w:t>
      </w:r>
      <w:r>
        <w:rPr>
          <w:color w:val="auto"/>
          <w:sz w:val="28"/>
          <w:szCs w:val="28"/>
          <w:lang w:val="sr-Cyrl-BA"/>
        </w:rPr>
        <w:tab/>
        <w:t>30</w:t>
      </w:r>
      <w:r>
        <w:rPr>
          <w:color w:val="auto"/>
          <w:sz w:val="28"/>
          <w:szCs w:val="28"/>
          <w:lang w:val="sr-Cyrl-BA"/>
        </w:rPr>
        <w:tab/>
      </w:r>
      <w:r>
        <w:rPr>
          <w:color w:val="auto"/>
          <w:sz w:val="28"/>
          <w:szCs w:val="28"/>
          <w:lang w:val="sr-Cyrl-BA"/>
        </w:rPr>
        <w:tab/>
      </w:r>
      <w:r>
        <w:rPr>
          <w:color w:val="auto"/>
          <w:sz w:val="28"/>
          <w:szCs w:val="28"/>
          <w:lang w:val="sr-Cyrl-BA"/>
        </w:rPr>
        <w:tab/>
      </w:r>
      <w:r>
        <w:rPr>
          <w:color w:val="auto"/>
          <w:sz w:val="28"/>
          <w:szCs w:val="28"/>
          <w:lang w:val="sr-Cyrl-BA"/>
        </w:rPr>
        <w:tab/>
      </w:r>
    </w:p>
    <w:p w:rsidR="00C91B19" w:rsidRDefault="00631935">
      <w:pPr>
        <w:ind w:left="283"/>
        <w:rPr>
          <w:color w:val="auto"/>
          <w:sz w:val="28"/>
          <w:szCs w:val="28"/>
          <w:lang w:val="sr-Cyrl-BA"/>
        </w:rPr>
      </w:pPr>
      <w:r>
        <w:rPr>
          <w:color w:val="auto"/>
          <w:sz w:val="28"/>
          <w:szCs w:val="28"/>
          <w:lang w:val="sr-Cyrl-BA"/>
        </w:rPr>
        <w:t xml:space="preserve">Силвана </w:t>
      </w:r>
    </w:p>
    <w:p w:rsidR="00C91B19" w:rsidRDefault="00631935">
      <w:pPr>
        <w:ind w:left="283"/>
        <w:rPr>
          <w:color w:val="auto"/>
          <w:sz w:val="28"/>
          <w:szCs w:val="28"/>
          <w:lang w:val="sr-Cyrl-BA"/>
        </w:rPr>
      </w:pPr>
      <w:r>
        <w:rPr>
          <w:color w:val="auto"/>
          <w:sz w:val="28"/>
          <w:szCs w:val="28"/>
          <w:lang w:val="sr-Cyrl-BA"/>
        </w:rPr>
        <w:t>Христов</w:t>
      </w:r>
      <w:r>
        <w:rPr>
          <w:color w:val="auto"/>
          <w:sz w:val="28"/>
          <w:szCs w:val="28"/>
          <w:lang w:val="sr-Cyrl-BA"/>
        </w:rPr>
        <w:tab/>
        <w:t>30</w:t>
      </w:r>
      <w:r>
        <w:rPr>
          <w:color w:val="auto"/>
          <w:sz w:val="28"/>
          <w:szCs w:val="28"/>
          <w:lang w:val="sr-Cyrl-BA"/>
        </w:rPr>
        <w:tab/>
        <w:t>7</w:t>
      </w:r>
      <w:r>
        <w:rPr>
          <w:color w:val="auto"/>
          <w:sz w:val="28"/>
          <w:szCs w:val="28"/>
          <w:lang w:val="sr-Cyrl-BA"/>
        </w:rPr>
        <w:tab/>
      </w:r>
      <w:r>
        <w:rPr>
          <w:color w:val="auto"/>
          <w:sz w:val="28"/>
          <w:szCs w:val="28"/>
          <w:lang w:val="sr-Cyrl-BA"/>
        </w:rPr>
        <w:tab/>
      </w:r>
      <w:r>
        <w:rPr>
          <w:color w:val="auto"/>
          <w:sz w:val="28"/>
          <w:szCs w:val="28"/>
          <w:lang w:val="sr-Cyrl-BA"/>
        </w:rPr>
        <w:tab/>
      </w:r>
      <w:r>
        <w:rPr>
          <w:color w:val="auto"/>
          <w:sz w:val="28"/>
          <w:szCs w:val="28"/>
          <w:lang w:val="sr-Cyrl-BA"/>
        </w:rPr>
        <w:tab/>
      </w:r>
      <w:r>
        <w:rPr>
          <w:color w:val="auto"/>
          <w:sz w:val="28"/>
          <w:szCs w:val="28"/>
          <w:lang w:val="sr-Cyrl-BA"/>
        </w:rPr>
        <w:tab/>
        <w:t>30</w:t>
      </w:r>
      <w:r>
        <w:rPr>
          <w:color w:val="auto"/>
          <w:sz w:val="28"/>
          <w:szCs w:val="28"/>
          <w:lang w:val="sr-Cyrl-BA"/>
        </w:rPr>
        <w:tab/>
        <w:t>20</w:t>
      </w:r>
      <w:r>
        <w:rPr>
          <w:color w:val="auto"/>
          <w:sz w:val="28"/>
          <w:szCs w:val="28"/>
          <w:lang w:val="sr-Cyrl-BA"/>
        </w:rPr>
        <w:tab/>
      </w:r>
      <w:r>
        <w:rPr>
          <w:color w:val="auto"/>
          <w:sz w:val="28"/>
          <w:szCs w:val="28"/>
          <w:lang w:val="sr-Cyrl-BA"/>
        </w:rPr>
        <w:tab/>
      </w:r>
      <w:r>
        <w:rPr>
          <w:color w:val="auto"/>
          <w:sz w:val="28"/>
          <w:szCs w:val="28"/>
          <w:lang w:val="sr-Cyrl-BA"/>
        </w:rPr>
        <w:tab/>
        <w:t>30</w:t>
      </w:r>
      <w:r>
        <w:rPr>
          <w:color w:val="auto"/>
          <w:sz w:val="28"/>
          <w:szCs w:val="28"/>
          <w:lang w:val="sr-Cyrl-BA"/>
        </w:rPr>
        <w:tab/>
        <w:t>10</w:t>
      </w:r>
    </w:p>
    <w:p w:rsidR="00C91B19" w:rsidRDefault="00631935">
      <w:pPr>
        <w:ind w:left="283"/>
        <w:rPr>
          <w:color w:val="auto"/>
          <w:sz w:val="28"/>
          <w:szCs w:val="28"/>
          <w:lang w:val="sr-Cyrl-BA"/>
        </w:rPr>
      </w:pPr>
      <w:r>
        <w:rPr>
          <w:color w:val="auto"/>
          <w:sz w:val="28"/>
          <w:szCs w:val="28"/>
          <w:lang w:val="sr-Cyrl-BA"/>
        </w:rPr>
        <w:lastRenderedPageBreak/>
        <w:t xml:space="preserve">Милица </w:t>
      </w:r>
    </w:p>
    <w:p w:rsidR="00C91B19" w:rsidRDefault="00631935">
      <w:pPr>
        <w:ind w:left="283"/>
        <w:rPr>
          <w:color w:val="auto"/>
          <w:sz w:val="28"/>
          <w:szCs w:val="28"/>
          <w:lang w:val="sr-Cyrl-BA"/>
        </w:rPr>
      </w:pPr>
      <w:r>
        <w:rPr>
          <w:color w:val="auto"/>
          <w:sz w:val="28"/>
          <w:szCs w:val="28"/>
          <w:lang w:val="sr-Cyrl-BA"/>
        </w:rPr>
        <w:t>Живановић</w:t>
      </w:r>
    </w:p>
    <w:p w:rsidR="00C91B19" w:rsidRDefault="00631935">
      <w:pPr>
        <w:ind w:left="283"/>
        <w:rPr>
          <w:color w:val="auto"/>
          <w:sz w:val="28"/>
          <w:szCs w:val="28"/>
          <w:lang w:val="sr-Cyrl-BA"/>
        </w:rPr>
      </w:pPr>
      <w:r>
        <w:rPr>
          <w:color w:val="auto"/>
          <w:sz w:val="28"/>
          <w:szCs w:val="28"/>
          <w:lang w:val="sr-Cyrl-BA"/>
        </w:rPr>
        <w:tab/>
        <w:t>27</w:t>
      </w:r>
      <w:r>
        <w:rPr>
          <w:color w:val="auto"/>
          <w:sz w:val="28"/>
          <w:szCs w:val="28"/>
          <w:lang w:val="sr-Cyrl-BA"/>
        </w:rPr>
        <w:tab/>
        <w:t>7</w:t>
      </w:r>
      <w:r>
        <w:rPr>
          <w:color w:val="auto"/>
          <w:sz w:val="28"/>
          <w:szCs w:val="28"/>
          <w:lang w:val="sr-Cyrl-BA"/>
        </w:rPr>
        <w:tab/>
        <w:t>18</w:t>
      </w:r>
      <w:r>
        <w:rPr>
          <w:color w:val="auto"/>
          <w:sz w:val="28"/>
          <w:szCs w:val="28"/>
          <w:lang w:val="sr-Cyrl-BA"/>
        </w:rPr>
        <w:tab/>
        <w:t>7</w:t>
      </w:r>
      <w:r>
        <w:rPr>
          <w:color w:val="auto"/>
          <w:sz w:val="28"/>
          <w:szCs w:val="28"/>
          <w:lang w:val="sr-Cyrl-BA"/>
        </w:rPr>
        <w:tab/>
      </w:r>
      <w:r>
        <w:rPr>
          <w:color w:val="auto"/>
          <w:sz w:val="28"/>
          <w:szCs w:val="28"/>
          <w:lang w:val="sr-Cyrl-BA"/>
        </w:rPr>
        <w:tab/>
      </w:r>
      <w:r>
        <w:rPr>
          <w:color w:val="auto"/>
          <w:sz w:val="28"/>
          <w:szCs w:val="28"/>
          <w:lang w:val="sr-Cyrl-BA"/>
        </w:rPr>
        <w:tab/>
        <w:t>30</w:t>
      </w:r>
      <w:r>
        <w:rPr>
          <w:color w:val="auto"/>
          <w:sz w:val="28"/>
          <w:szCs w:val="28"/>
          <w:lang w:val="sr-Cyrl-BA"/>
        </w:rPr>
        <w:tab/>
        <w:t>17</w:t>
      </w:r>
      <w:r>
        <w:rPr>
          <w:color w:val="auto"/>
          <w:sz w:val="28"/>
          <w:szCs w:val="28"/>
          <w:lang w:val="sr-Cyrl-BA"/>
        </w:rPr>
        <w:tab/>
        <w:t>16</w:t>
      </w:r>
      <w:r>
        <w:rPr>
          <w:color w:val="auto"/>
          <w:sz w:val="28"/>
          <w:szCs w:val="28"/>
          <w:lang w:val="sr-Cyrl-BA"/>
        </w:rPr>
        <w:tab/>
        <w:t>7</w:t>
      </w:r>
      <w:r>
        <w:rPr>
          <w:color w:val="auto"/>
          <w:sz w:val="28"/>
          <w:szCs w:val="28"/>
          <w:lang w:val="sr-Cyrl-BA"/>
        </w:rPr>
        <w:tab/>
      </w:r>
      <w:r>
        <w:rPr>
          <w:color w:val="auto"/>
          <w:sz w:val="28"/>
          <w:szCs w:val="28"/>
          <w:lang w:val="sr-Cyrl-BA"/>
        </w:rPr>
        <w:tab/>
      </w:r>
    </w:p>
    <w:p w:rsidR="00C91B19" w:rsidRDefault="00631935">
      <w:pPr>
        <w:ind w:left="283"/>
        <w:rPr>
          <w:color w:val="auto"/>
          <w:sz w:val="28"/>
          <w:szCs w:val="28"/>
          <w:lang w:val="sr-Cyrl-BA"/>
        </w:rPr>
      </w:pPr>
      <w:r>
        <w:rPr>
          <w:color w:val="auto"/>
          <w:sz w:val="28"/>
          <w:szCs w:val="28"/>
          <w:lang w:val="sr-Cyrl-BA"/>
        </w:rPr>
        <w:t xml:space="preserve">Наташа </w:t>
      </w:r>
    </w:p>
    <w:p w:rsidR="00C91B19" w:rsidRDefault="00631935">
      <w:pPr>
        <w:ind w:left="283"/>
        <w:rPr>
          <w:color w:val="auto"/>
          <w:sz w:val="28"/>
          <w:szCs w:val="28"/>
          <w:lang w:val="sr-Cyrl-BA"/>
        </w:rPr>
      </w:pPr>
      <w:r>
        <w:rPr>
          <w:color w:val="auto"/>
          <w:sz w:val="28"/>
          <w:szCs w:val="28"/>
          <w:lang w:val="sr-Cyrl-BA"/>
        </w:rPr>
        <w:t>Миодраговић</w:t>
      </w:r>
      <w:r>
        <w:rPr>
          <w:color w:val="auto"/>
          <w:sz w:val="28"/>
          <w:szCs w:val="28"/>
          <w:lang w:val="sr-Cyrl-BA"/>
        </w:rPr>
        <w:tab/>
      </w:r>
      <w:r>
        <w:rPr>
          <w:color w:val="auto"/>
          <w:sz w:val="28"/>
          <w:szCs w:val="28"/>
          <w:lang w:val="sr-Cyrl-BA"/>
        </w:rPr>
        <w:tab/>
      </w:r>
      <w:r>
        <w:rPr>
          <w:color w:val="auto"/>
          <w:sz w:val="28"/>
          <w:szCs w:val="28"/>
          <w:lang w:val="sr-Cyrl-BA"/>
        </w:rPr>
        <w:tab/>
        <w:t>20</w:t>
      </w:r>
      <w:r>
        <w:rPr>
          <w:color w:val="auto"/>
          <w:sz w:val="28"/>
          <w:szCs w:val="28"/>
          <w:lang w:val="sr-Cyrl-BA"/>
        </w:rPr>
        <w:tab/>
        <w:t>5</w:t>
      </w:r>
      <w:r>
        <w:rPr>
          <w:color w:val="auto"/>
          <w:sz w:val="28"/>
          <w:szCs w:val="28"/>
          <w:lang w:val="sr-Cyrl-BA"/>
        </w:rPr>
        <w:tab/>
      </w:r>
      <w:r>
        <w:rPr>
          <w:color w:val="auto"/>
          <w:sz w:val="28"/>
          <w:szCs w:val="28"/>
          <w:lang w:val="sr-Cyrl-BA"/>
        </w:rPr>
        <w:tab/>
      </w:r>
      <w:r>
        <w:rPr>
          <w:color w:val="auto"/>
          <w:sz w:val="28"/>
          <w:szCs w:val="28"/>
          <w:lang w:val="sr-Cyrl-BA"/>
        </w:rPr>
        <w:tab/>
      </w:r>
      <w:r>
        <w:rPr>
          <w:color w:val="auto"/>
          <w:sz w:val="28"/>
          <w:szCs w:val="28"/>
          <w:lang w:val="sr-Cyrl-BA"/>
        </w:rPr>
        <w:tab/>
      </w:r>
      <w:r>
        <w:rPr>
          <w:color w:val="auto"/>
          <w:sz w:val="28"/>
          <w:szCs w:val="28"/>
          <w:lang w:val="sr-Cyrl-BA"/>
        </w:rPr>
        <w:tab/>
      </w:r>
      <w:r>
        <w:rPr>
          <w:color w:val="auto"/>
          <w:sz w:val="28"/>
          <w:szCs w:val="28"/>
          <w:lang w:val="sr-Cyrl-BA"/>
        </w:rPr>
        <w:tab/>
      </w:r>
      <w:r>
        <w:rPr>
          <w:color w:val="auto"/>
          <w:sz w:val="28"/>
          <w:szCs w:val="28"/>
          <w:lang w:val="sr-Cyrl-BA"/>
        </w:rPr>
        <w:tab/>
      </w:r>
      <w:r>
        <w:rPr>
          <w:color w:val="auto"/>
          <w:sz w:val="28"/>
          <w:szCs w:val="28"/>
          <w:lang w:val="sr-Cyrl-BA"/>
        </w:rPr>
        <w:tab/>
      </w:r>
    </w:p>
    <w:p w:rsidR="00C91B19" w:rsidRDefault="00631935">
      <w:pPr>
        <w:ind w:left="283"/>
        <w:rPr>
          <w:color w:val="auto"/>
          <w:sz w:val="28"/>
          <w:szCs w:val="28"/>
          <w:lang w:val="sr-Cyrl-BA"/>
        </w:rPr>
      </w:pPr>
      <w:r>
        <w:rPr>
          <w:color w:val="auto"/>
          <w:sz w:val="28"/>
          <w:szCs w:val="28"/>
          <w:lang w:val="sr-Cyrl-BA"/>
        </w:rPr>
        <w:t>Сања Бублић</w:t>
      </w:r>
      <w:r>
        <w:rPr>
          <w:color w:val="auto"/>
          <w:sz w:val="28"/>
          <w:szCs w:val="28"/>
          <w:lang w:val="sr-Cyrl-BA"/>
        </w:rPr>
        <w:tab/>
        <w:t>24</w:t>
      </w:r>
      <w:r>
        <w:rPr>
          <w:color w:val="auto"/>
          <w:sz w:val="28"/>
          <w:szCs w:val="28"/>
          <w:lang w:val="sr-Cyrl-BA"/>
        </w:rPr>
        <w:tab/>
        <w:t>18</w:t>
      </w:r>
      <w:r>
        <w:rPr>
          <w:color w:val="auto"/>
          <w:sz w:val="28"/>
          <w:szCs w:val="28"/>
          <w:lang w:val="sr-Cyrl-BA"/>
        </w:rPr>
        <w:tab/>
        <w:t>16</w:t>
      </w:r>
      <w:r>
        <w:rPr>
          <w:color w:val="auto"/>
          <w:sz w:val="28"/>
          <w:szCs w:val="28"/>
          <w:lang w:val="sr-Cyrl-BA"/>
        </w:rPr>
        <w:tab/>
        <w:t>18</w:t>
      </w:r>
      <w:r>
        <w:rPr>
          <w:color w:val="auto"/>
          <w:sz w:val="28"/>
          <w:szCs w:val="28"/>
          <w:lang w:val="sr-Cyrl-BA"/>
        </w:rPr>
        <w:tab/>
      </w:r>
      <w:r>
        <w:rPr>
          <w:color w:val="auto"/>
          <w:sz w:val="28"/>
          <w:szCs w:val="28"/>
          <w:lang w:val="sr-Cyrl-BA"/>
        </w:rPr>
        <w:tab/>
      </w:r>
      <w:r>
        <w:rPr>
          <w:color w:val="auto"/>
          <w:sz w:val="28"/>
          <w:szCs w:val="28"/>
          <w:lang w:val="sr-Cyrl-BA"/>
        </w:rPr>
        <w:tab/>
        <w:t>31</w:t>
      </w:r>
      <w:r>
        <w:rPr>
          <w:color w:val="auto"/>
          <w:sz w:val="28"/>
          <w:szCs w:val="28"/>
          <w:lang w:val="sr-Cyrl-BA"/>
        </w:rPr>
        <w:tab/>
        <w:t>90</w:t>
      </w:r>
      <w:r>
        <w:rPr>
          <w:color w:val="auto"/>
          <w:sz w:val="28"/>
          <w:szCs w:val="28"/>
          <w:lang w:val="sr-Cyrl-BA"/>
        </w:rPr>
        <w:tab/>
      </w:r>
      <w:r>
        <w:rPr>
          <w:color w:val="auto"/>
          <w:sz w:val="28"/>
          <w:szCs w:val="28"/>
          <w:lang w:val="sr-Cyrl-BA"/>
        </w:rPr>
        <w:tab/>
      </w:r>
      <w:r>
        <w:rPr>
          <w:color w:val="auto"/>
          <w:sz w:val="28"/>
          <w:szCs w:val="28"/>
          <w:lang w:val="sr-Cyrl-BA"/>
        </w:rPr>
        <w:tab/>
      </w:r>
      <w:r>
        <w:rPr>
          <w:color w:val="auto"/>
          <w:sz w:val="28"/>
          <w:szCs w:val="28"/>
          <w:lang w:val="sr-Cyrl-BA"/>
        </w:rPr>
        <w:tab/>
      </w:r>
    </w:p>
    <w:p w:rsidR="00C91B19" w:rsidRDefault="00631935">
      <w:pPr>
        <w:ind w:left="283"/>
        <w:rPr>
          <w:color w:val="auto"/>
          <w:sz w:val="28"/>
          <w:szCs w:val="28"/>
          <w:lang w:val="sr-Cyrl-BA"/>
        </w:rPr>
      </w:pPr>
      <w:r>
        <w:rPr>
          <w:color w:val="auto"/>
          <w:sz w:val="28"/>
          <w:szCs w:val="28"/>
          <w:lang w:val="sr-Cyrl-BA"/>
        </w:rPr>
        <w:t xml:space="preserve">Боба </w:t>
      </w:r>
    </w:p>
    <w:p w:rsidR="00C91B19" w:rsidRDefault="00631935">
      <w:pPr>
        <w:ind w:left="283"/>
        <w:rPr>
          <w:color w:val="auto"/>
          <w:sz w:val="28"/>
          <w:szCs w:val="28"/>
          <w:lang w:val="sr-Cyrl-BA"/>
        </w:rPr>
      </w:pPr>
      <w:r>
        <w:rPr>
          <w:color w:val="auto"/>
          <w:sz w:val="28"/>
          <w:szCs w:val="28"/>
          <w:lang w:val="sr-Cyrl-BA"/>
        </w:rPr>
        <w:t>Чокеша</w:t>
      </w:r>
      <w:r>
        <w:rPr>
          <w:color w:val="auto"/>
          <w:sz w:val="28"/>
          <w:szCs w:val="28"/>
          <w:lang w:val="sr-Cyrl-BA"/>
        </w:rPr>
        <w:tab/>
      </w:r>
      <w:r>
        <w:rPr>
          <w:color w:val="auto"/>
          <w:sz w:val="28"/>
          <w:szCs w:val="28"/>
          <w:lang w:val="sr-Cyrl-BA"/>
        </w:rPr>
        <w:tab/>
      </w:r>
      <w:r>
        <w:rPr>
          <w:color w:val="auto"/>
          <w:sz w:val="28"/>
          <w:szCs w:val="28"/>
          <w:lang w:val="sr-Cyrl-BA"/>
        </w:rPr>
        <w:tab/>
      </w:r>
      <w:r>
        <w:rPr>
          <w:color w:val="auto"/>
          <w:sz w:val="28"/>
          <w:szCs w:val="28"/>
          <w:lang w:val="sr-Cyrl-BA"/>
        </w:rPr>
        <w:tab/>
      </w:r>
      <w:r>
        <w:rPr>
          <w:color w:val="auto"/>
          <w:sz w:val="28"/>
          <w:szCs w:val="28"/>
          <w:lang w:val="sr-Cyrl-BA"/>
        </w:rPr>
        <w:tab/>
        <w:t>36</w:t>
      </w:r>
      <w:r>
        <w:rPr>
          <w:color w:val="auto"/>
          <w:sz w:val="28"/>
          <w:szCs w:val="28"/>
          <w:lang w:val="sr-Cyrl-BA"/>
        </w:rPr>
        <w:tab/>
        <w:t>15</w:t>
      </w:r>
      <w:r>
        <w:rPr>
          <w:color w:val="auto"/>
          <w:sz w:val="28"/>
          <w:szCs w:val="28"/>
          <w:lang w:val="sr-Cyrl-BA"/>
        </w:rPr>
        <w:tab/>
      </w:r>
      <w:r>
        <w:rPr>
          <w:color w:val="auto"/>
          <w:sz w:val="28"/>
          <w:szCs w:val="28"/>
          <w:lang w:val="sr-Cyrl-BA"/>
        </w:rPr>
        <w:tab/>
      </w:r>
      <w:r>
        <w:rPr>
          <w:color w:val="auto"/>
          <w:sz w:val="28"/>
          <w:szCs w:val="28"/>
          <w:lang w:val="sr-Cyrl-BA"/>
        </w:rPr>
        <w:tab/>
      </w:r>
      <w:r>
        <w:rPr>
          <w:color w:val="auto"/>
          <w:sz w:val="28"/>
          <w:szCs w:val="28"/>
          <w:lang w:val="sr-Cyrl-BA"/>
        </w:rPr>
        <w:tab/>
      </w:r>
      <w:r>
        <w:rPr>
          <w:color w:val="auto"/>
          <w:sz w:val="28"/>
          <w:szCs w:val="28"/>
          <w:lang w:val="sr-Cyrl-BA"/>
        </w:rPr>
        <w:tab/>
      </w:r>
      <w:r>
        <w:rPr>
          <w:color w:val="auto"/>
          <w:sz w:val="28"/>
          <w:szCs w:val="28"/>
          <w:lang w:val="sr-Cyrl-BA"/>
        </w:rPr>
        <w:tab/>
      </w:r>
    </w:p>
    <w:p w:rsidR="00C91B19" w:rsidRDefault="00631935">
      <w:pPr>
        <w:ind w:left="283"/>
        <w:rPr>
          <w:color w:val="auto"/>
          <w:sz w:val="28"/>
          <w:szCs w:val="28"/>
          <w:lang w:val="sr-Cyrl-BA"/>
        </w:rPr>
      </w:pPr>
      <w:r>
        <w:rPr>
          <w:color w:val="auto"/>
          <w:sz w:val="28"/>
          <w:szCs w:val="28"/>
          <w:lang w:val="sr-Cyrl-BA"/>
        </w:rPr>
        <w:t xml:space="preserve">Милка </w:t>
      </w:r>
    </w:p>
    <w:p w:rsidR="00C91B19" w:rsidRDefault="00631935">
      <w:pPr>
        <w:ind w:left="283"/>
        <w:rPr>
          <w:color w:val="auto"/>
          <w:sz w:val="28"/>
          <w:szCs w:val="28"/>
          <w:lang w:val="sr-Cyrl-BA"/>
        </w:rPr>
      </w:pPr>
      <w:r>
        <w:rPr>
          <w:color w:val="auto"/>
          <w:sz w:val="28"/>
          <w:szCs w:val="28"/>
          <w:lang w:val="sr-Cyrl-BA"/>
        </w:rPr>
        <w:t>Скулић</w:t>
      </w:r>
      <w:r>
        <w:rPr>
          <w:color w:val="auto"/>
          <w:sz w:val="28"/>
          <w:szCs w:val="28"/>
          <w:lang w:val="sr-Cyrl-BA"/>
        </w:rPr>
        <w:tab/>
      </w:r>
      <w:r>
        <w:rPr>
          <w:color w:val="auto"/>
          <w:sz w:val="28"/>
          <w:szCs w:val="28"/>
          <w:lang w:val="sr-Cyrl-BA"/>
        </w:rPr>
        <w:tab/>
      </w:r>
      <w:r>
        <w:rPr>
          <w:color w:val="auto"/>
          <w:sz w:val="28"/>
          <w:szCs w:val="28"/>
          <w:lang w:val="sr-Cyrl-BA"/>
        </w:rPr>
        <w:tab/>
      </w:r>
      <w:r>
        <w:rPr>
          <w:color w:val="auto"/>
          <w:sz w:val="28"/>
          <w:szCs w:val="28"/>
          <w:lang w:val="sr-Cyrl-BA"/>
        </w:rPr>
        <w:tab/>
      </w:r>
      <w:r>
        <w:rPr>
          <w:color w:val="auto"/>
          <w:sz w:val="28"/>
          <w:szCs w:val="28"/>
          <w:lang w:val="sr-Cyrl-BA"/>
        </w:rPr>
        <w:tab/>
      </w:r>
      <w:r>
        <w:rPr>
          <w:color w:val="auto"/>
          <w:sz w:val="28"/>
          <w:szCs w:val="28"/>
          <w:lang w:val="sr-Cyrl-BA"/>
        </w:rPr>
        <w:tab/>
      </w:r>
      <w:r>
        <w:rPr>
          <w:color w:val="auto"/>
          <w:sz w:val="28"/>
          <w:szCs w:val="28"/>
          <w:lang w:val="sr-Cyrl-BA"/>
        </w:rPr>
        <w:tab/>
        <w:t>30</w:t>
      </w:r>
      <w:r>
        <w:rPr>
          <w:color w:val="auto"/>
          <w:sz w:val="28"/>
          <w:szCs w:val="28"/>
          <w:lang w:val="sr-Cyrl-BA"/>
        </w:rPr>
        <w:tab/>
        <w:t>19</w:t>
      </w:r>
      <w:r>
        <w:rPr>
          <w:color w:val="auto"/>
          <w:sz w:val="28"/>
          <w:szCs w:val="28"/>
          <w:lang w:val="sr-Cyrl-BA"/>
        </w:rPr>
        <w:tab/>
      </w:r>
      <w:r>
        <w:rPr>
          <w:color w:val="auto"/>
          <w:sz w:val="28"/>
          <w:szCs w:val="28"/>
          <w:lang w:val="sr-Cyrl-BA"/>
        </w:rPr>
        <w:tab/>
      </w:r>
      <w:r>
        <w:rPr>
          <w:color w:val="auto"/>
          <w:sz w:val="28"/>
          <w:szCs w:val="28"/>
          <w:lang w:val="sr-Cyrl-BA"/>
        </w:rPr>
        <w:tab/>
      </w:r>
      <w:r>
        <w:rPr>
          <w:color w:val="auto"/>
          <w:sz w:val="28"/>
          <w:szCs w:val="28"/>
          <w:lang w:val="sr-Cyrl-BA"/>
        </w:rPr>
        <w:tab/>
      </w:r>
    </w:p>
    <w:p w:rsidR="00C91B19" w:rsidRDefault="00631935">
      <w:pPr>
        <w:ind w:left="283"/>
        <w:rPr>
          <w:color w:val="auto"/>
          <w:sz w:val="28"/>
          <w:szCs w:val="28"/>
          <w:lang w:val="sr-Cyrl-BA"/>
        </w:rPr>
      </w:pPr>
      <w:r>
        <w:rPr>
          <w:color w:val="auto"/>
          <w:sz w:val="28"/>
          <w:szCs w:val="28"/>
          <w:lang w:val="sr-Cyrl-BA"/>
        </w:rPr>
        <w:t>Сузана Дојчиновић</w:t>
      </w:r>
      <w:r>
        <w:rPr>
          <w:color w:val="auto"/>
          <w:sz w:val="28"/>
          <w:szCs w:val="28"/>
          <w:lang w:val="sr-Cyrl-BA"/>
        </w:rPr>
        <w:tab/>
        <w:t>20</w:t>
      </w:r>
      <w:r>
        <w:rPr>
          <w:color w:val="auto"/>
          <w:sz w:val="28"/>
          <w:szCs w:val="28"/>
          <w:lang w:val="sr-Cyrl-BA"/>
        </w:rPr>
        <w:tab/>
        <w:t>5</w:t>
      </w:r>
      <w:r>
        <w:rPr>
          <w:color w:val="auto"/>
          <w:sz w:val="28"/>
          <w:szCs w:val="28"/>
          <w:lang w:val="sr-Cyrl-BA"/>
        </w:rPr>
        <w:tab/>
      </w:r>
      <w:r>
        <w:rPr>
          <w:color w:val="auto"/>
          <w:sz w:val="28"/>
          <w:szCs w:val="28"/>
          <w:lang w:val="sr-Cyrl-BA"/>
        </w:rPr>
        <w:tab/>
      </w:r>
      <w:r>
        <w:rPr>
          <w:color w:val="auto"/>
          <w:sz w:val="28"/>
          <w:szCs w:val="28"/>
          <w:lang w:val="sr-Cyrl-BA"/>
        </w:rPr>
        <w:tab/>
        <w:t>36</w:t>
      </w:r>
      <w:r>
        <w:rPr>
          <w:color w:val="auto"/>
          <w:sz w:val="28"/>
          <w:szCs w:val="28"/>
          <w:lang w:val="sr-Cyrl-BA"/>
        </w:rPr>
        <w:tab/>
        <w:t>5</w:t>
      </w:r>
      <w:r>
        <w:rPr>
          <w:color w:val="auto"/>
          <w:sz w:val="28"/>
          <w:szCs w:val="28"/>
          <w:lang w:val="sr-Cyrl-BA"/>
        </w:rPr>
        <w:tab/>
      </w:r>
      <w:r>
        <w:rPr>
          <w:color w:val="auto"/>
          <w:sz w:val="28"/>
          <w:szCs w:val="28"/>
          <w:lang w:val="sr-Cyrl-BA"/>
        </w:rPr>
        <w:tab/>
      </w:r>
      <w:r>
        <w:rPr>
          <w:color w:val="auto"/>
          <w:sz w:val="28"/>
          <w:szCs w:val="28"/>
          <w:lang w:val="sr-Cyrl-BA"/>
        </w:rPr>
        <w:tab/>
        <w:t>30</w:t>
      </w:r>
      <w:r>
        <w:rPr>
          <w:color w:val="auto"/>
          <w:sz w:val="28"/>
          <w:szCs w:val="28"/>
          <w:lang w:val="sr-Cyrl-BA"/>
        </w:rPr>
        <w:tab/>
        <w:t>12</w:t>
      </w:r>
      <w:r>
        <w:rPr>
          <w:color w:val="auto"/>
          <w:sz w:val="28"/>
          <w:szCs w:val="28"/>
          <w:lang w:val="sr-Cyrl-BA"/>
        </w:rPr>
        <w:tab/>
      </w:r>
      <w:r>
        <w:rPr>
          <w:color w:val="auto"/>
          <w:sz w:val="28"/>
          <w:szCs w:val="28"/>
          <w:lang w:val="sr-Cyrl-BA"/>
        </w:rPr>
        <w:tab/>
      </w:r>
    </w:p>
    <w:p w:rsidR="00C91B19" w:rsidRDefault="00C91B19">
      <w:pPr>
        <w:ind w:left="283"/>
        <w:rPr>
          <w:color w:val="auto"/>
          <w:sz w:val="28"/>
          <w:szCs w:val="28"/>
          <w:lang w:val="sr-Cyrl-BA"/>
        </w:rPr>
      </w:pPr>
    </w:p>
    <w:p w:rsidR="00C91B19" w:rsidRDefault="00631935">
      <w:pPr>
        <w:ind w:left="283"/>
        <w:rPr>
          <w:color w:val="auto"/>
          <w:sz w:val="28"/>
          <w:szCs w:val="28"/>
          <w:lang w:val="sr-Cyrl-BA"/>
        </w:rPr>
      </w:pPr>
      <w:r>
        <w:rPr>
          <w:color w:val="auto"/>
          <w:sz w:val="28"/>
          <w:szCs w:val="28"/>
          <w:lang w:val="sr-Cyrl-BA"/>
        </w:rPr>
        <w:t>Реализациј</w:t>
      </w:r>
      <w:r>
        <w:rPr>
          <w:color w:val="auto"/>
          <w:sz w:val="28"/>
          <w:szCs w:val="28"/>
          <w:lang w:val="sr-Cyrl-BA"/>
        </w:rPr>
        <w:t>а посете часова у четвртом разреду:</w:t>
      </w:r>
    </w:p>
    <w:p w:rsidR="00C91B19" w:rsidRDefault="00631935">
      <w:pPr>
        <w:ind w:left="283"/>
        <w:rPr>
          <w:color w:val="auto"/>
          <w:sz w:val="28"/>
          <w:szCs w:val="28"/>
          <w:lang w:val="sr-Cyrl-BA"/>
        </w:rPr>
      </w:pPr>
      <w:r>
        <w:rPr>
          <w:color w:val="auto"/>
          <w:sz w:val="28"/>
          <w:szCs w:val="28"/>
          <w:lang w:val="sr-Cyrl-BA"/>
        </w:rPr>
        <w:t>Прво и друго полугодиште- Силвана Христов 4-9 и 4-10</w:t>
      </w:r>
    </w:p>
    <w:p w:rsidR="00C91B19" w:rsidRDefault="00631935">
      <w:pPr>
        <w:ind w:left="283"/>
        <w:rPr>
          <w:color w:val="auto"/>
          <w:sz w:val="28"/>
          <w:szCs w:val="28"/>
          <w:lang w:val="sr-Cyrl-BA"/>
        </w:rPr>
      </w:pPr>
      <w:r>
        <w:rPr>
          <w:color w:val="auto"/>
          <w:sz w:val="28"/>
          <w:szCs w:val="28"/>
          <w:lang w:val="sr-Cyrl-BA"/>
        </w:rPr>
        <w:t xml:space="preserve">                                                 Тања Арсић 4-1 и 4-3</w:t>
      </w:r>
    </w:p>
    <w:p w:rsidR="00C91B19" w:rsidRDefault="00631935">
      <w:pPr>
        <w:ind w:left="283"/>
        <w:rPr>
          <w:color w:val="auto"/>
          <w:sz w:val="28"/>
          <w:szCs w:val="28"/>
          <w:lang w:val="sr-Cyrl-BA"/>
        </w:rPr>
      </w:pPr>
      <w:r>
        <w:rPr>
          <w:color w:val="auto"/>
          <w:sz w:val="28"/>
          <w:szCs w:val="28"/>
          <w:lang w:val="sr-Cyrl-BA"/>
        </w:rPr>
        <w:t xml:space="preserve">                                                  Богдан Јукић 4-5</w:t>
      </w:r>
    </w:p>
    <w:p w:rsidR="00C91B19" w:rsidRDefault="00631935">
      <w:pPr>
        <w:ind w:left="283"/>
        <w:rPr>
          <w:color w:val="auto"/>
          <w:sz w:val="28"/>
          <w:szCs w:val="28"/>
          <w:lang w:val="sr-Cyrl-BA"/>
        </w:rPr>
      </w:pPr>
      <w:r>
        <w:rPr>
          <w:color w:val="auto"/>
          <w:sz w:val="28"/>
          <w:szCs w:val="28"/>
          <w:lang w:val="sr-Cyrl-BA"/>
        </w:rPr>
        <w:t xml:space="preserve">                              </w:t>
      </w:r>
      <w:r>
        <w:rPr>
          <w:color w:val="auto"/>
          <w:sz w:val="28"/>
          <w:szCs w:val="28"/>
          <w:lang w:val="sr-Cyrl-BA"/>
        </w:rPr>
        <w:t xml:space="preserve">                    Марина Попађиноски 4-8 и 4-7</w:t>
      </w:r>
    </w:p>
    <w:p w:rsidR="00C91B19" w:rsidRDefault="00631935">
      <w:pPr>
        <w:ind w:left="283"/>
        <w:rPr>
          <w:color w:val="auto"/>
          <w:sz w:val="28"/>
          <w:szCs w:val="28"/>
          <w:lang w:val="sr-Cyrl-BA"/>
        </w:rPr>
      </w:pPr>
      <w:r>
        <w:rPr>
          <w:color w:val="auto"/>
          <w:sz w:val="28"/>
          <w:szCs w:val="28"/>
          <w:lang w:val="sr-Cyrl-BA"/>
        </w:rPr>
        <w:t xml:space="preserve">                                                   Сања Бублић 4-2,4-4 и 4-6 (  Весна Стоилковић)</w:t>
      </w:r>
    </w:p>
    <w:p w:rsidR="00C91B19" w:rsidRDefault="00631935">
      <w:pPr>
        <w:ind w:left="283"/>
        <w:rPr>
          <w:color w:val="auto"/>
          <w:sz w:val="28"/>
          <w:szCs w:val="28"/>
          <w:lang w:val="sr-Cyrl-BA"/>
        </w:rPr>
      </w:pPr>
      <w:r>
        <w:rPr>
          <w:color w:val="auto"/>
          <w:sz w:val="28"/>
          <w:szCs w:val="28"/>
          <w:lang w:val="sr-Cyrl-BA"/>
        </w:rPr>
        <w:t xml:space="preserve">                                    </w:t>
      </w:r>
    </w:p>
    <w:p w:rsidR="00C91B19" w:rsidRDefault="00631935">
      <w:pPr>
        <w:ind w:left="283"/>
        <w:rPr>
          <w:color w:val="auto"/>
          <w:sz w:val="28"/>
          <w:szCs w:val="28"/>
          <w:lang w:val="sr-Cyrl-BA"/>
        </w:rPr>
      </w:pPr>
      <w:r>
        <w:rPr>
          <w:color w:val="auto"/>
          <w:sz w:val="28"/>
          <w:szCs w:val="28"/>
          <w:lang w:val="sr-Cyrl-BA"/>
        </w:rPr>
        <w:t>Угледни часови:</w:t>
      </w:r>
    </w:p>
    <w:p w:rsidR="00C91B19" w:rsidRDefault="00631935">
      <w:pPr>
        <w:ind w:left="283"/>
        <w:rPr>
          <w:color w:val="auto"/>
          <w:sz w:val="28"/>
          <w:szCs w:val="28"/>
          <w:lang w:val="sr-Cyrl-BA"/>
        </w:rPr>
      </w:pPr>
      <w:r>
        <w:rPr>
          <w:color w:val="auto"/>
          <w:sz w:val="28"/>
          <w:szCs w:val="28"/>
          <w:lang w:val="sr-Cyrl-BA"/>
        </w:rPr>
        <w:t>* Тања Арсић- ``Покондирена тиква``( седми разред)- Фебр</w:t>
      </w:r>
      <w:r>
        <w:rPr>
          <w:color w:val="auto"/>
          <w:sz w:val="28"/>
          <w:szCs w:val="28"/>
          <w:lang w:val="sr-Cyrl-BA"/>
        </w:rPr>
        <w:t>уар</w:t>
      </w:r>
    </w:p>
    <w:p w:rsidR="00C91B19" w:rsidRDefault="00631935">
      <w:pPr>
        <w:ind w:left="283"/>
        <w:rPr>
          <w:color w:val="auto"/>
          <w:sz w:val="28"/>
          <w:szCs w:val="28"/>
          <w:lang w:val="sr-Cyrl-BA"/>
        </w:rPr>
      </w:pPr>
      <w:r>
        <w:rPr>
          <w:color w:val="auto"/>
          <w:sz w:val="28"/>
          <w:szCs w:val="28"/>
          <w:lang w:val="sr-Cyrl-BA"/>
        </w:rPr>
        <w:t xml:space="preserve">                               -``Све ће то народ позлатити``( осми разред)-Новембар</w:t>
      </w:r>
    </w:p>
    <w:p w:rsidR="00C91B19" w:rsidRDefault="00631935">
      <w:pPr>
        <w:ind w:left="283"/>
        <w:rPr>
          <w:color w:val="auto"/>
          <w:sz w:val="28"/>
          <w:szCs w:val="28"/>
          <w:lang w:val="sr-Cyrl-BA"/>
        </w:rPr>
      </w:pPr>
      <w:r>
        <w:rPr>
          <w:color w:val="auto"/>
          <w:sz w:val="28"/>
          <w:szCs w:val="28"/>
          <w:lang w:val="sr-Cyrl-BA"/>
        </w:rPr>
        <w:lastRenderedPageBreak/>
        <w:t xml:space="preserve">                              - Глаголски облици( осми разред)-Април</w:t>
      </w:r>
    </w:p>
    <w:p w:rsidR="00C91B19" w:rsidRDefault="00631935">
      <w:pPr>
        <w:ind w:left="283"/>
        <w:rPr>
          <w:color w:val="auto"/>
          <w:sz w:val="28"/>
          <w:szCs w:val="28"/>
          <w:lang w:val="sr-Cyrl-BA"/>
        </w:rPr>
      </w:pPr>
      <w:r>
        <w:rPr>
          <w:color w:val="auto"/>
          <w:sz w:val="28"/>
          <w:szCs w:val="28"/>
          <w:lang w:val="sr-Cyrl-BA"/>
        </w:rPr>
        <w:t xml:space="preserve">                              -Синтагма ( седми разред)-Октобар</w:t>
      </w:r>
    </w:p>
    <w:p w:rsidR="00C91B19" w:rsidRDefault="00631935">
      <w:pPr>
        <w:ind w:left="283"/>
        <w:rPr>
          <w:color w:val="auto"/>
          <w:sz w:val="28"/>
          <w:szCs w:val="28"/>
          <w:lang w:val="sr-Cyrl-BA"/>
        </w:rPr>
      </w:pPr>
      <w:r>
        <w:rPr>
          <w:color w:val="auto"/>
          <w:sz w:val="28"/>
          <w:szCs w:val="28"/>
          <w:lang w:val="sr-Cyrl-BA"/>
        </w:rPr>
        <w:t xml:space="preserve">* Милка Скулић – Глаголски облици </w:t>
      </w:r>
      <w:r>
        <w:rPr>
          <w:color w:val="auto"/>
          <w:sz w:val="28"/>
          <w:szCs w:val="28"/>
          <w:lang w:val="sr-Cyrl-BA"/>
        </w:rPr>
        <w:t>( шести разред) -Март</w:t>
      </w:r>
    </w:p>
    <w:p w:rsidR="00C91B19" w:rsidRDefault="00631935">
      <w:pPr>
        <w:ind w:left="283"/>
        <w:rPr>
          <w:color w:val="auto"/>
          <w:sz w:val="28"/>
          <w:szCs w:val="28"/>
          <w:lang w:val="sr-Cyrl-BA"/>
        </w:rPr>
      </w:pPr>
      <w:r>
        <w:rPr>
          <w:color w:val="auto"/>
          <w:sz w:val="28"/>
          <w:szCs w:val="28"/>
          <w:lang w:val="sr-Cyrl-BA"/>
        </w:rPr>
        <w:t xml:space="preserve">                                -Палатализација( шести разред) -Новембар</w:t>
      </w:r>
    </w:p>
    <w:p w:rsidR="00C91B19" w:rsidRDefault="00631935">
      <w:pPr>
        <w:ind w:left="283"/>
        <w:rPr>
          <w:color w:val="auto"/>
          <w:sz w:val="28"/>
          <w:szCs w:val="28"/>
          <w:lang w:val="sr-Cyrl-BA"/>
        </w:rPr>
      </w:pPr>
      <w:r>
        <w:rPr>
          <w:color w:val="auto"/>
          <w:sz w:val="28"/>
          <w:szCs w:val="28"/>
          <w:lang w:val="sr-Cyrl-BA"/>
        </w:rPr>
        <w:t xml:space="preserve">                                -``Аска и вук`` ( шести разред)-Април</w:t>
      </w:r>
    </w:p>
    <w:p w:rsidR="00C91B19" w:rsidRDefault="00631935">
      <w:pPr>
        <w:ind w:left="283"/>
        <w:rPr>
          <w:color w:val="auto"/>
          <w:sz w:val="28"/>
          <w:szCs w:val="28"/>
          <w:lang w:val="sr-Cyrl-BA"/>
        </w:rPr>
      </w:pPr>
      <w:r>
        <w:rPr>
          <w:color w:val="auto"/>
          <w:sz w:val="28"/>
          <w:szCs w:val="28"/>
          <w:lang w:val="sr-Cyrl-BA"/>
        </w:rPr>
        <w:t xml:space="preserve">                                -``Сумњиво лице``( осми разред)-Фебруар</w:t>
      </w:r>
    </w:p>
    <w:p w:rsidR="00C91B19" w:rsidRDefault="00631935">
      <w:pPr>
        <w:ind w:left="283"/>
        <w:rPr>
          <w:color w:val="auto"/>
          <w:sz w:val="28"/>
          <w:szCs w:val="28"/>
          <w:lang w:val="sr-Cyrl-BA"/>
        </w:rPr>
      </w:pPr>
      <w:r>
        <w:rPr>
          <w:color w:val="auto"/>
          <w:sz w:val="28"/>
          <w:szCs w:val="28"/>
          <w:lang w:val="sr-Cyrl-BA"/>
        </w:rPr>
        <w:t>* Наташа Миодрагови</w:t>
      </w:r>
      <w:r>
        <w:rPr>
          <w:color w:val="auto"/>
          <w:sz w:val="28"/>
          <w:szCs w:val="28"/>
          <w:lang w:val="sr-Cyrl-BA"/>
        </w:rPr>
        <w:t>ћ - ``Аска и вук``( шести разред)-Мај</w:t>
      </w:r>
    </w:p>
    <w:p w:rsidR="00C91B19" w:rsidRDefault="00631935">
      <w:pPr>
        <w:ind w:left="283"/>
        <w:rPr>
          <w:color w:val="auto"/>
          <w:sz w:val="28"/>
          <w:szCs w:val="28"/>
          <w:lang w:val="sr-Cyrl-BA"/>
        </w:rPr>
      </w:pPr>
      <w:r>
        <w:rPr>
          <w:color w:val="auto"/>
          <w:sz w:val="28"/>
          <w:szCs w:val="28"/>
          <w:lang w:val="sr-Cyrl-BA"/>
        </w:rPr>
        <w:t xml:space="preserve">                                            -Гласовне промене( шести р.)-Новембар</w:t>
      </w:r>
    </w:p>
    <w:p w:rsidR="00C91B19" w:rsidRDefault="00631935">
      <w:pPr>
        <w:ind w:left="283"/>
        <w:rPr>
          <w:color w:val="auto"/>
          <w:sz w:val="28"/>
          <w:szCs w:val="28"/>
          <w:lang w:val="sr-Cyrl-BA"/>
        </w:rPr>
      </w:pPr>
      <w:r>
        <w:rPr>
          <w:color w:val="auto"/>
          <w:sz w:val="28"/>
          <w:szCs w:val="28"/>
          <w:lang w:val="sr-Cyrl-BA"/>
        </w:rPr>
        <w:t xml:space="preserve">                                            -``Поп Ћира и поп Спира``(седми разред)- Фебруар</w:t>
      </w:r>
    </w:p>
    <w:p w:rsidR="00C91B19" w:rsidRDefault="00631935">
      <w:pPr>
        <w:ind w:left="283"/>
        <w:rPr>
          <w:color w:val="auto"/>
          <w:sz w:val="28"/>
          <w:szCs w:val="28"/>
          <w:lang w:val="sr-Cyrl-BA"/>
        </w:rPr>
      </w:pPr>
      <w:r>
        <w:rPr>
          <w:color w:val="auto"/>
          <w:sz w:val="28"/>
          <w:szCs w:val="28"/>
          <w:lang w:val="sr-Cyrl-BA"/>
        </w:rPr>
        <w:t xml:space="preserve">                                           </w:t>
      </w:r>
      <w:r>
        <w:rPr>
          <w:color w:val="auto"/>
          <w:sz w:val="28"/>
          <w:szCs w:val="28"/>
          <w:lang w:val="sr-Cyrl-BA"/>
        </w:rPr>
        <w:t xml:space="preserve"> - Гласовне промене( седми разред)-Децембар</w:t>
      </w:r>
    </w:p>
    <w:p w:rsidR="00C91B19" w:rsidRDefault="00631935">
      <w:pPr>
        <w:ind w:left="283"/>
        <w:rPr>
          <w:color w:val="auto"/>
          <w:sz w:val="28"/>
          <w:szCs w:val="28"/>
          <w:lang w:val="sr-Cyrl-BA"/>
        </w:rPr>
      </w:pPr>
      <w:r>
        <w:rPr>
          <w:color w:val="auto"/>
          <w:sz w:val="28"/>
          <w:szCs w:val="28"/>
          <w:lang w:val="sr-Cyrl-BA"/>
        </w:rPr>
        <w:t>* Силвана Христов- ``Вањка`` (шести разред)-Фебруар</w:t>
      </w:r>
    </w:p>
    <w:p w:rsidR="00C91B19" w:rsidRDefault="00631935">
      <w:pPr>
        <w:ind w:left="283"/>
        <w:rPr>
          <w:color w:val="auto"/>
          <w:sz w:val="28"/>
          <w:szCs w:val="28"/>
          <w:lang w:val="sr-Cyrl-BA"/>
        </w:rPr>
      </w:pPr>
      <w:r>
        <w:rPr>
          <w:color w:val="auto"/>
          <w:sz w:val="28"/>
          <w:szCs w:val="28"/>
          <w:lang w:val="sr-Cyrl-BA"/>
        </w:rPr>
        <w:t xml:space="preserve">                                   - ``Женидба Душанова``(пети разред)-Септембар</w:t>
      </w:r>
    </w:p>
    <w:p w:rsidR="00C91B19" w:rsidRDefault="00631935">
      <w:pPr>
        <w:ind w:left="283"/>
        <w:rPr>
          <w:color w:val="auto"/>
          <w:sz w:val="28"/>
          <w:szCs w:val="28"/>
          <w:lang w:val="sr-Cyrl-BA"/>
        </w:rPr>
      </w:pPr>
      <w:r>
        <w:rPr>
          <w:color w:val="auto"/>
          <w:sz w:val="28"/>
          <w:szCs w:val="28"/>
          <w:lang w:val="sr-Cyrl-BA"/>
        </w:rPr>
        <w:t xml:space="preserve">                                   -Палатализација( шести разред)- Октобар</w:t>
      </w:r>
    </w:p>
    <w:p w:rsidR="00C91B19" w:rsidRDefault="00631935">
      <w:pPr>
        <w:ind w:left="283"/>
        <w:rPr>
          <w:color w:val="auto"/>
          <w:sz w:val="28"/>
          <w:szCs w:val="28"/>
          <w:lang w:val="sr-Cyrl-BA"/>
        </w:rPr>
      </w:pPr>
      <w:r>
        <w:rPr>
          <w:color w:val="auto"/>
          <w:sz w:val="28"/>
          <w:szCs w:val="28"/>
          <w:lang w:val="sr-Cyrl-BA"/>
        </w:rPr>
        <w:t xml:space="preserve">    </w:t>
      </w:r>
      <w:r>
        <w:rPr>
          <w:color w:val="auto"/>
          <w:sz w:val="28"/>
          <w:szCs w:val="28"/>
          <w:lang w:val="sr-Cyrl-BA"/>
        </w:rPr>
        <w:t xml:space="preserve">                               - Падежи ( пети разред)- Мај</w:t>
      </w:r>
    </w:p>
    <w:p w:rsidR="00C91B19" w:rsidRDefault="00631935">
      <w:pPr>
        <w:ind w:left="283"/>
        <w:rPr>
          <w:color w:val="auto"/>
          <w:sz w:val="28"/>
          <w:szCs w:val="28"/>
          <w:lang w:val="sr-Cyrl-BA"/>
        </w:rPr>
      </w:pPr>
      <w:r>
        <w:rPr>
          <w:color w:val="auto"/>
          <w:sz w:val="28"/>
          <w:szCs w:val="28"/>
          <w:lang w:val="sr-Cyrl-BA"/>
        </w:rPr>
        <w:t>*Милица Живановић -``Покондирена тиква``(седми разред)-Фебруар</w:t>
      </w:r>
    </w:p>
    <w:p w:rsidR="00C91B19" w:rsidRDefault="00631935">
      <w:pPr>
        <w:ind w:left="283"/>
        <w:rPr>
          <w:color w:val="auto"/>
          <w:sz w:val="28"/>
          <w:szCs w:val="28"/>
          <w:lang w:val="sr-Cyrl-BA"/>
        </w:rPr>
      </w:pPr>
      <w:r>
        <w:rPr>
          <w:color w:val="auto"/>
          <w:sz w:val="28"/>
          <w:szCs w:val="28"/>
          <w:lang w:val="sr-Cyrl-BA"/>
        </w:rPr>
        <w:t xml:space="preserve">                                        - ``Женидба Душанова``(пети разред)- Септембар</w:t>
      </w:r>
    </w:p>
    <w:p w:rsidR="00C91B19" w:rsidRDefault="00631935">
      <w:pPr>
        <w:ind w:left="283"/>
        <w:rPr>
          <w:color w:val="auto"/>
          <w:sz w:val="28"/>
          <w:szCs w:val="28"/>
          <w:lang w:val="sr-Cyrl-BA"/>
        </w:rPr>
      </w:pPr>
      <w:r>
        <w:rPr>
          <w:color w:val="auto"/>
          <w:sz w:val="28"/>
          <w:szCs w:val="28"/>
          <w:lang w:val="sr-Cyrl-BA"/>
        </w:rPr>
        <w:t xml:space="preserve">                                        - Једначење сугласника по звучности( шести разред)-Октобар</w:t>
      </w:r>
    </w:p>
    <w:p w:rsidR="00C91B19" w:rsidRDefault="00631935">
      <w:pPr>
        <w:ind w:left="283"/>
        <w:rPr>
          <w:color w:val="auto"/>
          <w:sz w:val="28"/>
          <w:szCs w:val="28"/>
          <w:lang w:val="sr-Cyrl-BA"/>
        </w:rPr>
      </w:pPr>
      <w:r>
        <w:rPr>
          <w:color w:val="auto"/>
          <w:sz w:val="28"/>
          <w:szCs w:val="28"/>
          <w:lang w:val="sr-Cyrl-BA"/>
        </w:rPr>
        <w:t xml:space="preserve">                                        - Напоредни односи( шести разред)-Март</w:t>
      </w:r>
    </w:p>
    <w:p w:rsidR="00C91B19" w:rsidRDefault="00631935">
      <w:pPr>
        <w:ind w:left="283"/>
        <w:rPr>
          <w:color w:val="auto"/>
          <w:sz w:val="28"/>
          <w:szCs w:val="28"/>
          <w:lang w:val="sr-Cyrl-BA"/>
        </w:rPr>
      </w:pPr>
      <w:r>
        <w:rPr>
          <w:color w:val="auto"/>
          <w:sz w:val="28"/>
          <w:szCs w:val="28"/>
          <w:lang w:val="sr-Cyrl-BA"/>
        </w:rPr>
        <w:t>* Боба Чокеша- ``Шашава песма``( пети разред)-Мај</w:t>
      </w:r>
    </w:p>
    <w:p w:rsidR="00C91B19" w:rsidRDefault="00631935">
      <w:pPr>
        <w:ind w:left="283"/>
        <w:rPr>
          <w:color w:val="auto"/>
          <w:sz w:val="28"/>
          <w:szCs w:val="28"/>
          <w:lang w:val="sr-Cyrl-BA"/>
        </w:rPr>
      </w:pPr>
      <w:r>
        <w:rPr>
          <w:color w:val="auto"/>
          <w:sz w:val="28"/>
          <w:szCs w:val="28"/>
          <w:lang w:val="sr-Cyrl-BA"/>
        </w:rPr>
        <w:t xml:space="preserve">                           -</w:t>
      </w:r>
      <w:r>
        <w:rPr>
          <w:color w:val="auto"/>
          <w:sz w:val="28"/>
          <w:szCs w:val="28"/>
          <w:lang w:val="sr-Cyrl-BA"/>
        </w:rPr>
        <w:t xml:space="preserve"> ``Хајдуци`` ( пети разред)- Септембар</w:t>
      </w:r>
    </w:p>
    <w:p w:rsidR="00C91B19" w:rsidRDefault="00631935">
      <w:pPr>
        <w:ind w:left="283"/>
        <w:rPr>
          <w:color w:val="auto"/>
          <w:sz w:val="28"/>
          <w:szCs w:val="28"/>
          <w:lang w:val="sr-Cyrl-BA"/>
        </w:rPr>
      </w:pPr>
      <w:r>
        <w:rPr>
          <w:color w:val="auto"/>
          <w:sz w:val="28"/>
          <w:szCs w:val="28"/>
          <w:lang w:val="sr-Cyrl-BA"/>
        </w:rPr>
        <w:t xml:space="preserve">                            - Зависне реченице (осми разред)- Децембар</w:t>
      </w:r>
    </w:p>
    <w:p w:rsidR="00C91B19" w:rsidRDefault="00631935">
      <w:pPr>
        <w:ind w:left="283"/>
        <w:rPr>
          <w:color w:val="auto"/>
          <w:sz w:val="28"/>
          <w:szCs w:val="28"/>
          <w:lang w:val="sr-Cyrl-BA"/>
        </w:rPr>
      </w:pPr>
      <w:r>
        <w:rPr>
          <w:color w:val="auto"/>
          <w:sz w:val="28"/>
          <w:szCs w:val="28"/>
          <w:lang w:val="sr-Cyrl-BA"/>
        </w:rPr>
        <w:t xml:space="preserve">                             - Врсте речи( пети разред)-Мај</w:t>
      </w:r>
    </w:p>
    <w:p w:rsidR="00C91B19" w:rsidRDefault="00631935">
      <w:pPr>
        <w:ind w:left="283"/>
        <w:rPr>
          <w:color w:val="auto"/>
          <w:sz w:val="28"/>
          <w:szCs w:val="28"/>
          <w:lang w:val="sr-Cyrl-BA"/>
        </w:rPr>
      </w:pPr>
      <w:r>
        <w:rPr>
          <w:color w:val="auto"/>
          <w:sz w:val="28"/>
          <w:szCs w:val="28"/>
          <w:lang w:val="sr-Cyrl-BA"/>
        </w:rPr>
        <w:lastRenderedPageBreak/>
        <w:t xml:space="preserve"> * Марина Попађиноски -``Женидба Душанова``(пети разред)- Новембар</w:t>
      </w:r>
    </w:p>
    <w:p w:rsidR="00C91B19" w:rsidRDefault="00631935">
      <w:pPr>
        <w:ind w:left="283"/>
        <w:rPr>
          <w:color w:val="auto"/>
          <w:sz w:val="28"/>
          <w:szCs w:val="28"/>
          <w:lang w:val="sr-Cyrl-BA"/>
        </w:rPr>
      </w:pPr>
      <w:r>
        <w:rPr>
          <w:color w:val="auto"/>
          <w:sz w:val="28"/>
          <w:szCs w:val="28"/>
          <w:lang w:val="sr-Cyrl-BA"/>
        </w:rPr>
        <w:t xml:space="preserve">                   </w:t>
      </w:r>
      <w:r>
        <w:rPr>
          <w:color w:val="auto"/>
          <w:sz w:val="28"/>
          <w:szCs w:val="28"/>
          <w:lang w:val="sr-Cyrl-BA"/>
        </w:rPr>
        <w:t xml:space="preserve">                          - Реченични чланови исказани речју и синтагмом( седми                разред)- Април</w:t>
      </w:r>
    </w:p>
    <w:p w:rsidR="00C91B19" w:rsidRDefault="00631935">
      <w:pPr>
        <w:ind w:left="283"/>
        <w:rPr>
          <w:color w:val="auto"/>
          <w:sz w:val="28"/>
          <w:szCs w:val="28"/>
          <w:lang w:val="sr-Cyrl-BA"/>
        </w:rPr>
      </w:pPr>
      <w:r>
        <w:rPr>
          <w:color w:val="auto"/>
          <w:sz w:val="28"/>
          <w:szCs w:val="28"/>
          <w:lang w:val="sr-Cyrl-BA"/>
        </w:rPr>
        <w:t xml:space="preserve">                                               - Придевски вид ( пети разред)-Октобар</w:t>
      </w:r>
    </w:p>
    <w:p w:rsidR="00C91B19" w:rsidRDefault="00631935">
      <w:pPr>
        <w:ind w:left="283"/>
        <w:rPr>
          <w:color w:val="auto"/>
          <w:sz w:val="28"/>
          <w:szCs w:val="28"/>
          <w:lang w:val="sr-Cyrl-BA"/>
        </w:rPr>
      </w:pPr>
      <w:r>
        <w:rPr>
          <w:color w:val="auto"/>
          <w:sz w:val="28"/>
          <w:szCs w:val="28"/>
          <w:lang w:val="sr-Cyrl-BA"/>
        </w:rPr>
        <w:t xml:space="preserve">                                               - ``Мостови `</w:t>
      </w:r>
      <w:r>
        <w:rPr>
          <w:color w:val="auto"/>
          <w:sz w:val="28"/>
          <w:szCs w:val="28"/>
          <w:lang w:val="sr-Cyrl-BA"/>
        </w:rPr>
        <w:t>`( пети разред)- Март</w:t>
      </w:r>
    </w:p>
    <w:p w:rsidR="00C91B19" w:rsidRDefault="00C91B19">
      <w:pPr>
        <w:ind w:left="283"/>
        <w:rPr>
          <w:color w:val="auto"/>
          <w:sz w:val="28"/>
          <w:szCs w:val="28"/>
          <w:lang w:val="sr-Cyrl-BA"/>
        </w:rPr>
      </w:pPr>
    </w:p>
    <w:p w:rsidR="00C91B19" w:rsidRDefault="00C91B19">
      <w:pPr>
        <w:ind w:left="283"/>
        <w:rPr>
          <w:color w:val="auto"/>
          <w:sz w:val="28"/>
          <w:szCs w:val="28"/>
          <w:lang w:val="sr-Cyrl-BA"/>
        </w:rPr>
      </w:pPr>
    </w:p>
    <w:p w:rsidR="00C91B19" w:rsidRDefault="00631935">
      <w:pPr>
        <w:ind w:left="283"/>
        <w:rPr>
          <w:color w:val="auto"/>
          <w:sz w:val="28"/>
          <w:szCs w:val="28"/>
          <w:lang w:val="sr-Cyrl-BA"/>
        </w:rPr>
      </w:pPr>
      <w:r>
        <w:rPr>
          <w:color w:val="auto"/>
          <w:sz w:val="28"/>
          <w:szCs w:val="28"/>
          <w:lang w:val="sr-Cyrl-BA"/>
        </w:rPr>
        <w:t>Руководилац Стручног већа</w:t>
      </w:r>
    </w:p>
    <w:p w:rsidR="00C91B19" w:rsidRDefault="00631935">
      <w:pPr>
        <w:ind w:left="283"/>
        <w:rPr>
          <w:color w:val="auto"/>
          <w:sz w:val="28"/>
          <w:szCs w:val="28"/>
          <w:lang w:val="sr-Cyrl-BA"/>
        </w:rPr>
      </w:pPr>
      <w:r>
        <w:rPr>
          <w:color w:val="auto"/>
          <w:sz w:val="28"/>
          <w:szCs w:val="28"/>
          <w:lang w:val="sr-Cyrl-BA"/>
        </w:rPr>
        <w:t>МАРИНА ПОПАЂИНОСКИ</w:t>
      </w:r>
    </w:p>
    <w:p w:rsidR="00C91B19" w:rsidRDefault="00C91B19">
      <w:pPr>
        <w:ind w:left="283"/>
        <w:rPr>
          <w:color w:val="auto"/>
          <w:sz w:val="28"/>
          <w:szCs w:val="28"/>
          <w:lang w:val="sr-Cyrl-BA"/>
        </w:rPr>
      </w:pPr>
    </w:p>
    <w:p w:rsidR="00C91B19" w:rsidRDefault="00631935">
      <w:pPr>
        <w:ind w:left="283"/>
        <w:rPr>
          <w:color w:val="auto"/>
          <w:sz w:val="28"/>
          <w:szCs w:val="28"/>
          <w:lang w:val="sr-Cyrl-BA"/>
        </w:rPr>
      </w:pPr>
      <w:r>
        <w:rPr>
          <w:color w:val="auto"/>
          <w:sz w:val="28"/>
          <w:szCs w:val="28"/>
          <w:lang w:val="sr-Cyrl-BA"/>
        </w:rPr>
        <w:t xml:space="preserve">Стручно веће за предмет енглески језик је и ове године вредно радило, јер су колегинице које чине састав овог већа врло савесно обављале свој посао. </w:t>
      </w:r>
    </w:p>
    <w:p w:rsidR="00C91B19" w:rsidRDefault="00C91B19">
      <w:pPr>
        <w:ind w:left="283"/>
        <w:rPr>
          <w:color w:val="auto"/>
          <w:sz w:val="28"/>
          <w:szCs w:val="28"/>
          <w:lang w:val="sr-Cyrl-BA"/>
        </w:rPr>
      </w:pPr>
    </w:p>
    <w:p w:rsidR="00C91B19" w:rsidRDefault="00631935">
      <w:pPr>
        <w:ind w:left="283"/>
        <w:rPr>
          <w:color w:val="auto"/>
          <w:sz w:val="28"/>
          <w:szCs w:val="28"/>
          <w:lang w:val="sr-Cyrl-BA"/>
        </w:rPr>
      </w:pPr>
      <w:r>
        <w:rPr>
          <w:color w:val="auto"/>
          <w:sz w:val="28"/>
          <w:szCs w:val="28"/>
          <w:lang w:val="sr-Cyrl-BA"/>
        </w:rPr>
        <w:t xml:space="preserve">Закључно са месецом јуном, одржано </w:t>
      </w:r>
      <w:r>
        <w:rPr>
          <w:color w:val="auto"/>
          <w:sz w:val="28"/>
          <w:szCs w:val="28"/>
          <w:lang w:val="sr-Cyrl-BA"/>
        </w:rPr>
        <w:t>је укупно 9 састанака Стручног већа, а у августу, пред почетак нове школске године,  ће бити одржан и 10.састанак.</w:t>
      </w:r>
    </w:p>
    <w:p w:rsidR="00C91B19" w:rsidRDefault="00C91B19">
      <w:pPr>
        <w:ind w:left="283"/>
        <w:rPr>
          <w:color w:val="auto"/>
          <w:sz w:val="28"/>
          <w:szCs w:val="28"/>
          <w:lang w:val="sr-Cyrl-BA"/>
        </w:rPr>
      </w:pPr>
    </w:p>
    <w:p w:rsidR="00C91B19" w:rsidRDefault="00631935">
      <w:pPr>
        <w:ind w:left="283"/>
        <w:rPr>
          <w:color w:val="auto"/>
          <w:sz w:val="28"/>
          <w:szCs w:val="28"/>
          <w:lang w:val="sr-Cyrl-BA"/>
        </w:rPr>
      </w:pPr>
      <w:r>
        <w:rPr>
          <w:color w:val="auto"/>
          <w:sz w:val="28"/>
          <w:szCs w:val="28"/>
          <w:lang w:val="sr-Cyrl-BA"/>
        </w:rPr>
        <w:t>Часови редовне наставе, додатне и допунске наставе и секције су реализовани као што је и планирано.</w:t>
      </w:r>
    </w:p>
    <w:p w:rsidR="00C91B19" w:rsidRDefault="00C91B19">
      <w:pPr>
        <w:ind w:left="283"/>
        <w:rPr>
          <w:color w:val="auto"/>
          <w:sz w:val="28"/>
          <w:szCs w:val="28"/>
          <w:lang w:val="sr-Cyrl-BA"/>
        </w:rPr>
      </w:pPr>
    </w:p>
    <w:p w:rsidR="00C91B19" w:rsidRDefault="00631935">
      <w:pPr>
        <w:ind w:left="283"/>
        <w:rPr>
          <w:color w:val="auto"/>
          <w:sz w:val="28"/>
          <w:szCs w:val="28"/>
          <w:lang w:val="sr-Cyrl-BA"/>
        </w:rPr>
      </w:pPr>
      <w:r>
        <w:rPr>
          <w:color w:val="auto"/>
          <w:sz w:val="28"/>
          <w:szCs w:val="28"/>
          <w:lang w:val="sr-Cyrl-BA"/>
        </w:rPr>
        <w:t>У оквиру стручног усавршавања у установ</w:t>
      </w:r>
      <w:r>
        <w:rPr>
          <w:color w:val="auto"/>
          <w:sz w:val="28"/>
          <w:szCs w:val="28"/>
          <w:lang w:val="sr-Cyrl-BA"/>
        </w:rPr>
        <w:t>и, колегинице су одржале велики број угледних часова, које су међусобно посећивале и размењивале искуства.</w:t>
      </w:r>
    </w:p>
    <w:p w:rsidR="00C91B19" w:rsidRDefault="00631935">
      <w:pPr>
        <w:ind w:left="283"/>
        <w:rPr>
          <w:color w:val="auto"/>
          <w:sz w:val="28"/>
          <w:szCs w:val="28"/>
          <w:lang w:val="sr-Cyrl-BA"/>
        </w:rPr>
      </w:pPr>
      <w:r>
        <w:rPr>
          <w:color w:val="auto"/>
          <w:sz w:val="28"/>
          <w:szCs w:val="28"/>
          <w:lang w:val="sr-Cyrl-BA"/>
        </w:rPr>
        <w:t>Стручно усавршавање ван установе обухватало је посећене семинаре.</w:t>
      </w:r>
    </w:p>
    <w:p w:rsidR="00C91B19" w:rsidRDefault="00C91B19">
      <w:pPr>
        <w:ind w:left="283"/>
        <w:rPr>
          <w:color w:val="auto"/>
          <w:sz w:val="28"/>
          <w:szCs w:val="28"/>
          <w:lang w:val="sr-Cyrl-BA"/>
        </w:rPr>
      </w:pPr>
    </w:p>
    <w:p w:rsidR="00C91B19" w:rsidRDefault="00631935">
      <w:pPr>
        <w:ind w:left="283"/>
        <w:rPr>
          <w:color w:val="auto"/>
          <w:sz w:val="28"/>
          <w:szCs w:val="28"/>
          <w:lang w:val="sr-Cyrl-BA"/>
        </w:rPr>
      </w:pPr>
      <w:r>
        <w:rPr>
          <w:color w:val="auto"/>
          <w:sz w:val="28"/>
          <w:szCs w:val="28"/>
          <w:lang w:val="sr-Cyrl-BA"/>
        </w:rPr>
        <w:t>Самостално, или у сарадњи са другим стручним већима и тимовима, обележени су бројн</w:t>
      </w:r>
      <w:r>
        <w:rPr>
          <w:color w:val="auto"/>
          <w:sz w:val="28"/>
          <w:szCs w:val="28"/>
          <w:lang w:val="sr-Cyrl-BA"/>
        </w:rPr>
        <w:t>и датуми у школском календару: Нова година, Ускрс, 8.март.</w:t>
      </w:r>
    </w:p>
    <w:p w:rsidR="00C91B19" w:rsidRDefault="00631935">
      <w:pPr>
        <w:ind w:left="283"/>
        <w:rPr>
          <w:color w:val="auto"/>
          <w:sz w:val="28"/>
          <w:szCs w:val="28"/>
          <w:lang w:val="sr-Cyrl-BA"/>
        </w:rPr>
      </w:pPr>
      <w:r>
        <w:rPr>
          <w:color w:val="auto"/>
          <w:sz w:val="28"/>
          <w:szCs w:val="28"/>
          <w:lang w:val="sr-Cyrl-BA"/>
        </w:rPr>
        <w:lastRenderedPageBreak/>
        <w:t xml:space="preserve">Рађене су видео презентације, а бројни панои на различите теме су оплеменили хол и учионице наше школе. </w:t>
      </w:r>
    </w:p>
    <w:p w:rsidR="00C91B19" w:rsidRDefault="00631935">
      <w:pPr>
        <w:ind w:left="283"/>
        <w:rPr>
          <w:color w:val="auto"/>
          <w:sz w:val="28"/>
          <w:szCs w:val="28"/>
          <w:lang w:val="sr-Cyrl-BA"/>
        </w:rPr>
      </w:pPr>
      <w:r>
        <w:rPr>
          <w:color w:val="auto"/>
          <w:sz w:val="28"/>
          <w:szCs w:val="28"/>
          <w:lang w:val="sr-Cyrl-BA"/>
        </w:rPr>
        <w:t>Тесно се сарађивало са колегама из других већа, што се може видети кроз израду паноа и  коре</w:t>
      </w:r>
      <w:r>
        <w:rPr>
          <w:color w:val="auto"/>
          <w:sz w:val="28"/>
          <w:szCs w:val="28"/>
          <w:lang w:val="sr-Cyrl-BA"/>
        </w:rPr>
        <w:t>лацију да другим предметима (биологија, музичко, математика), а рађени су и пројекти у сарадњи са Тимом за борбу против насиља (израда филма на тему насиља).</w:t>
      </w:r>
    </w:p>
    <w:p w:rsidR="00C91B19" w:rsidRDefault="00C91B19">
      <w:pPr>
        <w:ind w:left="283"/>
        <w:rPr>
          <w:color w:val="auto"/>
          <w:sz w:val="28"/>
          <w:szCs w:val="28"/>
          <w:lang w:val="sr-Cyrl-BA"/>
        </w:rPr>
      </w:pPr>
    </w:p>
    <w:p w:rsidR="00C91B19" w:rsidRDefault="00631935">
      <w:pPr>
        <w:ind w:left="283"/>
        <w:rPr>
          <w:color w:val="auto"/>
          <w:sz w:val="28"/>
          <w:szCs w:val="28"/>
          <w:lang w:val="sr-Cyrl-BA"/>
        </w:rPr>
      </w:pPr>
      <w:r>
        <w:rPr>
          <w:color w:val="auto"/>
          <w:sz w:val="28"/>
          <w:szCs w:val="28"/>
          <w:lang w:val="sr-Cyrl-BA"/>
        </w:rPr>
        <w:t xml:space="preserve">Наши ученици 8.разреда су учествовали на такмичењима из енглеског језика које организује Друштво </w:t>
      </w:r>
      <w:r>
        <w:rPr>
          <w:color w:val="auto"/>
          <w:sz w:val="28"/>
          <w:szCs w:val="28"/>
          <w:lang w:val="sr-Cyrl-BA"/>
        </w:rPr>
        <w:t>за стране језике и књижевности у сарадњи са Министарством просвете, науке и спорта</w:t>
      </w:r>
    </w:p>
    <w:p w:rsidR="00C91B19" w:rsidRDefault="00631935">
      <w:pPr>
        <w:ind w:left="283"/>
        <w:rPr>
          <w:color w:val="auto"/>
          <w:sz w:val="28"/>
          <w:szCs w:val="28"/>
          <w:lang w:val="sr-Cyrl-BA"/>
        </w:rPr>
      </w:pPr>
      <w:r>
        <w:rPr>
          <w:color w:val="auto"/>
          <w:sz w:val="28"/>
          <w:szCs w:val="28"/>
          <w:lang w:val="sr-Cyrl-BA"/>
        </w:rPr>
        <w:t xml:space="preserve">                                                                                       </w:t>
      </w:r>
    </w:p>
    <w:p w:rsidR="00C91B19" w:rsidRDefault="00631935">
      <w:pPr>
        <w:ind w:left="283"/>
        <w:rPr>
          <w:color w:val="auto"/>
          <w:sz w:val="28"/>
          <w:szCs w:val="28"/>
          <w:lang w:val="sr-Cyrl-BA"/>
        </w:rPr>
      </w:pPr>
      <w:r>
        <w:rPr>
          <w:color w:val="auto"/>
          <w:sz w:val="28"/>
          <w:szCs w:val="28"/>
          <w:lang w:val="sr-Cyrl-BA"/>
        </w:rPr>
        <w:t xml:space="preserve"> </w:t>
      </w:r>
    </w:p>
    <w:p w:rsidR="00C91B19" w:rsidRDefault="00C91B19">
      <w:pPr>
        <w:ind w:left="283"/>
        <w:rPr>
          <w:color w:val="auto"/>
          <w:sz w:val="28"/>
          <w:szCs w:val="28"/>
          <w:lang w:val="sr-Cyrl-BA"/>
        </w:rPr>
      </w:pPr>
    </w:p>
    <w:p w:rsidR="00C91B19" w:rsidRDefault="00C91B19">
      <w:pPr>
        <w:ind w:left="283"/>
        <w:rPr>
          <w:color w:val="auto"/>
          <w:sz w:val="28"/>
          <w:szCs w:val="28"/>
          <w:lang w:val="sr-Cyrl-BA"/>
        </w:rPr>
      </w:pPr>
    </w:p>
    <w:p w:rsidR="00C91B19" w:rsidRDefault="00631935">
      <w:pPr>
        <w:ind w:left="283"/>
        <w:jc w:val="center"/>
        <w:rPr>
          <w:color w:val="auto"/>
          <w:sz w:val="28"/>
          <w:szCs w:val="28"/>
          <w:lang w:val="sr-Cyrl-BA"/>
        </w:rPr>
      </w:pPr>
      <w:r>
        <w:rPr>
          <w:color w:val="auto"/>
          <w:sz w:val="28"/>
          <w:szCs w:val="28"/>
          <w:lang w:val="sr-Cyrl-BA"/>
        </w:rPr>
        <w:t>Руководилац Стручног већа за ЕЈ за 2018/2019.годину,</w:t>
      </w:r>
    </w:p>
    <w:p w:rsidR="00C91B19" w:rsidRDefault="00631935">
      <w:pPr>
        <w:ind w:left="283"/>
        <w:rPr>
          <w:color w:val="auto"/>
          <w:sz w:val="28"/>
          <w:szCs w:val="28"/>
          <w:lang w:val="sr-Cyrl-BA"/>
        </w:rPr>
      </w:pPr>
      <w:r>
        <w:rPr>
          <w:color w:val="auto"/>
          <w:sz w:val="28"/>
          <w:szCs w:val="28"/>
          <w:lang w:val="sr-Cyrl-BA"/>
        </w:rPr>
        <w:t xml:space="preserve">                            </w:t>
      </w:r>
      <w:r>
        <w:rPr>
          <w:color w:val="auto"/>
          <w:sz w:val="28"/>
          <w:szCs w:val="28"/>
          <w:lang w:val="sr-Cyrl-BA"/>
        </w:rPr>
        <w:t xml:space="preserve">                                                                                   Мирјана Личина</w:t>
      </w:r>
    </w:p>
    <w:p w:rsidR="00C91B19" w:rsidRDefault="00C91B19">
      <w:pPr>
        <w:ind w:left="283"/>
        <w:rPr>
          <w:color w:val="auto"/>
          <w:sz w:val="28"/>
          <w:szCs w:val="28"/>
          <w:lang w:val="sr-Cyrl-BA"/>
        </w:rPr>
      </w:pPr>
    </w:p>
    <w:p w:rsidR="00C91B19" w:rsidRDefault="00C91B19">
      <w:pPr>
        <w:ind w:left="283"/>
        <w:rPr>
          <w:color w:val="auto"/>
          <w:sz w:val="28"/>
          <w:szCs w:val="28"/>
          <w:lang w:val="sr-Cyrl-BA"/>
        </w:rPr>
      </w:pPr>
    </w:p>
    <w:p w:rsidR="00C91B19" w:rsidRDefault="00C91B19">
      <w:pPr>
        <w:ind w:left="283"/>
        <w:rPr>
          <w:color w:val="auto"/>
          <w:sz w:val="28"/>
          <w:szCs w:val="28"/>
          <w:lang w:val="sr-Cyrl-BA"/>
        </w:rPr>
      </w:pPr>
    </w:p>
    <w:p w:rsidR="00C91B19" w:rsidRDefault="00631935">
      <w:pPr>
        <w:ind w:left="283"/>
        <w:rPr>
          <w:i/>
          <w:iCs/>
          <w:color w:val="auto"/>
          <w:sz w:val="28"/>
          <w:szCs w:val="28"/>
          <w:lang w:val="sr-Cyrl-BA"/>
        </w:rPr>
      </w:pPr>
      <w:r>
        <w:rPr>
          <w:i/>
          <w:iCs/>
          <w:color w:val="auto"/>
          <w:sz w:val="28"/>
          <w:szCs w:val="28"/>
          <w:lang w:val="sr-Cyrl-BA"/>
        </w:rPr>
        <w:t>2.7. ИЗВЕШТАЈ О РАДУ СТРУЧНОГ ВЕЋА ЗА ГРАЂАНСКО ВАСПИТАЊЕ И ВЕРСКУ НАСТАВУ у школскј 201</w:t>
      </w:r>
      <w:r>
        <w:rPr>
          <w:i/>
          <w:iCs/>
          <w:color w:val="auto"/>
          <w:sz w:val="28"/>
          <w:szCs w:val="28"/>
          <w:lang w:val="sr-Cyrl-RS"/>
        </w:rPr>
        <w:t>8</w:t>
      </w:r>
      <w:r>
        <w:rPr>
          <w:i/>
          <w:iCs/>
          <w:color w:val="auto"/>
          <w:sz w:val="28"/>
          <w:szCs w:val="28"/>
          <w:lang w:val="sr-Cyrl-BA"/>
        </w:rPr>
        <w:t>/1</w:t>
      </w:r>
      <w:r>
        <w:rPr>
          <w:i/>
          <w:iCs/>
          <w:color w:val="auto"/>
          <w:sz w:val="28"/>
          <w:szCs w:val="28"/>
          <w:lang w:val="sr-Cyrl-RS"/>
        </w:rPr>
        <w:t>9</w:t>
      </w:r>
      <w:r>
        <w:rPr>
          <w:i/>
          <w:iCs/>
          <w:color w:val="auto"/>
          <w:sz w:val="28"/>
          <w:szCs w:val="28"/>
          <w:lang w:val="sr-Cyrl-BA"/>
        </w:rPr>
        <w:t xml:space="preserve">. </w:t>
      </w:r>
      <w:r>
        <w:rPr>
          <w:i/>
          <w:iCs/>
          <w:color w:val="auto"/>
          <w:sz w:val="28"/>
          <w:szCs w:val="28"/>
          <w:lang w:val="sr-Cyrl-RS"/>
        </w:rPr>
        <w:t>г</w:t>
      </w:r>
      <w:r>
        <w:rPr>
          <w:i/>
          <w:iCs/>
          <w:color w:val="auto"/>
          <w:sz w:val="28"/>
          <w:szCs w:val="28"/>
          <w:lang w:val="sr-Cyrl-BA"/>
        </w:rPr>
        <w:t>одини</w:t>
      </w:r>
    </w:p>
    <w:p w:rsidR="00C91B19" w:rsidRDefault="00C91B19">
      <w:pPr>
        <w:ind w:left="283"/>
        <w:rPr>
          <w:i/>
          <w:iCs/>
          <w:color w:val="auto"/>
          <w:sz w:val="28"/>
          <w:szCs w:val="28"/>
          <w:lang w:val="sr-Cyrl-BA"/>
        </w:rPr>
      </w:pPr>
    </w:p>
    <w:p w:rsidR="00C91B19" w:rsidRDefault="00631935">
      <w:pPr>
        <w:ind w:left="283"/>
        <w:rPr>
          <w:color w:val="auto"/>
          <w:sz w:val="28"/>
          <w:szCs w:val="28"/>
        </w:rPr>
      </w:pPr>
      <w:r>
        <w:rPr>
          <w:color w:val="auto"/>
          <w:sz w:val="28"/>
          <w:szCs w:val="28"/>
        </w:rPr>
        <w:t>1.Број одржаних састанака: 4</w:t>
      </w:r>
    </w:p>
    <w:p w:rsidR="00C91B19" w:rsidRDefault="00C91B19">
      <w:pPr>
        <w:ind w:left="283"/>
        <w:rPr>
          <w:color w:val="auto"/>
          <w:sz w:val="28"/>
          <w:szCs w:val="28"/>
        </w:rPr>
      </w:pPr>
    </w:p>
    <w:p w:rsidR="00C91B19" w:rsidRDefault="00631935">
      <w:pPr>
        <w:ind w:left="283"/>
        <w:rPr>
          <w:color w:val="auto"/>
          <w:sz w:val="28"/>
          <w:szCs w:val="28"/>
        </w:rPr>
      </w:pPr>
      <w:r>
        <w:rPr>
          <w:color w:val="auto"/>
          <w:sz w:val="28"/>
          <w:szCs w:val="28"/>
        </w:rPr>
        <w:t>2.РЕАЛИЗОВАНИ САДРЖАЈИ:</w:t>
      </w:r>
    </w:p>
    <w:p w:rsidR="00C91B19" w:rsidRDefault="00C91B19">
      <w:pPr>
        <w:ind w:left="283"/>
        <w:rPr>
          <w:color w:val="auto"/>
          <w:sz w:val="28"/>
          <w:szCs w:val="28"/>
        </w:rPr>
      </w:pPr>
    </w:p>
    <w:p w:rsidR="00C91B19" w:rsidRDefault="00631935">
      <w:pPr>
        <w:ind w:left="283"/>
        <w:rPr>
          <w:color w:val="auto"/>
          <w:sz w:val="28"/>
          <w:szCs w:val="28"/>
        </w:rPr>
      </w:pPr>
      <w:r>
        <w:rPr>
          <w:color w:val="auto"/>
          <w:sz w:val="28"/>
          <w:szCs w:val="28"/>
        </w:rPr>
        <w:lastRenderedPageBreak/>
        <w:t>I полугодиште: организација наставе и ваннаставних активности, уређење и коришћење кабинета –, учешће у изради Винчанског писма, угледни часови – анализа реализације, реализовање изложби ученичких радова, анализа обележавања значајних датума, празника, а</w:t>
      </w:r>
      <w:r>
        <w:rPr>
          <w:color w:val="auto"/>
          <w:sz w:val="28"/>
          <w:szCs w:val="28"/>
        </w:rPr>
        <w:t>нализа рада и посећености секција.</w:t>
      </w:r>
    </w:p>
    <w:p w:rsidR="00C91B19" w:rsidRDefault="00C91B19">
      <w:pPr>
        <w:ind w:left="283"/>
        <w:rPr>
          <w:color w:val="auto"/>
          <w:sz w:val="28"/>
          <w:szCs w:val="28"/>
        </w:rPr>
      </w:pPr>
    </w:p>
    <w:p w:rsidR="00C91B19" w:rsidRDefault="00631935">
      <w:pPr>
        <w:ind w:left="283"/>
        <w:rPr>
          <w:color w:val="auto"/>
          <w:sz w:val="28"/>
          <w:szCs w:val="28"/>
        </w:rPr>
      </w:pPr>
      <w:r>
        <w:rPr>
          <w:color w:val="auto"/>
          <w:sz w:val="28"/>
          <w:szCs w:val="28"/>
        </w:rPr>
        <w:t>II полугодиште: разматрање начина презентовања радова ученика, начина афирмисања предмета, договор о посетама одељењима 4. разреда, угледни часови – анализа реализације, анализа обележавања значајних датума, празника, ра</w:t>
      </w:r>
      <w:r>
        <w:rPr>
          <w:color w:val="auto"/>
          <w:sz w:val="28"/>
          <w:szCs w:val="28"/>
        </w:rPr>
        <w:t>змена искустава са похађаних семинара, приказ истраживања реализованих од стране ученика на грађанском васпитању, анализа релизованог у другом полугодишту, договор о подели часова за наредну школску годину, о секцијима које ћемо реализовати, плану угледних</w:t>
      </w:r>
      <w:r>
        <w:rPr>
          <w:color w:val="auto"/>
          <w:sz w:val="28"/>
          <w:szCs w:val="28"/>
        </w:rPr>
        <w:t xml:space="preserve"> часова.,реализација квиза из верске наставе на општинском нивоу ,васкршњих изложби ,креативних радионица и корелације и сарадње са другим стручним активима.,</w:t>
      </w:r>
    </w:p>
    <w:p w:rsidR="00C91B19" w:rsidRDefault="00C91B19">
      <w:pPr>
        <w:ind w:left="283"/>
        <w:rPr>
          <w:color w:val="auto"/>
          <w:sz w:val="28"/>
          <w:szCs w:val="28"/>
        </w:rPr>
      </w:pPr>
    </w:p>
    <w:p w:rsidR="00C91B19" w:rsidRDefault="00631935">
      <w:pPr>
        <w:ind w:left="283"/>
        <w:rPr>
          <w:color w:val="auto"/>
          <w:sz w:val="28"/>
          <w:szCs w:val="28"/>
        </w:rPr>
      </w:pPr>
      <w:r>
        <w:rPr>
          <w:color w:val="auto"/>
          <w:sz w:val="28"/>
          <w:szCs w:val="28"/>
        </w:rPr>
        <w:t>3.ТЕШКОЋЕ У РАДУ: Тешкоћа која је константна у раду нашег стручног већа су термини за реализациј</w:t>
      </w:r>
      <w:r>
        <w:rPr>
          <w:color w:val="auto"/>
          <w:sz w:val="28"/>
          <w:szCs w:val="28"/>
        </w:rPr>
        <w:t>у састанака и секција. Међусмена је оптерећена часовима редовне наставе, одељењске заједнице, секција, састанцима актива, тимова, седницама одељењских и Наставничког већа. Чланови/-це већа раде у различитим сменама, у издвојеним одељењима, чак у различитим</w:t>
      </w:r>
      <w:r>
        <w:rPr>
          <w:color w:val="auto"/>
          <w:sz w:val="28"/>
          <w:szCs w:val="28"/>
        </w:rPr>
        <w:t xml:space="preserve"> школама. Овај проблем је опште место у школи и то је кључни разлог зашто није реализован већи број састанака стручног већа. Ипак, спремношћу чланова/-ица већа за сарадњу, неформалним и разменама путем мејла успели смо да на задовољавајућем нивоу реализује</w:t>
      </w:r>
      <w:r>
        <w:rPr>
          <w:color w:val="auto"/>
          <w:sz w:val="28"/>
          <w:szCs w:val="28"/>
        </w:rPr>
        <w:t xml:space="preserve">мо планирано. Захваљујем се свим колегама у мом стручном већу на стрпљењу, професионалности и одговорности у свом раду. </w:t>
      </w:r>
    </w:p>
    <w:p w:rsidR="00C91B19" w:rsidRDefault="00C91B19">
      <w:pPr>
        <w:ind w:left="283"/>
        <w:rPr>
          <w:color w:val="auto"/>
          <w:sz w:val="28"/>
          <w:szCs w:val="28"/>
        </w:rPr>
      </w:pPr>
    </w:p>
    <w:p w:rsidR="00C91B19" w:rsidRDefault="00C91B19">
      <w:pPr>
        <w:ind w:left="283"/>
        <w:rPr>
          <w:color w:val="auto"/>
          <w:sz w:val="28"/>
          <w:szCs w:val="28"/>
        </w:rPr>
      </w:pPr>
    </w:p>
    <w:p w:rsidR="00C91B19" w:rsidRDefault="00631935">
      <w:pPr>
        <w:ind w:left="283"/>
        <w:jc w:val="right"/>
        <w:rPr>
          <w:color w:val="auto"/>
          <w:sz w:val="28"/>
          <w:szCs w:val="28"/>
        </w:rPr>
      </w:pPr>
      <w:r>
        <w:rPr>
          <w:color w:val="auto"/>
          <w:sz w:val="28"/>
          <w:szCs w:val="28"/>
        </w:rPr>
        <w:t>Руководилац већа</w:t>
      </w:r>
    </w:p>
    <w:p w:rsidR="00C91B19" w:rsidRDefault="00631935">
      <w:pPr>
        <w:ind w:left="283"/>
        <w:jc w:val="right"/>
        <w:rPr>
          <w:color w:val="auto"/>
          <w:sz w:val="28"/>
          <w:szCs w:val="28"/>
        </w:rPr>
      </w:pPr>
      <w:r>
        <w:rPr>
          <w:color w:val="auto"/>
          <w:sz w:val="28"/>
          <w:szCs w:val="28"/>
        </w:rPr>
        <w:t xml:space="preserve">Зорана </w:t>
      </w:r>
      <w:r>
        <w:rPr>
          <w:color w:val="auto"/>
          <w:sz w:val="28"/>
          <w:szCs w:val="28"/>
          <w:lang w:val="sr-Cyrl-RS"/>
        </w:rPr>
        <w:t>С</w:t>
      </w:r>
      <w:r>
        <w:rPr>
          <w:color w:val="auto"/>
          <w:sz w:val="28"/>
          <w:szCs w:val="28"/>
        </w:rPr>
        <w:t>рдић</w:t>
      </w:r>
    </w:p>
    <w:p w:rsidR="00C91B19" w:rsidRDefault="00C91B19">
      <w:pPr>
        <w:ind w:left="283"/>
        <w:rPr>
          <w:color w:val="auto"/>
          <w:sz w:val="28"/>
          <w:szCs w:val="28"/>
        </w:rPr>
      </w:pPr>
    </w:p>
    <w:p w:rsidR="00C91B19" w:rsidRDefault="00C91B19">
      <w:pPr>
        <w:ind w:left="283"/>
        <w:rPr>
          <w:color w:val="auto"/>
          <w:sz w:val="28"/>
          <w:szCs w:val="28"/>
        </w:rPr>
      </w:pPr>
    </w:p>
    <w:p w:rsidR="00C91B19" w:rsidRDefault="00C91B19">
      <w:pPr>
        <w:ind w:left="283"/>
        <w:rPr>
          <w:color w:val="auto"/>
          <w:sz w:val="28"/>
          <w:szCs w:val="28"/>
        </w:rPr>
      </w:pPr>
    </w:p>
    <w:p w:rsidR="00C91B19" w:rsidRDefault="00C91B19">
      <w:pPr>
        <w:ind w:left="283"/>
        <w:rPr>
          <w:color w:val="auto"/>
          <w:sz w:val="28"/>
          <w:szCs w:val="28"/>
        </w:rPr>
      </w:pPr>
    </w:p>
    <w:p w:rsidR="00C91B19" w:rsidRDefault="00C91B19">
      <w:pPr>
        <w:ind w:left="283"/>
        <w:rPr>
          <w:color w:val="auto"/>
          <w:sz w:val="28"/>
          <w:szCs w:val="28"/>
        </w:rPr>
      </w:pPr>
    </w:p>
    <w:p w:rsidR="00C91B19" w:rsidRDefault="00C91B19">
      <w:pPr>
        <w:ind w:left="283"/>
        <w:rPr>
          <w:color w:val="auto"/>
          <w:sz w:val="28"/>
          <w:szCs w:val="28"/>
        </w:rPr>
      </w:pPr>
    </w:p>
    <w:p w:rsidR="00C91B19" w:rsidRDefault="00631935">
      <w:pPr>
        <w:ind w:left="283"/>
        <w:rPr>
          <w:i/>
          <w:color w:val="auto"/>
          <w:sz w:val="28"/>
          <w:szCs w:val="28"/>
        </w:rPr>
      </w:pPr>
      <w:r>
        <w:rPr>
          <w:i/>
          <w:color w:val="auto"/>
          <w:sz w:val="28"/>
          <w:szCs w:val="28"/>
        </w:rPr>
        <w:t>2.8. ИЗВЕШТАЈ О РАДУ ПСИХО-ПЕДАГОШКЕ СЛУЖБЕ у школскј 201</w:t>
      </w:r>
      <w:r>
        <w:rPr>
          <w:i/>
          <w:color w:val="auto"/>
          <w:sz w:val="28"/>
          <w:szCs w:val="28"/>
          <w:lang w:val="sr-Cyrl-RS"/>
        </w:rPr>
        <w:t>8</w:t>
      </w:r>
      <w:r>
        <w:rPr>
          <w:i/>
          <w:color w:val="auto"/>
          <w:sz w:val="28"/>
          <w:szCs w:val="28"/>
        </w:rPr>
        <w:t>/1</w:t>
      </w:r>
      <w:r>
        <w:rPr>
          <w:i/>
          <w:color w:val="auto"/>
          <w:sz w:val="28"/>
          <w:szCs w:val="28"/>
          <w:lang w:val="sr-Cyrl-RS"/>
        </w:rPr>
        <w:t>9</w:t>
      </w:r>
      <w:r>
        <w:rPr>
          <w:i/>
          <w:color w:val="auto"/>
          <w:sz w:val="28"/>
          <w:szCs w:val="28"/>
        </w:rPr>
        <w:t>. години</w:t>
      </w:r>
    </w:p>
    <w:p w:rsidR="00C91B19" w:rsidRDefault="00631935">
      <w:pPr>
        <w:ind w:left="-426"/>
        <w:rPr>
          <w:sz w:val="28"/>
          <w:szCs w:val="28"/>
        </w:rPr>
      </w:pPr>
      <w:r>
        <w:rPr>
          <w:sz w:val="28"/>
          <w:szCs w:val="28"/>
        </w:rPr>
        <w:t>У току школске 2018/19. год</w:t>
      </w:r>
      <w:r>
        <w:rPr>
          <w:sz w:val="28"/>
          <w:szCs w:val="28"/>
        </w:rPr>
        <w:t xml:space="preserve">ине педагошко-психолошка служба школе радила  је озбиљно, посвећено, са настојањем да се не запостави ниједна од  предвиђених области рада. План је у највећој мери реализован, а томе је велики допринос дала и Маријана Миленовић, педагог – приправник, која </w:t>
      </w:r>
      <w:r>
        <w:rPr>
          <w:sz w:val="28"/>
          <w:szCs w:val="28"/>
        </w:rPr>
        <w:t xml:space="preserve">је била део службе већи део ове школске године (до 11.4.2019. године). </w:t>
      </w:r>
    </w:p>
    <w:p w:rsidR="00C91B19" w:rsidRDefault="00631935">
      <w:pPr>
        <w:ind w:left="-426"/>
        <w:rPr>
          <w:sz w:val="28"/>
          <w:szCs w:val="28"/>
        </w:rPr>
      </w:pPr>
      <w:r>
        <w:rPr>
          <w:sz w:val="28"/>
          <w:szCs w:val="28"/>
        </w:rPr>
        <w:t xml:space="preserve">Основни подаци о реализацији планираног по областима наведени су у табели која следи. </w:t>
      </w:r>
    </w:p>
    <w:tbl>
      <w:tblPr>
        <w:tblStyle w:val="TableGrid"/>
        <w:tblW w:w="10035" w:type="dxa"/>
        <w:tblInd w:w="-459"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2268"/>
        <w:gridCol w:w="7767"/>
      </w:tblGrid>
      <w:tr w:rsidR="00C91B19">
        <w:tc>
          <w:tcPr>
            <w:tcW w:w="2268" w:type="dxa"/>
          </w:tcPr>
          <w:p w:rsidR="00C91B19" w:rsidRDefault="00631935">
            <w:pPr>
              <w:spacing w:after="0"/>
              <w:rPr>
                <w:b/>
                <w:sz w:val="28"/>
                <w:szCs w:val="28"/>
              </w:rPr>
            </w:pPr>
            <w:r>
              <w:rPr>
                <w:b/>
                <w:sz w:val="28"/>
                <w:szCs w:val="28"/>
              </w:rPr>
              <w:t>Област рада</w:t>
            </w:r>
          </w:p>
        </w:tc>
        <w:tc>
          <w:tcPr>
            <w:tcW w:w="7767" w:type="dxa"/>
          </w:tcPr>
          <w:p w:rsidR="00C91B19" w:rsidRDefault="00631935">
            <w:pPr>
              <w:spacing w:after="0"/>
              <w:rPr>
                <w:b/>
                <w:sz w:val="28"/>
                <w:szCs w:val="28"/>
              </w:rPr>
            </w:pPr>
            <w:r>
              <w:rPr>
                <w:b/>
                <w:sz w:val="28"/>
                <w:szCs w:val="28"/>
              </w:rPr>
              <w:t>Реализоване активности</w:t>
            </w:r>
          </w:p>
        </w:tc>
      </w:tr>
      <w:tr w:rsidR="00C91B19">
        <w:tc>
          <w:tcPr>
            <w:tcW w:w="2268" w:type="dxa"/>
          </w:tcPr>
          <w:p w:rsidR="00C91B19" w:rsidRDefault="00631935">
            <w:pPr>
              <w:spacing w:after="0"/>
              <w:rPr>
                <w:sz w:val="28"/>
                <w:szCs w:val="28"/>
              </w:rPr>
            </w:pPr>
            <w:r>
              <w:rPr>
                <w:sz w:val="28"/>
                <w:szCs w:val="28"/>
              </w:rPr>
              <w:t>Планирање и програмирање васпитно – образовног рада</w:t>
            </w:r>
          </w:p>
        </w:tc>
        <w:tc>
          <w:tcPr>
            <w:tcW w:w="7767" w:type="dxa"/>
          </w:tcPr>
          <w:p w:rsidR="00C91B19" w:rsidRDefault="00631935">
            <w:pPr>
              <w:spacing w:after="0"/>
              <w:rPr>
                <w:sz w:val="28"/>
                <w:szCs w:val="28"/>
              </w:rPr>
            </w:pPr>
            <w:r>
              <w:rPr>
                <w:sz w:val="28"/>
                <w:szCs w:val="28"/>
              </w:rPr>
              <w:t>Учествовање у изради ГПРШ-а за шк.2018/19.годину</w:t>
            </w:r>
          </w:p>
          <w:p w:rsidR="00C91B19" w:rsidRDefault="00631935">
            <w:pPr>
              <w:spacing w:after="0"/>
              <w:rPr>
                <w:sz w:val="28"/>
                <w:szCs w:val="28"/>
              </w:rPr>
            </w:pPr>
            <w:r>
              <w:rPr>
                <w:sz w:val="28"/>
                <w:szCs w:val="28"/>
              </w:rPr>
              <w:t xml:space="preserve">Припрема материјала и координација у изради анекса Школског програма </w:t>
            </w:r>
          </w:p>
          <w:p w:rsidR="00C91B19" w:rsidRDefault="00631935">
            <w:pPr>
              <w:spacing w:after="0"/>
              <w:rPr>
                <w:sz w:val="28"/>
                <w:szCs w:val="28"/>
              </w:rPr>
            </w:pPr>
            <w:r>
              <w:rPr>
                <w:sz w:val="28"/>
                <w:szCs w:val="28"/>
              </w:rPr>
              <w:t>Израда  сопствених  годишњих и оперативних планова рада и припрема за рад</w:t>
            </w:r>
          </w:p>
          <w:p w:rsidR="00C91B19" w:rsidRDefault="00631935">
            <w:pPr>
              <w:spacing w:after="0"/>
              <w:rPr>
                <w:sz w:val="28"/>
                <w:szCs w:val="28"/>
              </w:rPr>
            </w:pPr>
            <w:r>
              <w:rPr>
                <w:sz w:val="28"/>
                <w:szCs w:val="28"/>
              </w:rPr>
              <w:t>Континуирана сарадња са наставницима у изради оперативних плано</w:t>
            </w:r>
            <w:r>
              <w:rPr>
                <w:sz w:val="28"/>
                <w:szCs w:val="28"/>
              </w:rPr>
              <w:t>ва рада и  припрема за рад, као и планова допунске, додатне наставе и ваннаставних активности</w:t>
            </w:r>
          </w:p>
          <w:p w:rsidR="00C91B19" w:rsidRDefault="00631935">
            <w:pPr>
              <w:spacing w:after="0"/>
              <w:rPr>
                <w:sz w:val="28"/>
                <w:szCs w:val="28"/>
              </w:rPr>
            </w:pPr>
            <w:r>
              <w:rPr>
                <w:sz w:val="28"/>
                <w:szCs w:val="28"/>
              </w:rPr>
              <w:t>Учешће у планирању и реализацији различитих културних манифестација, наступа ученика, медијског представљања, сарадње са другим институцијама</w:t>
            </w:r>
          </w:p>
          <w:p w:rsidR="00C91B19" w:rsidRDefault="00631935">
            <w:pPr>
              <w:spacing w:after="0"/>
              <w:rPr>
                <w:sz w:val="28"/>
                <w:szCs w:val="28"/>
              </w:rPr>
            </w:pPr>
            <w:r>
              <w:rPr>
                <w:sz w:val="28"/>
                <w:szCs w:val="28"/>
              </w:rPr>
              <w:t>Формирање одељења, р</w:t>
            </w:r>
            <w:r>
              <w:rPr>
                <w:sz w:val="28"/>
                <w:szCs w:val="28"/>
              </w:rPr>
              <w:t>аспоређивање новопридошлих ученика и ученика који су упућени на понављање разреда</w:t>
            </w:r>
          </w:p>
        </w:tc>
      </w:tr>
      <w:tr w:rsidR="00C91B19">
        <w:tc>
          <w:tcPr>
            <w:tcW w:w="2268" w:type="dxa"/>
          </w:tcPr>
          <w:p w:rsidR="00C91B19" w:rsidRDefault="00631935">
            <w:pPr>
              <w:spacing w:after="0"/>
              <w:rPr>
                <w:sz w:val="28"/>
                <w:szCs w:val="28"/>
              </w:rPr>
            </w:pPr>
            <w:r>
              <w:rPr>
                <w:sz w:val="28"/>
                <w:szCs w:val="28"/>
              </w:rPr>
              <w:t xml:space="preserve">Праћење и вредновање васпитно – </w:t>
            </w:r>
            <w:r>
              <w:rPr>
                <w:sz w:val="28"/>
                <w:szCs w:val="28"/>
              </w:rPr>
              <w:lastRenderedPageBreak/>
              <w:t>образовног рада.</w:t>
            </w:r>
          </w:p>
        </w:tc>
        <w:tc>
          <w:tcPr>
            <w:tcW w:w="7767" w:type="dxa"/>
          </w:tcPr>
          <w:p w:rsidR="00C91B19" w:rsidRDefault="00631935">
            <w:pPr>
              <w:spacing w:after="0"/>
              <w:rPr>
                <w:sz w:val="28"/>
                <w:szCs w:val="28"/>
              </w:rPr>
            </w:pPr>
            <w:r>
              <w:rPr>
                <w:sz w:val="28"/>
                <w:szCs w:val="28"/>
              </w:rPr>
              <w:lastRenderedPageBreak/>
              <w:t>Учешће у изради извештаја о раду школе</w:t>
            </w:r>
          </w:p>
          <w:p w:rsidR="00C91B19" w:rsidRDefault="00631935">
            <w:pPr>
              <w:spacing w:after="0"/>
              <w:rPr>
                <w:sz w:val="28"/>
                <w:szCs w:val="28"/>
              </w:rPr>
            </w:pPr>
            <w:r>
              <w:rPr>
                <w:sz w:val="28"/>
                <w:szCs w:val="28"/>
              </w:rPr>
              <w:t>Израда инструмената за вредновање и самовредновање (протокол за посету часу, анкете з</w:t>
            </w:r>
            <w:r>
              <w:rPr>
                <w:sz w:val="28"/>
                <w:szCs w:val="28"/>
              </w:rPr>
              <w:t xml:space="preserve">а ученике, одељенске </w:t>
            </w:r>
            <w:r>
              <w:rPr>
                <w:sz w:val="28"/>
                <w:szCs w:val="28"/>
              </w:rPr>
              <w:lastRenderedPageBreak/>
              <w:t>старешине, родитеље).</w:t>
            </w:r>
          </w:p>
          <w:p w:rsidR="00C91B19" w:rsidRDefault="00631935">
            <w:pPr>
              <w:spacing w:after="0"/>
              <w:rPr>
                <w:sz w:val="28"/>
                <w:szCs w:val="28"/>
              </w:rPr>
            </w:pPr>
            <w:r>
              <w:rPr>
                <w:sz w:val="28"/>
                <w:szCs w:val="28"/>
              </w:rPr>
              <w:t>Планирање и реализација истраживања, обрада података и презентација на Наставничком већу (Упис и постигнућа наших ученика у средњим школама; Ес – дневник – прва искуства и препоруке)</w:t>
            </w:r>
          </w:p>
          <w:p w:rsidR="00C91B19" w:rsidRDefault="00631935">
            <w:pPr>
              <w:spacing w:after="0"/>
              <w:rPr>
                <w:sz w:val="28"/>
                <w:szCs w:val="28"/>
              </w:rPr>
            </w:pPr>
            <w:r>
              <w:rPr>
                <w:sz w:val="28"/>
                <w:szCs w:val="28"/>
              </w:rPr>
              <w:t xml:space="preserve">Праћење рада стручних већа и </w:t>
            </w:r>
            <w:r>
              <w:rPr>
                <w:sz w:val="28"/>
                <w:szCs w:val="28"/>
              </w:rPr>
              <w:t>тимова у школи</w:t>
            </w:r>
          </w:p>
          <w:p w:rsidR="00C91B19" w:rsidRDefault="00631935">
            <w:pPr>
              <w:spacing w:after="0"/>
              <w:rPr>
                <w:sz w:val="28"/>
                <w:szCs w:val="28"/>
              </w:rPr>
            </w:pPr>
            <w:r>
              <w:rPr>
                <w:sz w:val="28"/>
                <w:szCs w:val="28"/>
              </w:rPr>
              <w:t>Праћење и вредновање индивидуализације наставе и реализације прилагођених програма и ИОП-а</w:t>
            </w:r>
          </w:p>
          <w:p w:rsidR="00C91B19" w:rsidRDefault="00631935">
            <w:pPr>
              <w:spacing w:after="0"/>
              <w:rPr>
                <w:sz w:val="28"/>
                <w:szCs w:val="28"/>
              </w:rPr>
            </w:pPr>
            <w:r>
              <w:rPr>
                <w:sz w:val="28"/>
                <w:szCs w:val="28"/>
              </w:rPr>
              <w:t>Праћење анализе успеха и владања ученика на класификационим периодима, предлагање мера за побољшање успеха и презентација резултата на Наставничком ве</w:t>
            </w:r>
            <w:r>
              <w:rPr>
                <w:sz w:val="28"/>
                <w:szCs w:val="28"/>
              </w:rPr>
              <w:t>ћу</w:t>
            </w:r>
          </w:p>
        </w:tc>
      </w:tr>
      <w:tr w:rsidR="00C91B19">
        <w:tc>
          <w:tcPr>
            <w:tcW w:w="2268" w:type="dxa"/>
          </w:tcPr>
          <w:p w:rsidR="00C91B19" w:rsidRDefault="00631935">
            <w:pPr>
              <w:spacing w:after="0"/>
              <w:rPr>
                <w:sz w:val="28"/>
                <w:szCs w:val="28"/>
              </w:rPr>
            </w:pPr>
            <w:r>
              <w:rPr>
                <w:sz w:val="28"/>
                <w:szCs w:val="28"/>
              </w:rPr>
              <w:lastRenderedPageBreak/>
              <w:t>Рад са наставницима</w:t>
            </w:r>
          </w:p>
        </w:tc>
        <w:tc>
          <w:tcPr>
            <w:tcW w:w="7767" w:type="dxa"/>
          </w:tcPr>
          <w:p w:rsidR="00C91B19" w:rsidRDefault="00631935">
            <w:pPr>
              <w:spacing w:after="0"/>
              <w:rPr>
                <w:sz w:val="28"/>
                <w:szCs w:val="28"/>
              </w:rPr>
            </w:pPr>
            <w:r>
              <w:rPr>
                <w:sz w:val="28"/>
                <w:szCs w:val="28"/>
              </w:rPr>
              <w:t>Континуирани индивидуални рад са наставницима у области реализације наставе, рада са ученицима, са родитељима, рада са одељењем, рада са ученицима којима је потребна додатна подршка</w:t>
            </w:r>
          </w:p>
          <w:p w:rsidR="00C91B19" w:rsidRDefault="00631935">
            <w:pPr>
              <w:spacing w:after="0"/>
              <w:rPr>
                <w:sz w:val="28"/>
                <w:szCs w:val="28"/>
              </w:rPr>
            </w:pPr>
            <w:r>
              <w:rPr>
                <w:sz w:val="28"/>
                <w:szCs w:val="28"/>
              </w:rPr>
              <w:t xml:space="preserve">Евиденција и анализа израде оперативних планова и </w:t>
            </w:r>
            <w:r>
              <w:rPr>
                <w:sz w:val="28"/>
                <w:szCs w:val="28"/>
              </w:rPr>
              <w:t>припрема за час наставника</w:t>
            </w:r>
          </w:p>
          <w:p w:rsidR="00C91B19" w:rsidRDefault="00631935">
            <w:pPr>
              <w:spacing w:after="0"/>
              <w:rPr>
                <w:sz w:val="28"/>
                <w:szCs w:val="28"/>
              </w:rPr>
            </w:pPr>
            <w:r>
              <w:rPr>
                <w:sz w:val="28"/>
                <w:szCs w:val="28"/>
              </w:rPr>
              <w:t xml:space="preserve">Посета часовима  редовне наставе и ваннаставних активности и анализа </w:t>
            </w:r>
          </w:p>
          <w:p w:rsidR="00C91B19" w:rsidRDefault="00631935">
            <w:pPr>
              <w:spacing w:after="0"/>
              <w:rPr>
                <w:sz w:val="28"/>
                <w:szCs w:val="28"/>
              </w:rPr>
            </w:pPr>
            <w:r>
              <w:rPr>
                <w:sz w:val="28"/>
                <w:szCs w:val="28"/>
              </w:rPr>
              <w:t>Праћење начина вођења педагошке документације (дневника рада, евиденција о ученицима и њиховом напредовању...)</w:t>
            </w:r>
          </w:p>
        </w:tc>
      </w:tr>
      <w:tr w:rsidR="00C91B19">
        <w:tc>
          <w:tcPr>
            <w:tcW w:w="2268" w:type="dxa"/>
          </w:tcPr>
          <w:p w:rsidR="00C91B19" w:rsidRDefault="00631935">
            <w:pPr>
              <w:spacing w:after="0"/>
              <w:rPr>
                <w:sz w:val="28"/>
                <w:szCs w:val="28"/>
              </w:rPr>
            </w:pPr>
            <w:r>
              <w:rPr>
                <w:sz w:val="28"/>
                <w:szCs w:val="28"/>
              </w:rPr>
              <w:t>Рад са ученицима</w:t>
            </w:r>
          </w:p>
        </w:tc>
        <w:tc>
          <w:tcPr>
            <w:tcW w:w="7767" w:type="dxa"/>
          </w:tcPr>
          <w:p w:rsidR="00C91B19" w:rsidRDefault="00631935">
            <w:pPr>
              <w:spacing w:after="0"/>
              <w:rPr>
                <w:sz w:val="28"/>
                <w:szCs w:val="28"/>
              </w:rPr>
            </w:pPr>
            <w:r>
              <w:rPr>
                <w:sz w:val="28"/>
                <w:szCs w:val="28"/>
              </w:rPr>
              <w:t>Испитивање зрелости ученика за</w:t>
            </w:r>
            <w:r>
              <w:rPr>
                <w:sz w:val="28"/>
                <w:szCs w:val="28"/>
              </w:rPr>
              <w:t xml:space="preserve"> полазак у школу</w:t>
            </w:r>
          </w:p>
          <w:p w:rsidR="00C91B19" w:rsidRDefault="00631935">
            <w:pPr>
              <w:spacing w:after="0"/>
              <w:rPr>
                <w:sz w:val="28"/>
                <w:szCs w:val="28"/>
              </w:rPr>
            </w:pPr>
            <w:r>
              <w:rPr>
                <w:sz w:val="28"/>
                <w:szCs w:val="28"/>
              </w:rPr>
              <w:t xml:space="preserve">Упис ученика у први разред  </w:t>
            </w:r>
          </w:p>
          <w:p w:rsidR="00C91B19" w:rsidRDefault="00631935">
            <w:pPr>
              <w:spacing w:after="0"/>
              <w:rPr>
                <w:sz w:val="28"/>
                <w:szCs w:val="28"/>
              </w:rPr>
            </w:pPr>
            <w:r>
              <w:rPr>
                <w:sz w:val="28"/>
                <w:szCs w:val="28"/>
              </w:rPr>
              <w:t>Саветодавни рад са  ученицима  (новим ученицима, ученицима који имају тешкоће у учењу,  ученицима којима је потребна додатна подршка  и ученицима који имају проблема у понашању...)</w:t>
            </w:r>
          </w:p>
          <w:p w:rsidR="00C91B19" w:rsidRDefault="00631935">
            <w:pPr>
              <w:spacing w:after="0"/>
              <w:rPr>
                <w:sz w:val="28"/>
                <w:szCs w:val="28"/>
              </w:rPr>
            </w:pPr>
            <w:r>
              <w:rPr>
                <w:sz w:val="28"/>
                <w:szCs w:val="28"/>
              </w:rPr>
              <w:t>Рад на професионалној оријент</w:t>
            </w:r>
            <w:r>
              <w:rPr>
                <w:sz w:val="28"/>
                <w:szCs w:val="28"/>
              </w:rPr>
              <w:t xml:space="preserve">ацији –радионице, предавања, разговори са ученицима, реализација реалних сусрета ученика 8.разреда </w:t>
            </w:r>
          </w:p>
          <w:p w:rsidR="00C91B19" w:rsidRDefault="00631935">
            <w:pPr>
              <w:spacing w:after="0"/>
              <w:rPr>
                <w:sz w:val="28"/>
                <w:szCs w:val="28"/>
              </w:rPr>
            </w:pPr>
            <w:r>
              <w:rPr>
                <w:sz w:val="28"/>
                <w:szCs w:val="28"/>
              </w:rPr>
              <w:t xml:space="preserve">Рад са ученицима на развијању атмосфере ненасиља </w:t>
            </w:r>
            <w:r>
              <w:rPr>
                <w:sz w:val="28"/>
                <w:szCs w:val="28"/>
              </w:rPr>
              <w:lastRenderedPageBreak/>
              <w:t>(радионице у одељењима, рад са групама ученика и индивидуално..)</w:t>
            </w:r>
          </w:p>
          <w:p w:rsidR="00C91B19" w:rsidRDefault="00631935">
            <w:pPr>
              <w:spacing w:after="0"/>
              <w:rPr>
                <w:sz w:val="28"/>
                <w:szCs w:val="28"/>
              </w:rPr>
            </w:pPr>
            <w:r>
              <w:rPr>
                <w:sz w:val="28"/>
                <w:szCs w:val="28"/>
              </w:rPr>
              <w:t>Појачан  васпитни рад  са појединцима и од</w:t>
            </w:r>
            <w:r>
              <w:rPr>
                <w:sz w:val="28"/>
                <w:szCs w:val="28"/>
              </w:rPr>
              <w:t>ељењем у сарадњи са одељенским старешинама и родитељима</w:t>
            </w:r>
          </w:p>
          <w:p w:rsidR="00C91B19" w:rsidRDefault="00631935">
            <w:pPr>
              <w:spacing w:after="0"/>
              <w:rPr>
                <w:sz w:val="28"/>
                <w:szCs w:val="28"/>
              </w:rPr>
            </w:pPr>
            <w:r>
              <w:rPr>
                <w:sz w:val="28"/>
                <w:szCs w:val="28"/>
              </w:rPr>
              <w:t>Ангажовање у раду Вршњачких тимова школе</w:t>
            </w:r>
          </w:p>
          <w:p w:rsidR="00C91B19" w:rsidRDefault="00631935">
            <w:pPr>
              <w:spacing w:after="0"/>
              <w:rPr>
                <w:sz w:val="28"/>
                <w:szCs w:val="28"/>
              </w:rPr>
            </w:pPr>
            <w:r>
              <w:rPr>
                <w:sz w:val="28"/>
                <w:szCs w:val="28"/>
              </w:rPr>
              <w:t>Учествовање у изради педагошких профила ученика и изради ИОП-а</w:t>
            </w:r>
          </w:p>
          <w:p w:rsidR="00C91B19" w:rsidRDefault="00631935">
            <w:pPr>
              <w:spacing w:after="0"/>
              <w:rPr>
                <w:sz w:val="28"/>
                <w:szCs w:val="28"/>
              </w:rPr>
            </w:pPr>
            <w:r>
              <w:rPr>
                <w:sz w:val="28"/>
                <w:szCs w:val="28"/>
              </w:rPr>
              <w:t>Рад са одељењским заједницама (теме учења, ненасиља, пубертета, пријатељствам вршњачког притиска</w:t>
            </w:r>
            <w:r>
              <w:rPr>
                <w:sz w:val="28"/>
                <w:szCs w:val="28"/>
              </w:rPr>
              <w:t>, превенције болести зависности, професионалне оријентације, родне равноправности)</w:t>
            </w:r>
          </w:p>
          <w:p w:rsidR="00C91B19" w:rsidRDefault="00631935">
            <w:pPr>
              <w:spacing w:after="0"/>
              <w:rPr>
                <w:sz w:val="28"/>
                <w:szCs w:val="28"/>
              </w:rPr>
            </w:pPr>
            <w:r>
              <w:rPr>
                <w:sz w:val="28"/>
                <w:szCs w:val="28"/>
              </w:rPr>
              <w:t>Рад са наставницима приправницима, њиховим менторима и помоћ у  припреми испита за лиценцу</w:t>
            </w:r>
          </w:p>
        </w:tc>
      </w:tr>
      <w:tr w:rsidR="00C91B19">
        <w:tc>
          <w:tcPr>
            <w:tcW w:w="2268" w:type="dxa"/>
          </w:tcPr>
          <w:p w:rsidR="00C91B19" w:rsidRDefault="00631935">
            <w:pPr>
              <w:spacing w:after="0"/>
              <w:rPr>
                <w:sz w:val="28"/>
                <w:szCs w:val="28"/>
              </w:rPr>
            </w:pPr>
            <w:r>
              <w:rPr>
                <w:sz w:val="28"/>
                <w:szCs w:val="28"/>
              </w:rPr>
              <w:lastRenderedPageBreak/>
              <w:t>Рад са родитељима</w:t>
            </w:r>
          </w:p>
        </w:tc>
        <w:tc>
          <w:tcPr>
            <w:tcW w:w="7767" w:type="dxa"/>
          </w:tcPr>
          <w:p w:rsidR="00C91B19" w:rsidRDefault="00631935">
            <w:pPr>
              <w:spacing w:after="0"/>
              <w:rPr>
                <w:sz w:val="28"/>
                <w:szCs w:val="28"/>
              </w:rPr>
            </w:pPr>
            <w:r>
              <w:rPr>
                <w:sz w:val="28"/>
                <w:szCs w:val="28"/>
              </w:rPr>
              <w:t>Континуирано пружање подршке и помоћи родитељима/другим законск</w:t>
            </w:r>
            <w:r>
              <w:rPr>
                <w:sz w:val="28"/>
                <w:szCs w:val="28"/>
              </w:rPr>
              <w:t xml:space="preserve">им заступницима деце у раду са децом/ученицима који имају тешкоће у учењу, проблеме у понашању, проблеме у развоју и професионалној оријентацији </w:t>
            </w:r>
          </w:p>
          <w:p w:rsidR="00C91B19" w:rsidRDefault="00631935">
            <w:pPr>
              <w:spacing w:after="0"/>
              <w:rPr>
                <w:sz w:val="28"/>
                <w:szCs w:val="28"/>
              </w:rPr>
            </w:pPr>
            <w:r>
              <w:rPr>
                <w:sz w:val="28"/>
                <w:szCs w:val="28"/>
              </w:rPr>
              <w:t>Учешће у планирању и реализацији родитељских састанака и радионица за родитеље (између осталог, радионице са р</w:t>
            </w:r>
            <w:r>
              <w:rPr>
                <w:sz w:val="28"/>
                <w:szCs w:val="28"/>
              </w:rPr>
              <w:t>одитељима у циљу формулисања идеја и препорука за израду новог Развојног плана школе)</w:t>
            </w:r>
          </w:p>
          <w:p w:rsidR="00C91B19" w:rsidRDefault="00631935">
            <w:pPr>
              <w:spacing w:after="0"/>
              <w:rPr>
                <w:sz w:val="28"/>
                <w:szCs w:val="28"/>
              </w:rPr>
            </w:pPr>
            <w:r>
              <w:rPr>
                <w:sz w:val="28"/>
                <w:szCs w:val="28"/>
              </w:rPr>
              <w:t>Упознавање родитеља са важећим законима и правилницима путем сајта школе</w:t>
            </w:r>
          </w:p>
          <w:p w:rsidR="00C91B19" w:rsidRDefault="00631935">
            <w:pPr>
              <w:spacing w:after="0"/>
              <w:rPr>
                <w:sz w:val="28"/>
                <w:szCs w:val="28"/>
              </w:rPr>
            </w:pPr>
            <w:r>
              <w:rPr>
                <w:sz w:val="28"/>
                <w:szCs w:val="28"/>
              </w:rPr>
              <w:t>Рад са родитељима у циљу прикупљања информација о ученицима</w:t>
            </w:r>
          </w:p>
        </w:tc>
      </w:tr>
      <w:tr w:rsidR="00C91B19">
        <w:tc>
          <w:tcPr>
            <w:tcW w:w="2268" w:type="dxa"/>
          </w:tcPr>
          <w:p w:rsidR="00C91B19" w:rsidRDefault="00631935">
            <w:pPr>
              <w:spacing w:after="0"/>
              <w:rPr>
                <w:sz w:val="28"/>
                <w:szCs w:val="28"/>
              </w:rPr>
            </w:pPr>
            <w:r>
              <w:rPr>
                <w:sz w:val="28"/>
                <w:szCs w:val="28"/>
              </w:rPr>
              <w:t xml:space="preserve">Рад са директором и стручним </w:t>
            </w:r>
            <w:r>
              <w:rPr>
                <w:sz w:val="28"/>
                <w:szCs w:val="28"/>
              </w:rPr>
              <w:t>сарадницима</w:t>
            </w:r>
          </w:p>
        </w:tc>
        <w:tc>
          <w:tcPr>
            <w:tcW w:w="7767" w:type="dxa"/>
          </w:tcPr>
          <w:p w:rsidR="00C91B19" w:rsidRDefault="00631935">
            <w:pPr>
              <w:spacing w:after="0"/>
              <w:rPr>
                <w:sz w:val="28"/>
                <w:szCs w:val="28"/>
              </w:rPr>
            </w:pPr>
            <w:r>
              <w:rPr>
                <w:sz w:val="28"/>
                <w:szCs w:val="28"/>
              </w:rPr>
              <w:t xml:space="preserve">Континуирана сарадња током школске године на истраживању постојеће васпитно образовне праксе, специфичних проблема  и предлагање мера за унапређење </w:t>
            </w:r>
          </w:p>
          <w:p w:rsidR="00C91B19" w:rsidRDefault="00631935">
            <w:pPr>
              <w:spacing w:after="0"/>
              <w:rPr>
                <w:sz w:val="28"/>
                <w:szCs w:val="28"/>
              </w:rPr>
            </w:pPr>
            <w:r>
              <w:rPr>
                <w:sz w:val="28"/>
                <w:szCs w:val="28"/>
              </w:rPr>
              <w:t>Сарадња у оквиру рада тимова и комисија</w:t>
            </w:r>
          </w:p>
          <w:p w:rsidR="00C91B19" w:rsidRDefault="00631935">
            <w:pPr>
              <w:spacing w:after="0"/>
              <w:rPr>
                <w:sz w:val="28"/>
                <w:szCs w:val="28"/>
              </w:rPr>
            </w:pPr>
            <w:r>
              <w:rPr>
                <w:sz w:val="28"/>
                <w:szCs w:val="28"/>
              </w:rPr>
              <w:t>Редовна размена информација</w:t>
            </w:r>
          </w:p>
          <w:p w:rsidR="00C91B19" w:rsidRDefault="00631935">
            <w:pPr>
              <w:spacing w:after="0"/>
              <w:rPr>
                <w:sz w:val="28"/>
                <w:szCs w:val="28"/>
              </w:rPr>
            </w:pPr>
            <w:r>
              <w:rPr>
                <w:sz w:val="28"/>
                <w:szCs w:val="28"/>
              </w:rPr>
              <w:t>Сарадња на планирању  актив</w:t>
            </w:r>
            <w:r>
              <w:rPr>
                <w:sz w:val="28"/>
                <w:szCs w:val="28"/>
              </w:rPr>
              <w:t>ности на месечном нивоу</w:t>
            </w:r>
          </w:p>
          <w:p w:rsidR="00C91B19" w:rsidRDefault="00631935">
            <w:pPr>
              <w:spacing w:after="0"/>
              <w:rPr>
                <w:sz w:val="28"/>
                <w:szCs w:val="28"/>
              </w:rPr>
            </w:pPr>
            <w:r>
              <w:rPr>
                <w:sz w:val="28"/>
                <w:szCs w:val="28"/>
              </w:rPr>
              <w:lastRenderedPageBreak/>
              <w:t xml:space="preserve">Сарадња у изради различитих докумената установе, анализа и извештаја о раду школе </w:t>
            </w:r>
          </w:p>
        </w:tc>
      </w:tr>
      <w:tr w:rsidR="00C91B19">
        <w:tc>
          <w:tcPr>
            <w:tcW w:w="2268" w:type="dxa"/>
          </w:tcPr>
          <w:p w:rsidR="00C91B19" w:rsidRDefault="00631935">
            <w:pPr>
              <w:spacing w:after="0"/>
              <w:rPr>
                <w:sz w:val="28"/>
                <w:szCs w:val="28"/>
              </w:rPr>
            </w:pPr>
            <w:r>
              <w:rPr>
                <w:sz w:val="28"/>
                <w:szCs w:val="28"/>
              </w:rPr>
              <w:lastRenderedPageBreak/>
              <w:t>Рад у стручним органима школе</w:t>
            </w:r>
          </w:p>
        </w:tc>
        <w:tc>
          <w:tcPr>
            <w:tcW w:w="7767" w:type="dxa"/>
          </w:tcPr>
          <w:p w:rsidR="00C91B19" w:rsidRDefault="00631935">
            <w:pPr>
              <w:spacing w:after="0"/>
              <w:rPr>
                <w:sz w:val="28"/>
                <w:szCs w:val="28"/>
              </w:rPr>
            </w:pPr>
            <w:r>
              <w:rPr>
                <w:sz w:val="28"/>
                <w:szCs w:val="28"/>
              </w:rPr>
              <w:t>Учествовање у раду наставничког већа: реализоване три презентације : (</w:t>
            </w:r>
            <w:r>
              <w:rPr>
                <w:sz w:val="28"/>
                <w:szCs w:val="28"/>
                <w:vertAlign w:val="superscript"/>
              </w:rPr>
              <w:t>1</w:t>
            </w:r>
            <w:r>
              <w:rPr>
                <w:sz w:val="28"/>
                <w:szCs w:val="28"/>
              </w:rPr>
              <w:t xml:space="preserve">Упис и </w:t>
            </w:r>
            <w:r>
              <w:rPr>
                <w:sz w:val="28"/>
                <w:szCs w:val="28"/>
                <w:vertAlign w:val="superscript"/>
              </w:rPr>
              <w:t>2</w:t>
            </w:r>
            <w:r>
              <w:rPr>
                <w:sz w:val="28"/>
                <w:szCs w:val="28"/>
              </w:rPr>
              <w:t>постигнућа наших ученика у средњим школ</w:t>
            </w:r>
            <w:r>
              <w:rPr>
                <w:sz w:val="28"/>
                <w:szCs w:val="28"/>
              </w:rPr>
              <w:t xml:space="preserve">ама; </w:t>
            </w:r>
            <w:r>
              <w:rPr>
                <w:sz w:val="28"/>
                <w:szCs w:val="28"/>
                <w:vertAlign w:val="superscript"/>
              </w:rPr>
              <w:t>3</w:t>
            </w:r>
            <w:r>
              <w:rPr>
                <w:sz w:val="28"/>
                <w:szCs w:val="28"/>
              </w:rPr>
              <w:t>Ес – дневник – прва искуства и препоруке); извештавање о успеху и владању ученика на крају првог полугодишта..)</w:t>
            </w:r>
          </w:p>
          <w:p w:rsidR="00C91B19" w:rsidRDefault="00631935">
            <w:pPr>
              <w:spacing w:after="0"/>
              <w:rPr>
                <w:sz w:val="28"/>
                <w:szCs w:val="28"/>
              </w:rPr>
            </w:pPr>
            <w:r>
              <w:rPr>
                <w:sz w:val="28"/>
                <w:szCs w:val="28"/>
              </w:rPr>
              <w:t>Учешће у раду тимова, нарочито у Тиму за школско развојно планирање, Тиму за инклузију, Тиму за заштиту ученика од дискриминације, насиља,</w:t>
            </w:r>
            <w:r>
              <w:rPr>
                <w:sz w:val="28"/>
                <w:szCs w:val="28"/>
              </w:rPr>
              <w:t xml:space="preserve"> злостављања и занемаривања, Актива за развој школског програма, Тима за превенцију осипања ученика</w:t>
            </w:r>
          </w:p>
          <w:p w:rsidR="00C91B19" w:rsidRDefault="00631935">
            <w:pPr>
              <w:spacing w:after="0"/>
              <w:rPr>
                <w:sz w:val="28"/>
                <w:szCs w:val="28"/>
              </w:rPr>
            </w:pPr>
            <w:r>
              <w:rPr>
                <w:sz w:val="28"/>
                <w:szCs w:val="28"/>
              </w:rPr>
              <w:t>Учешће у раду стручних и одељенских већа</w:t>
            </w:r>
          </w:p>
        </w:tc>
      </w:tr>
      <w:tr w:rsidR="00C91B19">
        <w:tc>
          <w:tcPr>
            <w:tcW w:w="2268" w:type="dxa"/>
          </w:tcPr>
          <w:p w:rsidR="00C91B19" w:rsidRDefault="00631935">
            <w:pPr>
              <w:spacing w:after="0"/>
              <w:rPr>
                <w:sz w:val="28"/>
                <w:szCs w:val="28"/>
              </w:rPr>
            </w:pPr>
            <w:r>
              <w:rPr>
                <w:sz w:val="28"/>
                <w:szCs w:val="28"/>
              </w:rPr>
              <w:t>Сарадња са надлежним установама, организацијама, удружењима и јединицом локалне самоуправе</w:t>
            </w:r>
          </w:p>
        </w:tc>
        <w:tc>
          <w:tcPr>
            <w:tcW w:w="7767" w:type="dxa"/>
          </w:tcPr>
          <w:p w:rsidR="00C91B19" w:rsidRDefault="00631935">
            <w:pPr>
              <w:spacing w:after="0"/>
              <w:rPr>
                <w:sz w:val="28"/>
                <w:szCs w:val="28"/>
              </w:rPr>
            </w:pPr>
            <w:r>
              <w:rPr>
                <w:sz w:val="28"/>
                <w:szCs w:val="28"/>
              </w:rPr>
              <w:t>Континуирана сарадња са</w:t>
            </w:r>
            <w:r>
              <w:rPr>
                <w:sz w:val="28"/>
                <w:szCs w:val="28"/>
              </w:rPr>
              <w:t xml:space="preserve"> Домом здравља у Винчи, Центром за културу Гроцка, Центром за социјални рад Гроцка, Црвеним крстом Гроцке, Општином Гроцка, Центром за промоцију науке, Регионалним центром за таленте, Петницом, другим школама и другим установама од значаја за образовно-вас</w:t>
            </w:r>
            <w:r>
              <w:rPr>
                <w:sz w:val="28"/>
                <w:szCs w:val="28"/>
              </w:rPr>
              <w:t>питни рад</w:t>
            </w:r>
          </w:p>
          <w:p w:rsidR="00C91B19" w:rsidRDefault="00631935">
            <w:pPr>
              <w:spacing w:after="0"/>
              <w:rPr>
                <w:sz w:val="28"/>
                <w:szCs w:val="28"/>
              </w:rPr>
            </w:pPr>
            <w:r>
              <w:rPr>
                <w:sz w:val="28"/>
                <w:szCs w:val="28"/>
              </w:rPr>
              <w:t>Учешће у пројектима МПС-а , Црвеног крста и других организација</w:t>
            </w:r>
          </w:p>
          <w:p w:rsidR="00C91B19" w:rsidRDefault="00631935">
            <w:pPr>
              <w:spacing w:after="0"/>
              <w:rPr>
                <w:sz w:val="28"/>
                <w:szCs w:val="28"/>
              </w:rPr>
            </w:pPr>
            <w:r>
              <w:rPr>
                <w:sz w:val="28"/>
                <w:szCs w:val="28"/>
              </w:rPr>
              <w:t>Учешће у раду Мреже подршке за инклузивно образовање</w:t>
            </w:r>
          </w:p>
          <w:p w:rsidR="00C91B19" w:rsidRDefault="00631935">
            <w:pPr>
              <w:spacing w:after="0"/>
              <w:rPr>
                <w:sz w:val="28"/>
                <w:szCs w:val="28"/>
              </w:rPr>
            </w:pPr>
            <w:r>
              <w:rPr>
                <w:sz w:val="28"/>
                <w:szCs w:val="28"/>
              </w:rPr>
              <w:t xml:space="preserve">Учешће на састанцима секције стручних сарадника на нивоу града Београда </w:t>
            </w:r>
          </w:p>
        </w:tc>
      </w:tr>
      <w:tr w:rsidR="00C91B19">
        <w:tc>
          <w:tcPr>
            <w:tcW w:w="2268" w:type="dxa"/>
          </w:tcPr>
          <w:p w:rsidR="00C91B19" w:rsidRDefault="00631935">
            <w:pPr>
              <w:spacing w:after="0"/>
              <w:rPr>
                <w:sz w:val="28"/>
                <w:szCs w:val="28"/>
              </w:rPr>
            </w:pPr>
            <w:r>
              <w:rPr>
                <w:sz w:val="28"/>
                <w:szCs w:val="28"/>
              </w:rPr>
              <w:t xml:space="preserve">Вођење документације, припрема за рад и стручно </w:t>
            </w:r>
            <w:r>
              <w:rPr>
                <w:sz w:val="28"/>
                <w:szCs w:val="28"/>
              </w:rPr>
              <w:t>усавршавање</w:t>
            </w:r>
          </w:p>
        </w:tc>
        <w:tc>
          <w:tcPr>
            <w:tcW w:w="7767" w:type="dxa"/>
          </w:tcPr>
          <w:p w:rsidR="00C91B19" w:rsidRDefault="00631935">
            <w:pPr>
              <w:spacing w:after="0"/>
              <w:rPr>
                <w:sz w:val="28"/>
                <w:szCs w:val="28"/>
              </w:rPr>
            </w:pPr>
            <w:r>
              <w:rPr>
                <w:sz w:val="28"/>
                <w:szCs w:val="28"/>
              </w:rPr>
              <w:t>Вођење дневника рада</w:t>
            </w:r>
          </w:p>
          <w:p w:rsidR="00C91B19" w:rsidRDefault="00631935">
            <w:pPr>
              <w:spacing w:after="0"/>
              <w:rPr>
                <w:sz w:val="28"/>
                <w:szCs w:val="28"/>
              </w:rPr>
            </w:pPr>
            <w:r>
              <w:rPr>
                <w:sz w:val="28"/>
                <w:szCs w:val="28"/>
              </w:rPr>
              <w:t>Израда протокола о посети часу, анкета за ученике, наставнике и родитеље</w:t>
            </w:r>
          </w:p>
          <w:p w:rsidR="00C91B19" w:rsidRDefault="00631935">
            <w:pPr>
              <w:spacing w:after="0"/>
              <w:rPr>
                <w:sz w:val="28"/>
                <w:szCs w:val="28"/>
              </w:rPr>
            </w:pPr>
            <w:r>
              <w:rPr>
                <w:sz w:val="28"/>
                <w:szCs w:val="28"/>
              </w:rPr>
              <w:t xml:space="preserve">Прикупљање података о ученицима и њихово чување </w:t>
            </w:r>
          </w:p>
          <w:p w:rsidR="00C91B19" w:rsidRDefault="00631935">
            <w:pPr>
              <w:spacing w:after="0"/>
              <w:rPr>
                <w:sz w:val="28"/>
                <w:szCs w:val="28"/>
              </w:rPr>
            </w:pPr>
            <w:r>
              <w:rPr>
                <w:sz w:val="28"/>
                <w:szCs w:val="28"/>
              </w:rPr>
              <w:t>Вођење евиденције о разговорима са ученицима, родитељима и наставницима</w:t>
            </w:r>
          </w:p>
          <w:p w:rsidR="00C91B19" w:rsidRDefault="00631935">
            <w:pPr>
              <w:spacing w:after="0"/>
              <w:rPr>
                <w:sz w:val="28"/>
                <w:szCs w:val="28"/>
              </w:rPr>
            </w:pPr>
            <w:r>
              <w:rPr>
                <w:sz w:val="28"/>
                <w:szCs w:val="28"/>
              </w:rPr>
              <w:t xml:space="preserve">Вођење евиденције о </w:t>
            </w:r>
            <w:r>
              <w:rPr>
                <w:sz w:val="28"/>
                <w:szCs w:val="28"/>
              </w:rPr>
              <w:t xml:space="preserve">оперативним плановима рада </w:t>
            </w:r>
            <w:r>
              <w:rPr>
                <w:sz w:val="28"/>
                <w:szCs w:val="28"/>
              </w:rPr>
              <w:lastRenderedPageBreak/>
              <w:t>наставника, припремама и посетама часовима</w:t>
            </w:r>
          </w:p>
          <w:p w:rsidR="00C91B19" w:rsidRDefault="00631935">
            <w:pPr>
              <w:spacing w:after="0"/>
              <w:rPr>
                <w:sz w:val="28"/>
                <w:szCs w:val="28"/>
              </w:rPr>
            </w:pPr>
            <w:r>
              <w:rPr>
                <w:sz w:val="28"/>
                <w:szCs w:val="28"/>
              </w:rPr>
              <w:t>Вођење евиденције о раду у стручним органима школе, Вршњачком тиму и другим облицима сарадње са ученицима</w:t>
            </w:r>
          </w:p>
          <w:p w:rsidR="00C91B19" w:rsidRDefault="00631935">
            <w:pPr>
              <w:spacing w:after="0"/>
              <w:rPr>
                <w:sz w:val="28"/>
                <w:szCs w:val="28"/>
              </w:rPr>
            </w:pPr>
            <w:r>
              <w:rPr>
                <w:sz w:val="28"/>
                <w:szCs w:val="28"/>
              </w:rPr>
              <w:t>Евиденција о увиду у вођење педагошке документације од стране наставника</w:t>
            </w:r>
          </w:p>
          <w:p w:rsidR="00C91B19" w:rsidRDefault="00631935">
            <w:pPr>
              <w:spacing w:after="0"/>
              <w:rPr>
                <w:sz w:val="28"/>
                <w:szCs w:val="28"/>
              </w:rPr>
            </w:pPr>
            <w:r>
              <w:rPr>
                <w:sz w:val="28"/>
                <w:szCs w:val="28"/>
              </w:rPr>
              <w:t>Стручно</w:t>
            </w:r>
            <w:r>
              <w:rPr>
                <w:sz w:val="28"/>
                <w:szCs w:val="28"/>
              </w:rPr>
              <w:t xml:space="preserve"> усавршавање – дат посебан извештај у прилогу</w:t>
            </w:r>
          </w:p>
          <w:p w:rsidR="00C91B19" w:rsidRDefault="00C91B19">
            <w:pPr>
              <w:spacing w:after="0"/>
              <w:rPr>
                <w:sz w:val="28"/>
                <w:szCs w:val="28"/>
              </w:rPr>
            </w:pPr>
          </w:p>
        </w:tc>
      </w:tr>
    </w:tbl>
    <w:p w:rsidR="00C91B19" w:rsidRDefault="00C91B19">
      <w:pPr>
        <w:rPr>
          <w:sz w:val="28"/>
          <w:szCs w:val="28"/>
        </w:rPr>
      </w:pPr>
    </w:p>
    <w:p w:rsidR="00C91B19" w:rsidRDefault="00C91B19">
      <w:pPr>
        <w:ind w:left="283"/>
        <w:rPr>
          <w:color w:val="auto"/>
          <w:sz w:val="28"/>
          <w:szCs w:val="28"/>
        </w:rPr>
      </w:pPr>
    </w:p>
    <w:p w:rsidR="00C91B19" w:rsidRDefault="00631935">
      <w:pPr>
        <w:ind w:left="283"/>
        <w:rPr>
          <w:color w:val="auto"/>
          <w:sz w:val="28"/>
          <w:szCs w:val="28"/>
        </w:rPr>
      </w:pPr>
      <w:r>
        <w:rPr>
          <w:i/>
          <w:color w:val="auto"/>
          <w:sz w:val="28"/>
          <w:szCs w:val="28"/>
        </w:rPr>
        <w:t>2.9. ИЗВЕШТАЈ О РАДУ ЛОГОПЕДА</w:t>
      </w:r>
      <w:r>
        <w:rPr>
          <w:i/>
          <w:color w:val="auto"/>
          <w:sz w:val="28"/>
          <w:szCs w:val="28"/>
          <w:lang w:val="sr-Cyrl-RS"/>
        </w:rPr>
        <w:t xml:space="preserve"> </w:t>
      </w:r>
      <w:r>
        <w:rPr>
          <w:i/>
          <w:color w:val="auto"/>
          <w:sz w:val="28"/>
          <w:szCs w:val="28"/>
        </w:rPr>
        <w:t>у  школској 201</w:t>
      </w:r>
      <w:r>
        <w:rPr>
          <w:i/>
          <w:color w:val="auto"/>
          <w:sz w:val="28"/>
          <w:szCs w:val="28"/>
          <w:lang w:val="sr-Cyrl-RS"/>
        </w:rPr>
        <w:t>8</w:t>
      </w:r>
      <w:r>
        <w:rPr>
          <w:i/>
          <w:color w:val="auto"/>
          <w:sz w:val="28"/>
          <w:szCs w:val="28"/>
        </w:rPr>
        <w:t xml:space="preserve"> / 1</w:t>
      </w:r>
      <w:r>
        <w:rPr>
          <w:i/>
          <w:color w:val="auto"/>
          <w:sz w:val="28"/>
          <w:szCs w:val="28"/>
          <w:lang w:val="sr-Cyrl-RS"/>
        </w:rPr>
        <w:t>9</w:t>
      </w:r>
      <w:r>
        <w:rPr>
          <w:i/>
          <w:color w:val="auto"/>
          <w:sz w:val="28"/>
          <w:szCs w:val="28"/>
        </w:rPr>
        <w:t>. год</w:t>
      </w:r>
      <w:r>
        <w:rPr>
          <w:color w:val="auto"/>
          <w:sz w:val="28"/>
          <w:szCs w:val="28"/>
        </w:rPr>
        <w:t>.</w:t>
      </w:r>
    </w:p>
    <w:p w:rsidR="00C91B19" w:rsidRDefault="00C91B19">
      <w:pPr>
        <w:ind w:left="283"/>
        <w:rPr>
          <w:color w:val="auto"/>
          <w:sz w:val="28"/>
          <w:szCs w:val="28"/>
        </w:rPr>
      </w:pPr>
    </w:p>
    <w:p w:rsidR="00C91B19" w:rsidRDefault="00631935">
      <w:pPr>
        <w:rPr>
          <w:sz w:val="28"/>
          <w:szCs w:val="28"/>
        </w:rPr>
      </w:pPr>
      <w:r>
        <w:rPr>
          <w:sz w:val="28"/>
          <w:szCs w:val="28"/>
        </w:rPr>
        <w:t>Рад логопеда обухвата рад са децом  у матичној школи у Винчи и подручним одељењима  у Лештану, Болечуи Ритопеку.</w:t>
      </w:r>
    </w:p>
    <w:p w:rsidR="00C91B19" w:rsidRDefault="00C91B19">
      <w:pPr>
        <w:rPr>
          <w:sz w:val="28"/>
          <w:szCs w:val="28"/>
        </w:rPr>
      </w:pPr>
    </w:p>
    <w:p w:rsidR="00C91B19" w:rsidRDefault="00631935">
      <w:pPr>
        <w:rPr>
          <w:sz w:val="28"/>
          <w:szCs w:val="28"/>
        </w:rPr>
      </w:pPr>
      <w:r>
        <w:rPr>
          <w:sz w:val="28"/>
          <w:szCs w:val="28"/>
        </w:rPr>
        <w:t>Школска година је започета обавља</w:t>
      </w:r>
      <w:r>
        <w:rPr>
          <w:sz w:val="28"/>
          <w:szCs w:val="28"/>
        </w:rPr>
        <w:t xml:space="preserve">њем општих послова, израдом логопедске документације, усклађивањем годишњег плана и програма рада као и израдом месечног плана рада, плана стручног усавршавања и професионалног развоја. </w:t>
      </w:r>
    </w:p>
    <w:p w:rsidR="00C91B19" w:rsidRDefault="00C91B19">
      <w:pPr>
        <w:rPr>
          <w:sz w:val="28"/>
          <w:szCs w:val="28"/>
        </w:rPr>
      </w:pPr>
    </w:p>
    <w:p w:rsidR="00C91B19" w:rsidRDefault="00631935">
      <w:pPr>
        <w:rPr>
          <w:sz w:val="28"/>
          <w:szCs w:val="28"/>
        </w:rPr>
      </w:pPr>
      <w:r>
        <w:rPr>
          <w:sz w:val="28"/>
          <w:szCs w:val="28"/>
        </w:rPr>
        <w:t>У складу са планом, рад током школске године, односио се на дијагнос</w:t>
      </w:r>
      <w:r>
        <w:rPr>
          <w:sz w:val="28"/>
          <w:szCs w:val="28"/>
        </w:rPr>
        <w:t>тику и рехабилитацију поремећаја вербалне комуникације ученика као и рад на побољшању комуникацијских вештина ученика, сарадњу са родитељима, учитељима, психопедагошком службом у школи као и контакте са стручним здравственим институцијама ван школе.</w:t>
      </w:r>
    </w:p>
    <w:p w:rsidR="00C91B19" w:rsidRDefault="00C91B19">
      <w:pPr>
        <w:rPr>
          <w:sz w:val="28"/>
          <w:szCs w:val="28"/>
        </w:rPr>
      </w:pPr>
    </w:p>
    <w:p w:rsidR="00C91B19" w:rsidRDefault="00631935">
      <w:pPr>
        <w:rPr>
          <w:sz w:val="28"/>
          <w:szCs w:val="28"/>
        </w:rPr>
      </w:pPr>
      <w:r>
        <w:rPr>
          <w:sz w:val="28"/>
          <w:szCs w:val="28"/>
        </w:rPr>
        <w:t>На самом почетку неопходно је било установити који су то нови ученици којима је помоћ неопходна. Говорно тестирање, опсервација и дијагностика спроведени су  у свих 12 одељења првог разреда. Број деце са тешкоћама у артикулацији по одељењима је био следећи</w:t>
      </w:r>
      <w:r>
        <w:rPr>
          <w:sz w:val="28"/>
          <w:szCs w:val="28"/>
        </w:rPr>
        <w:t xml:space="preserve"> </w:t>
      </w:r>
      <w:r>
        <w:rPr>
          <w:sz w:val="28"/>
          <w:szCs w:val="28"/>
        </w:rPr>
        <w:t>:</w:t>
      </w:r>
      <w:r>
        <w:rPr>
          <w:sz w:val="28"/>
          <w:szCs w:val="28"/>
        </w:rPr>
        <w:t xml:space="preserve"> </w:t>
      </w:r>
    </w:p>
    <w:p w:rsidR="00C91B19" w:rsidRDefault="00C91B19">
      <w:pPr>
        <w:rPr>
          <w:sz w:val="28"/>
          <w:szCs w:val="28"/>
        </w:rPr>
      </w:pPr>
    </w:p>
    <w:p w:rsidR="00C91B19" w:rsidRDefault="00631935">
      <w:pPr>
        <w:rPr>
          <w:sz w:val="28"/>
          <w:szCs w:val="28"/>
        </w:rPr>
      </w:pPr>
      <w:r>
        <w:rPr>
          <w:sz w:val="28"/>
          <w:szCs w:val="28"/>
        </w:rPr>
        <w:t>1</w:t>
      </w:r>
      <w:r>
        <w:rPr>
          <w:sz w:val="28"/>
          <w:szCs w:val="28"/>
        </w:rPr>
        <w:t xml:space="preserve">~1 – 8 </w:t>
      </w:r>
      <w:r>
        <w:rPr>
          <w:sz w:val="28"/>
          <w:szCs w:val="28"/>
        </w:rPr>
        <w:t>ученика</w:t>
      </w:r>
    </w:p>
    <w:p w:rsidR="00C91B19" w:rsidRDefault="00631935">
      <w:pPr>
        <w:rPr>
          <w:sz w:val="28"/>
          <w:szCs w:val="28"/>
        </w:rPr>
      </w:pPr>
      <w:r>
        <w:rPr>
          <w:sz w:val="28"/>
          <w:szCs w:val="28"/>
        </w:rPr>
        <w:t xml:space="preserve">1~2- </w:t>
      </w:r>
      <w:r>
        <w:rPr>
          <w:sz w:val="28"/>
          <w:szCs w:val="28"/>
        </w:rPr>
        <w:t>7</w:t>
      </w:r>
      <w:r>
        <w:rPr>
          <w:sz w:val="28"/>
          <w:szCs w:val="28"/>
        </w:rPr>
        <w:t xml:space="preserve"> ученика</w:t>
      </w:r>
    </w:p>
    <w:p w:rsidR="00C91B19" w:rsidRDefault="00631935">
      <w:pPr>
        <w:rPr>
          <w:sz w:val="28"/>
          <w:szCs w:val="28"/>
        </w:rPr>
      </w:pPr>
      <w:r>
        <w:rPr>
          <w:sz w:val="28"/>
          <w:szCs w:val="28"/>
        </w:rPr>
        <w:t>1~3 – 5ученика</w:t>
      </w:r>
    </w:p>
    <w:p w:rsidR="00C91B19" w:rsidRDefault="00631935">
      <w:pPr>
        <w:rPr>
          <w:sz w:val="28"/>
          <w:szCs w:val="28"/>
        </w:rPr>
      </w:pPr>
      <w:r>
        <w:rPr>
          <w:sz w:val="28"/>
          <w:szCs w:val="28"/>
        </w:rPr>
        <w:t xml:space="preserve">1~4- </w:t>
      </w:r>
      <w:r>
        <w:rPr>
          <w:sz w:val="28"/>
          <w:szCs w:val="28"/>
        </w:rPr>
        <w:t>9</w:t>
      </w:r>
      <w:r>
        <w:rPr>
          <w:sz w:val="28"/>
          <w:szCs w:val="28"/>
        </w:rPr>
        <w:t xml:space="preserve"> ученика</w:t>
      </w:r>
    </w:p>
    <w:p w:rsidR="00C91B19" w:rsidRDefault="00631935">
      <w:pPr>
        <w:rPr>
          <w:sz w:val="28"/>
          <w:szCs w:val="28"/>
        </w:rPr>
      </w:pPr>
      <w:r>
        <w:rPr>
          <w:sz w:val="28"/>
          <w:szCs w:val="28"/>
        </w:rPr>
        <w:t xml:space="preserve">1~5 – </w:t>
      </w:r>
      <w:r>
        <w:rPr>
          <w:sz w:val="28"/>
          <w:szCs w:val="28"/>
        </w:rPr>
        <w:t>6</w:t>
      </w:r>
      <w:r>
        <w:rPr>
          <w:sz w:val="28"/>
          <w:szCs w:val="28"/>
        </w:rPr>
        <w:t xml:space="preserve"> ученика</w:t>
      </w:r>
    </w:p>
    <w:p w:rsidR="00C91B19" w:rsidRDefault="00631935">
      <w:pPr>
        <w:rPr>
          <w:sz w:val="28"/>
          <w:szCs w:val="28"/>
        </w:rPr>
      </w:pPr>
      <w:r>
        <w:rPr>
          <w:sz w:val="28"/>
          <w:szCs w:val="28"/>
        </w:rPr>
        <w:t xml:space="preserve">1~6 – </w:t>
      </w:r>
      <w:r>
        <w:rPr>
          <w:sz w:val="28"/>
          <w:szCs w:val="28"/>
        </w:rPr>
        <w:t>5</w:t>
      </w:r>
      <w:r>
        <w:rPr>
          <w:sz w:val="28"/>
          <w:szCs w:val="28"/>
        </w:rPr>
        <w:t xml:space="preserve"> ученика</w:t>
      </w:r>
    </w:p>
    <w:p w:rsidR="00C91B19" w:rsidRDefault="00631935">
      <w:pPr>
        <w:rPr>
          <w:sz w:val="28"/>
          <w:szCs w:val="28"/>
        </w:rPr>
      </w:pPr>
      <w:r>
        <w:rPr>
          <w:sz w:val="28"/>
          <w:szCs w:val="28"/>
        </w:rPr>
        <w:t xml:space="preserve">1~7 – </w:t>
      </w:r>
      <w:r>
        <w:rPr>
          <w:sz w:val="28"/>
          <w:szCs w:val="28"/>
        </w:rPr>
        <w:t>4</w:t>
      </w:r>
      <w:r>
        <w:rPr>
          <w:sz w:val="28"/>
          <w:szCs w:val="28"/>
        </w:rPr>
        <w:t xml:space="preserve"> ученика</w:t>
      </w:r>
    </w:p>
    <w:p w:rsidR="00C91B19" w:rsidRDefault="00631935">
      <w:pPr>
        <w:rPr>
          <w:sz w:val="28"/>
          <w:szCs w:val="28"/>
        </w:rPr>
      </w:pPr>
      <w:r>
        <w:rPr>
          <w:sz w:val="28"/>
          <w:szCs w:val="28"/>
        </w:rPr>
        <w:t>1~8 – 4 ученика</w:t>
      </w:r>
    </w:p>
    <w:p w:rsidR="00C91B19" w:rsidRDefault="00631935">
      <w:pPr>
        <w:rPr>
          <w:sz w:val="28"/>
          <w:szCs w:val="28"/>
        </w:rPr>
      </w:pPr>
      <w:r>
        <w:rPr>
          <w:sz w:val="28"/>
          <w:szCs w:val="28"/>
        </w:rPr>
        <w:t xml:space="preserve">1~9- </w:t>
      </w:r>
      <w:r>
        <w:rPr>
          <w:sz w:val="28"/>
          <w:szCs w:val="28"/>
        </w:rPr>
        <w:t>6</w:t>
      </w:r>
      <w:r>
        <w:rPr>
          <w:sz w:val="28"/>
          <w:szCs w:val="28"/>
        </w:rPr>
        <w:t xml:space="preserve"> ученика</w:t>
      </w:r>
    </w:p>
    <w:p w:rsidR="00C91B19" w:rsidRDefault="00631935">
      <w:pPr>
        <w:rPr>
          <w:sz w:val="28"/>
          <w:szCs w:val="28"/>
        </w:rPr>
      </w:pPr>
      <w:r>
        <w:rPr>
          <w:sz w:val="28"/>
          <w:szCs w:val="28"/>
        </w:rPr>
        <w:t>1~ 10 – 6 ученика</w:t>
      </w:r>
    </w:p>
    <w:p w:rsidR="00C91B19" w:rsidRDefault="00631935">
      <w:pPr>
        <w:rPr>
          <w:sz w:val="28"/>
          <w:szCs w:val="28"/>
        </w:rPr>
      </w:pPr>
      <w:r>
        <w:rPr>
          <w:sz w:val="28"/>
          <w:szCs w:val="28"/>
        </w:rPr>
        <w:t>1~11 – 2 ученик</w:t>
      </w:r>
    </w:p>
    <w:p w:rsidR="00C91B19" w:rsidRDefault="00C91B19">
      <w:pPr>
        <w:rPr>
          <w:sz w:val="28"/>
          <w:szCs w:val="28"/>
        </w:rPr>
      </w:pPr>
    </w:p>
    <w:p w:rsidR="00C91B19" w:rsidRDefault="00631935">
      <w:pPr>
        <w:rPr>
          <w:sz w:val="28"/>
          <w:szCs w:val="28"/>
        </w:rPr>
      </w:pPr>
      <w:r>
        <w:rPr>
          <w:sz w:val="28"/>
          <w:szCs w:val="28"/>
        </w:rPr>
        <w:t>Такође, логопедске вежбе су похађали и ученици старијих разреда и то:</w:t>
      </w:r>
    </w:p>
    <w:p w:rsidR="00C91B19" w:rsidRDefault="00631935">
      <w:pPr>
        <w:rPr>
          <w:sz w:val="28"/>
          <w:szCs w:val="28"/>
        </w:rPr>
      </w:pPr>
      <w:r>
        <w:rPr>
          <w:sz w:val="28"/>
          <w:szCs w:val="28"/>
        </w:rPr>
        <w:t xml:space="preserve"> </w:t>
      </w:r>
    </w:p>
    <w:p w:rsidR="00C91B19" w:rsidRDefault="00631935">
      <w:pPr>
        <w:rPr>
          <w:sz w:val="28"/>
          <w:szCs w:val="28"/>
        </w:rPr>
      </w:pPr>
      <w:r>
        <w:rPr>
          <w:sz w:val="28"/>
          <w:szCs w:val="28"/>
        </w:rPr>
        <w:t>3</w:t>
      </w:r>
      <w:r>
        <w:rPr>
          <w:sz w:val="28"/>
          <w:szCs w:val="28"/>
        </w:rPr>
        <w:t xml:space="preserve"> ученика 2. разреда</w:t>
      </w:r>
    </w:p>
    <w:p w:rsidR="00C91B19" w:rsidRDefault="00631935">
      <w:pPr>
        <w:rPr>
          <w:sz w:val="28"/>
          <w:szCs w:val="28"/>
        </w:rPr>
      </w:pPr>
      <w:r>
        <w:rPr>
          <w:sz w:val="28"/>
          <w:szCs w:val="28"/>
        </w:rPr>
        <w:t>2 ученика 3. разреда</w:t>
      </w:r>
    </w:p>
    <w:p w:rsidR="00C91B19" w:rsidRDefault="00631935">
      <w:pPr>
        <w:rPr>
          <w:sz w:val="28"/>
          <w:szCs w:val="28"/>
        </w:rPr>
      </w:pPr>
      <w:r>
        <w:rPr>
          <w:sz w:val="28"/>
          <w:szCs w:val="28"/>
        </w:rPr>
        <w:t>1</w:t>
      </w:r>
      <w:r>
        <w:rPr>
          <w:sz w:val="28"/>
          <w:szCs w:val="28"/>
        </w:rPr>
        <w:t xml:space="preserve"> ученик 4. разреда</w:t>
      </w:r>
    </w:p>
    <w:p w:rsidR="00C91B19" w:rsidRDefault="00631935">
      <w:pPr>
        <w:rPr>
          <w:sz w:val="28"/>
          <w:szCs w:val="28"/>
        </w:rPr>
      </w:pPr>
      <w:r>
        <w:rPr>
          <w:sz w:val="28"/>
          <w:szCs w:val="28"/>
        </w:rPr>
        <w:t>3</w:t>
      </w:r>
      <w:r>
        <w:rPr>
          <w:sz w:val="28"/>
          <w:szCs w:val="28"/>
        </w:rPr>
        <w:t xml:space="preserve"> ученика 5. разреда</w:t>
      </w:r>
    </w:p>
    <w:p w:rsidR="00C91B19" w:rsidRDefault="00C91B19">
      <w:pPr>
        <w:rPr>
          <w:sz w:val="28"/>
          <w:szCs w:val="28"/>
        </w:rPr>
      </w:pPr>
    </w:p>
    <w:p w:rsidR="00C91B19" w:rsidRDefault="00631935">
      <w:pPr>
        <w:rPr>
          <w:sz w:val="28"/>
          <w:szCs w:val="28"/>
        </w:rPr>
      </w:pPr>
      <w:r>
        <w:rPr>
          <w:sz w:val="28"/>
          <w:szCs w:val="28"/>
        </w:rPr>
        <w:t>После дијагностике обавља се разговор са родитељима са циљем упознавања, узимања анамнестичких података као и заказивања термина довођења детета на вежбе.</w:t>
      </w:r>
    </w:p>
    <w:p w:rsidR="00C91B19" w:rsidRDefault="00631935">
      <w:pPr>
        <w:rPr>
          <w:sz w:val="28"/>
          <w:szCs w:val="28"/>
        </w:rPr>
      </w:pPr>
      <w:r>
        <w:rPr>
          <w:sz w:val="28"/>
          <w:szCs w:val="28"/>
        </w:rPr>
        <w:lastRenderedPageBreak/>
        <w:t>Сарадња са родитељ</w:t>
      </w:r>
      <w:r>
        <w:rPr>
          <w:sz w:val="28"/>
          <w:szCs w:val="28"/>
        </w:rPr>
        <w:t xml:space="preserve">има  има велики значај у говорној корекцији и она се одвија све време за које дете долази на вежбе. Родитеље упућујем у начин рада код куће са дететом,  пружам им подршку, информишем. </w:t>
      </w:r>
    </w:p>
    <w:p w:rsidR="00C91B19" w:rsidRDefault="00631935">
      <w:pPr>
        <w:rPr>
          <w:sz w:val="28"/>
          <w:szCs w:val="28"/>
        </w:rPr>
      </w:pPr>
      <w:r>
        <w:rPr>
          <w:sz w:val="28"/>
          <w:szCs w:val="28"/>
        </w:rPr>
        <w:t>Током целе године тежиште логопедског рада је на вежбама за изазивање п</w:t>
      </w:r>
      <w:r>
        <w:rPr>
          <w:sz w:val="28"/>
          <w:szCs w:val="28"/>
        </w:rPr>
        <w:t>равилне артикулације гласова и постепено превазилажење погрешно научених модела, затим примена правилно артикулисаних гласова у речима, реченицама и песмицама и на крају аутоматизација у спонтаном,  слободном говору.</w:t>
      </w:r>
    </w:p>
    <w:p w:rsidR="00C91B19" w:rsidRDefault="00631935">
      <w:pPr>
        <w:rPr>
          <w:sz w:val="28"/>
          <w:szCs w:val="28"/>
        </w:rPr>
      </w:pPr>
      <w:r>
        <w:rPr>
          <w:sz w:val="28"/>
          <w:szCs w:val="28"/>
        </w:rPr>
        <w:t>Значајан је био и рад  са децом која те</w:t>
      </w:r>
      <w:r>
        <w:rPr>
          <w:sz w:val="28"/>
          <w:szCs w:val="28"/>
        </w:rPr>
        <w:t>же, спорије , усвајају вештину писања и читања па су са њима поред вежби за подстицање развоја графомоторичке спретности, коришћене и вежбе за овладавање способностима читања и писања и рачунања.</w:t>
      </w:r>
    </w:p>
    <w:p w:rsidR="00C91B19" w:rsidRDefault="00631935">
      <w:pPr>
        <w:rPr>
          <w:sz w:val="28"/>
          <w:szCs w:val="28"/>
        </w:rPr>
      </w:pPr>
      <w:r>
        <w:rPr>
          <w:sz w:val="28"/>
          <w:szCs w:val="28"/>
        </w:rPr>
        <w:t xml:space="preserve">Испитивање и процена степена усвојености правилног изговора </w:t>
      </w:r>
      <w:r>
        <w:rPr>
          <w:sz w:val="28"/>
          <w:szCs w:val="28"/>
        </w:rPr>
        <w:t>као и способности читања и писања извршена је посетом часовима .</w:t>
      </w:r>
    </w:p>
    <w:p w:rsidR="00C91B19" w:rsidRDefault="00C91B19">
      <w:pPr>
        <w:rPr>
          <w:sz w:val="28"/>
          <w:szCs w:val="28"/>
        </w:rPr>
      </w:pPr>
    </w:p>
    <w:p w:rsidR="00C91B19" w:rsidRDefault="00631935">
      <w:pPr>
        <w:rPr>
          <w:sz w:val="28"/>
          <w:szCs w:val="28"/>
        </w:rPr>
      </w:pPr>
      <w:r>
        <w:rPr>
          <w:sz w:val="28"/>
          <w:szCs w:val="28"/>
        </w:rPr>
        <w:t>Старији ученици су углавном долазили због поремећаја артикулације типа муцања као и слабије усвојености технике читања.</w:t>
      </w:r>
    </w:p>
    <w:p w:rsidR="00C91B19" w:rsidRDefault="00C91B19">
      <w:pPr>
        <w:rPr>
          <w:sz w:val="28"/>
          <w:szCs w:val="28"/>
        </w:rPr>
      </w:pPr>
    </w:p>
    <w:p w:rsidR="00C91B19" w:rsidRDefault="00631935">
      <w:pPr>
        <w:rPr>
          <w:sz w:val="28"/>
          <w:szCs w:val="28"/>
        </w:rPr>
      </w:pPr>
      <w:r>
        <w:rPr>
          <w:sz w:val="28"/>
          <w:szCs w:val="28"/>
        </w:rPr>
        <w:t>Такође током године , присутан је био и континуирани рад са учитељима</w:t>
      </w:r>
      <w:r>
        <w:rPr>
          <w:sz w:val="28"/>
          <w:szCs w:val="28"/>
        </w:rPr>
        <w:t xml:space="preserve"> и наставницима, пружањем стручне помоћи и подршке у раду са ученицима са проблемима у вербалној комуникацији и артикулацији.</w:t>
      </w:r>
    </w:p>
    <w:p w:rsidR="00C91B19" w:rsidRDefault="00631935">
      <w:pPr>
        <w:rPr>
          <w:sz w:val="28"/>
          <w:szCs w:val="28"/>
        </w:rPr>
      </w:pPr>
      <w:r>
        <w:rPr>
          <w:sz w:val="28"/>
          <w:szCs w:val="28"/>
        </w:rPr>
        <w:t>Остварена је и сарадња са Заводом  за психофизиолошке поремећаје и говорну патологију у Београду ради размене информација у вези с</w:t>
      </w:r>
      <w:r>
        <w:rPr>
          <w:sz w:val="28"/>
          <w:szCs w:val="28"/>
        </w:rPr>
        <w:t xml:space="preserve">а децом која похађају вежбе у овој установи а наши су ученици. </w:t>
      </w:r>
    </w:p>
    <w:p w:rsidR="00C91B19" w:rsidRDefault="00C91B19">
      <w:pPr>
        <w:rPr>
          <w:sz w:val="28"/>
          <w:szCs w:val="28"/>
        </w:rPr>
      </w:pPr>
    </w:p>
    <w:p w:rsidR="00C91B19" w:rsidRDefault="00631935">
      <w:pPr>
        <w:rPr>
          <w:sz w:val="28"/>
          <w:szCs w:val="28"/>
        </w:rPr>
      </w:pPr>
      <w:r>
        <w:rPr>
          <w:sz w:val="28"/>
          <w:szCs w:val="28"/>
        </w:rPr>
        <w:t xml:space="preserve">Током године уредно је вођена евиденција о логопедском раду са ученицима, дневник рада ,посете и сарадња са родитељима, листе са анамнестичким подацима ученика. Током године похађала сам два </w:t>
      </w:r>
      <w:r>
        <w:rPr>
          <w:sz w:val="28"/>
          <w:szCs w:val="28"/>
        </w:rPr>
        <w:t>акредитована семинара у оквиру стручног усавршавања.</w:t>
      </w:r>
    </w:p>
    <w:p w:rsidR="00C91B19" w:rsidRDefault="00C91B19">
      <w:pPr>
        <w:rPr>
          <w:sz w:val="28"/>
          <w:szCs w:val="28"/>
        </w:rPr>
      </w:pPr>
    </w:p>
    <w:p w:rsidR="00C91B19" w:rsidRDefault="00631935">
      <w:pPr>
        <w:rPr>
          <w:sz w:val="28"/>
          <w:szCs w:val="28"/>
        </w:rPr>
      </w:pPr>
      <w:r>
        <w:rPr>
          <w:sz w:val="28"/>
          <w:szCs w:val="28"/>
        </w:rPr>
        <w:lastRenderedPageBreak/>
        <w:t xml:space="preserve"> Рад у стручним органима и тимовима остварен је кроз учешће у раду  тима за ИОП, тима за професионалну оријентацију као и у раду везаном за активности Ученичког парламента.</w:t>
      </w:r>
    </w:p>
    <w:p w:rsidR="00C91B19" w:rsidRDefault="00631935">
      <w:pPr>
        <w:rPr>
          <w:sz w:val="28"/>
          <w:szCs w:val="28"/>
        </w:rPr>
      </w:pPr>
      <w:r>
        <w:rPr>
          <w:sz w:val="28"/>
          <w:szCs w:val="28"/>
        </w:rPr>
        <w:t>Координација активности у пру</w:t>
      </w:r>
      <w:r>
        <w:rPr>
          <w:sz w:val="28"/>
          <w:szCs w:val="28"/>
        </w:rPr>
        <w:t>жању подршке ученицима као и рад на решавању специфичних проблема школе, остварен је континуираном сарадњом са психопедагошком службом и директором школе.</w:t>
      </w:r>
    </w:p>
    <w:p w:rsidR="00C91B19" w:rsidRDefault="00C91B19">
      <w:pPr>
        <w:rPr>
          <w:sz w:val="28"/>
          <w:szCs w:val="28"/>
        </w:rPr>
      </w:pPr>
    </w:p>
    <w:p w:rsidR="00C91B19" w:rsidRDefault="00C91B19">
      <w:pPr>
        <w:autoSpaceDE/>
        <w:autoSpaceDN/>
        <w:spacing w:before="0"/>
        <w:jc w:val="left"/>
        <w:rPr>
          <w:rFonts w:eastAsiaTheme="minorHAnsi"/>
          <w:color w:val="auto"/>
          <w:sz w:val="28"/>
          <w:szCs w:val="28"/>
        </w:rPr>
      </w:pPr>
    </w:p>
    <w:p w:rsidR="00C91B19" w:rsidRDefault="00C91B19">
      <w:pPr>
        <w:rPr>
          <w:color w:val="auto"/>
          <w:sz w:val="28"/>
          <w:szCs w:val="28"/>
        </w:rPr>
      </w:pPr>
    </w:p>
    <w:p w:rsidR="00C91B19" w:rsidRDefault="00631935">
      <w:pPr>
        <w:pStyle w:val="ListParagraph"/>
        <w:numPr>
          <w:ilvl w:val="0"/>
          <w:numId w:val="14"/>
        </w:numPr>
        <w:ind w:left="283" w:firstLine="0"/>
        <w:jc w:val="both"/>
        <w:rPr>
          <w:rFonts w:ascii="Times New Roman" w:hAnsi="Times New Roman"/>
          <w:i/>
          <w:sz w:val="28"/>
          <w:szCs w:val="28"/>
        </w:rPr>
      </w:pPr>
      <w:r>
        <w:rPr>
          <w:rFonts w:ascii="Times New Roman" w:hAnsi="Times New Roman"/>
          <w:i/>
          <w:sz w:val="28"/>
          <w:szCs w:val="28"/>
        </w:rPr>
        <w:t>ИЗВЕШТАЈ О РАДУ ТИМА ЗА ЗАШТИТУ ДЕЦЕ ОД ЗЛОСТАВЉАЊА И ЗАНЕМАРИВАЊА у школској 201</w:t>
      </w:r>
      <w:r>
        <w:rPr>
          <w:rFonts w:ascii="Times New Roman" w:hAnsi="Times New Roman"/>
          <w:i/>
          <w:sz w:val="28"/>
          <w:szCs w:val="28"/>
          <w:lang w:val="sr-Cyrl-RS"/>
        </w:rPr>
        <w:t>8</w:t>
      </w:r>
      <w:r>
        <w:rPr>
          <w:rFonts w:ascii="Times New Roman" w:hAnsi="Times New Roman"/>
          <w:i/>
          <w:sz w:val="28"/>
          <w:szCs w:val="28"/>
        </w:rPr>
        <w:t>/1</w:t>
      </w:r>
      <w:r>
        <w:rPr>
          <w:rFonts w:ascii="Times New Roman" w:hAnsi="Times New Roman"/>
          <w:i/>
          <w:sz w:val="28"/>
          <w:szCs w:val="28"/>
          <w:lang w:val="sr-Cyrl-RS"/>
        </w:rPr>
        <w:t>9</w:t>
      </w:r>
      <w:r>
        <w:rPr>
          <w:rFonts w:ascii="Times New Roman" w:hAnsi="Times New Roman"/>
          <w:i/>
          <w:sz w:val="28"/>
          <w:szCs w:val="28"/>
        </w:rPr>
        <w:t>. год</w:t>
      </w:r>
      <w:r>
        <w:rPr>
          <w:rFonts w:ascii="Times New Roman" w:hAnsi="Times New Roman"/>
          <w:i/>
          <w:sz w:val="28"/>
          <w:szCs w:val="28"/>
          <w:lang w:val="sr-Cyrl-RS"/>
        </w:rPr>
        <w:t>и</w:t>
      </w:r>
      <w:r>
        <w:rPr>
          <w:rFonts w:ascii="Times New Roman" w:hAnsi="Times New Roman"/>
          <w:i/>
          <w:sz w:val="28"/>
          <w:szCs w:val="28"/>
        </w:rPr>
        <w:t>ни</w:t>
      </w:r>
    </w:p>
    <w:p w:rsidR="00C91B19" w:rsidRDefault="00631935">
      <w:pPr>
        <w:rPr>
          <w:sz w:val="28"/>
          <w:szCs w:val="28"/>
          <w:lang w:val="sr-Cyrl-RS"/>
        </w:rPr>
      </w:pPr>
      <w:r>
        <w:rPr>
          <w:sz w:val="28"/>
          <w:szCs w:val="28"/>
        </w:rPr>
        <w:t xml:space="preserve">У </w:t>
      </w:r>
      <w:r>
        <w:rPr>
          <w:sz w:val="28"/>
          <w:szCs w:val="28"/>
        </w:rPr>
        <w:t>школској 201</w:t>
      </w:r>
      <w:r>
        <w:rPr>
          <w:sz w:val="28"/>
          <w:szCs w:val="28"/>
          <w:lang w:val="sr-Cyrl-RS"/>
        </w:rPr>
        <w:t>8</w:t>
      </w:r>
      <w:r>
        <w:rPr>
          <w:sz w:val="28"/>
          <w:szCs w:val="28"/>
        </w:rPr>
        <w:t>.-201</w:t>
      </w:r>
      <w:r>
        <w:rPr>
          <w:sz w:val="28"/>
          <w:szCs w:val="28"/>
          <w:lang w:val="sr-Cyrl-RS"/>
        </w:rPr>
        <w:t>9</w:t>
      </w:r>
      <w:r>
        <w:rPr>
          <w:sz w:val="28"/>
          <w:szCs w:val="28"/>
        </w:rPr>
        <w:t>.години Тим за заштиту деце од злостављања и занемаривања активно је радио и редовно учествовао у свим школским активностима.</w:t>
      </w:r>
    </w:p>
    <w:p w:rsidR="00C91B19" w:rsidRDefault="00631935">
      <w:pPr>
        <w:rPr>
          <w:sz w:val="28"/>
          <w:szCs w:val="28"/>
          <w:lang w:val="sr-Latn-RS"/>
        </w:rPr>
      </w:pPr>
      <w:r>
        <w:rPr>
          <w:sz w:val="28"/>
          <w:szCs w:val="28"/>
          <w:lang w:val="sr-Cyrl-RS"/>
        </w:rPr>
        <w:t>Тим су у прошлој школској години чинили следећи наставници,учитељи и родитељи</w:t>
      </w:r>
      <w:r>
        <w:rPr>
          <w:sz w:val="28"/>
          <w:szCs w:val="28"/>
          <w:lang w:val="sr-Latn-RS"/>
        </w:rPr>
        <w:t>:</w:t>
      </w:r>
    </w:p>
    <w:p w:rsidR="00C91B19" w:rsidRDefault="00C91B19">
      <w:pPr>
        <w:numPr>
          <w:ilvl w:val="0"/>
          <w:numId w:val="15"/>
        </w:numPr>
        <w:spacing w:after="0"/>
        <w:rPr>
          <w:sz w:val="28"/>
          <w:szCs w:val="28"/>
          <w:lang w:val="sr-Cyrl-RS"/>
        </w:rPr>
        <w:sectPr w:rsidR="00C91B19">
          <w:pgSz w:w="12240" w:h="15840"/>
          <w:pgMar w:top="720" w:right="720" w:bottom="720" w:left="720" w:header="720" w:footer="720" w:gutter="0"/>
          <w:cols w:space="720"/>
          <w:docGrid w:linePitch="360"/>
        </w:sectPr>
      </w:pPr>
    </w:p>
    <w:p w:rsidR="00C91B19" w:rsidRDefault="00631935">
      <w:pPr>
        <w:numPr>
          <w:ilvl w:val="0"/>
          <w:numId w:val="15"/>
        </w:numPr>
        <w:spacing w:after="0"/>
        <w:rPr>
          <w:sz w:val="28"/>
          <w:szCs w:val="28"/>
          <w:lang w:val="ru-RU"/>
        </w:rPr>
      </w:pPr>
      <w:r>
        <w:rPr>
          <w:sz w:val="28"/>
          <w:szCs w:val="28"/>
          <w:lang w:val="sr-Cyrl-RS"/>
        </w:rPr>
        <w:lastRenderedPageBreak/>
        <w:t>Драгољуб Гачић</w:t>
      </w:r>
    </w:p>
    <w:p w:rsidR="00C91B19" w:rsidRDefault="00631935">
      <w:pPr>
        <w:numPr>
          <w:ilvl w:val="0"/>
          <w:numId w:val="15"/>
        </w:numPr>
        <w:spacing w:after="0"/>
        <w:rPr>
          <w:sz w:val="28"/>
          <w:szCs w:val="28"/>
          <w:lang w:val="ru-RU"/>
        </w:rPr>
      </w:pPr>
      <w:r>
        <w:rPr>
          <w:sz w:val="28"/>
          <w:szCs w:val="28"/>
          <w:lang w:val="ru-RU"/>
        </w:rPr>
        <w:t>Биљан</w:t>
      </w:r>
      <w:r>
        <w:rPr>
          <w:sz w:val="28"/>
          <w:szCs w:val="28"/>
          <w:lang w:val="ru-RU"/>
        </w:rPr>
        <w:t>а Бранковић</w:t>
      </w:r>
    </w:p>
    <w:p w:rsidR="00C91B19" w:rsidRDefault="00631935">
      <w:pPr>
        <w:numPr>
          <w:ilvl w:val="0"/>
          <w:numId w:val="15"/>
        </w:numPr>
        <w:spacing w:after="0"/>
        <w:rPr>
          <w:sz w:val="28"/>
          <w:szCs w:val="28"/>
          <w:lang w:val="ru-RU"/>
        </w:rPr>
      </w:pPr>
      <w:r>
        <w:rPr>
          <w:sz w:val="28"/>
          <w:szCs w:val="28"/>
          <w:lang w:val="ru-RU"/>
        </w:rPr>
        <w:t>Весна Будимир</w:t>
      </w:r>
    </w:p>
    <w:p w:rsidR="00C91B19" w:rsidRDefault="00631935">
      <w:pPr>
        <w:numPr>
          <w:ilvl w:val="0"/>
          <w:numId w:val="15"/>
        </w:numPr>
        <w:spacing w:after="0"/>
        <w:rPr>
          <w:sz w:val="28"/>
          <w:szCs w:val="28"/>
          <w:lang w:val="ru-RU"/>
        </w:rPr>
      </w:pPr>
      <w:r>
        <w:rPr>
          <w:sz w:val="28"/>
          <w:szCs w:val="28"/>
          <w:lang w:val="ru-RU"/>
        </w:rPr>
        <w:t>Мирјана Стаменковић</w:t>
      </w:r>
    </w:p>
    <w:p w:rsidR="00C91B19" w:rsidRDefault="00631935">
      <w:pPr>
        <w:numPr>
          <w:ilvl w:val="0"/>
          <w:numId w:val="15"/>
        </w:numPr>
        <w:spacing w:after="0"/>
        <w:rPr>
          <w:sz w:val="28"/>
          <w:szCs w:val="28"/>
          <w:lang w:val="ru-RU"/>
        </w:rPr>
      </w:pPr>
      <w:r>
        <w:rPr>
          <w:sz w:val="28"/>
          <w:szCs w:val="28"/>
          <w:lang w:val="ru-RU"/>
        </w:rPr>
        <w:t>Снежана Ракић</w:t>
      </w:r>
    </w:p>
    <w:p w:rsidR="00C91B19" w:rsidRDefault="00631935">
      <w:pPr>
        <w:numPr>
          <w:ilvl w:val="0"/>
          <w:numId w:val="15"/>
        </w:numPr>
        <w:spacing w:after="0"/>
        <w:rPr>
          <w:sz w:val="28"/>
          <w:szCs w:val="28"/>
          <w:lang w:val="ru-RU"/>
        </w:rPr>
      </w:pPr>
      <w:r>
        <w:rPr>
          <w:sz w:val="28"/>
          <w:szCs w:val="28"/>
          <w:lang w:val="ru-RU"/>
        </w:rPr>
        <w:t>Виола Ћук</w:t>
      </w:r>
    </w:p>
    <w:p w:rsidR="00C91B19" w:rsidRDefault="00631935">
      <w:pPr>
        <w:numPr>
          <w:ilvl w:val="0"/>
          <w:numId w:val="15"/>
        </w:numPr>
        <w:spacing w:after="0"/>
        <w:rPr>
          <w:sz w:val="28"/>
          <w:szCs w:val="28"/>
          <w:lang w:val="ru-RU"/>
        </w:rPr>
      </w:pPr>
      <w:r>
        <w:rPr>
          <w:sz w:val="28"/>
          <w:szCs w:val="28"/>
          <w:lang w:val="ru-RU"/>
        </w:rPr>
        <w:t>Силвана Христов</w:t>
      </w:r>
    </w:p>
    <w:p w:rsidR="00C91B19" w:rsidRDefault="00631935">
      <w:pPr>
        <w:numPr>
          <w:ilvl w:val="0"/>
          <w:numId w:val="15"/>
        </w:numPr>
        <w:spacing w:after="0"/>
        <w:rPr>
          <w:sz w:val="28"/>
          <w:szCs w:val="28"/>
          <w:lang w:val="ru-RU"/>
        </w:rPr>
      </w:pPr>
      <w:r>
        <w:rPr>
          <w:sz w:val="28"/>
          <w:szCs w:val="28"/>
          <w:lang w:val="ru-RU"/>
        </w:rPr>
        <w:t>Весна Слијепчевић</w:t>
      </w:r>
    </w:p>
    <w:p w:rsidR="00C91B19" w:rsidRDefault="00631935">
      <w:pPr>
        <w:numPr>
          <w:ilvl w:val="0"/>
          <w:numId w:val="15"/>
        </w:numPr>
        <w:spacing w:after="0"/>
        <w:rPr>
          <w:sz w:val="28"/>
          <w:szCs w:val="28"/>
          <w:lang w:val="ru-RU"/>
        </w:rPr>
      </w:pPr>
      <w:r>
        <w:rPr>
          <w:sz w:val="28"/>
          <w:szCs w:val="28"/>
          <w:lang w:val="ru-RU"/>
        </w:rPr>
        <w:t>Растко Гулан</w:t>
      </w:r>
    </w:p>
    <w:p w:rsidR="00C91B19" w:rsidRDefault="00631935">
      <w:pPr>
        <w:numPr>
          <w:ilvl w:val="0"/>
          <w:numId w:val="15"/>
        </w:numPr>
        <w:spacing w:after="0"/>
        <w:rPr>
          <w:sz w:val="28"/>
          <w:szCs w:val="28"/>
          <w:lang w:val="ru-RU"/>
        </w:rPr>
      </w:pPr>
      <w:r>
        <w:rPr>
          <w:sz w:val="28"/>
          <w:szCs w:val="28"/>
          <w:lang w:val="ru-RU"/>
        </w:rPr>
        <w:t>Беким Емини-ромски асс.</w:t>
      </w:r>
    </w:p>
    <w:p w:rsidR="00C91B19" w:rsidRDefault="00631935">
      <w:pPr>
        <w:numPr>
          <w:ilvl w:val="0"/>
          <w:numId w:val="15"/>
        </w:numPr>
        <w:spacing w:after="0"/>
        <w:rPr>
          <w:sz w:val="28"/>
          <w:szCs w:val="28"/>
          <w:lang w:val="ru-RU"/>
        </w:rPr>
      </w:pPr>
      <w:r>
        <w:rPr>
          <w:sz w:val="28"/>
          <w:szCs w:val="28"/>
          <w:lang w:val="ru-RU"/>
        </w:rPr>
        <w:t>Стела Бошњак</w:t>
      </w:r>
    </w:p>
    <w:p w:rsidR="00C91B19" w:rsidRDefault="00631935">
      <w:pPr>
        <w:numPr>
          <w:ilvl w:val="0"/>
          <w:numId w:val="15"/>
        </w:numPr>
        <w:spacing w:after="0"/>
        <w:rPr>
          <w:sz w:val="28"/>
          <w:szCs w:val="28"/>
          <w:lang w:val="ru-RU"/>
        </w:rPr>
      </w:pPr>
      <w:r>
        <w:rPr>
          <w:sz w:val="28"/>
          <w:szCs w:val="28"/>
          <w:lang w:val="ru-RU"/>
        </w:rPr>
        <w:t>Тања Николић</w:t>
      </w:r>
    </w:p>
    <w:p w:rsidR="00C91B19" w:rsidRDefault="00631935">
      <w:pPr>
        <w:numPr>
          <w:ilvl w:val="0"/>
          <w:numId w:val="15"/>
        </w:numPr>
        <w:spacing w:after="0"/>
        <w:rPr>
          <w:sz w:val="28"/>
          <w:szCs w:val="28"/>
          <w:lang w:val="ru-RU"/>
        </w:rPr>
      </w:pPr>
      <w:r>
        <w:rPr>
          <w:sz w:val="28"/>
          <w:szCs w:val="28"/>
          <w:lang w:val="ru-RU"/>
        </w:rPr>
        <w:lastRenderedPageBreak/>
        <w:t>Стана Јанковић</w:t>
      </w:r>
    </w:p>
    <w:p w:rsidR="00C91B19" w:rsidRDefault="00631935">
      <w:pPr>
        <w:numPr>
          <w:ilvl w:val="0"/>
          <w:numId w:val="15"/>
        </w:numPr>
        <w:spacing w:after="0"/>
        <w:rPr>
          <w:sz w:val="28"/>
          <w:szCs w:val="28"/>
          <w:lang w:val="ru-RU"/>
        </w:rPr>
      </w:pPr>
      <w:r>
        <w:rPr>
          <w:sz w:val="28"/>
          <w:szCs w:val="28"/>
          <w:lang w:val="ru-RU"/>
        </w:rPr>
        <w:t>Весна Голубовић</w:t>
      </w:r>
    </w:p>
    <w:p w:rsidR="00C91B19" w:rsidRDefault="00631935">
      <w:pPr>
        <w:numPr>
          <w:ilvl w:val="0"/>
          <w:numId w:val="15"/>
        </w:numPr>
        <w:spacing w:after="0"/>
        <w:rPr>
          <w:sz w:val="28"/>
          <w:szCs w:val="28"/>
          <w:lang w:val="ru-RU"/>
        </w:rPr>
      </w:pPr>
      <w:r>
        <w:rPr>
          <w:sz w:val="28"/>
          <w:szCs w:val="28"/>
          <w:lang w:val="ru-RU"/>
        </w:rPr>
        <w:t>Зорица Михајловић</w:t>
      </w:r>
    </w:p>
    <w:p w:rsidR="00C91B19" w:rsidRDefault="00631935">
      <w:pPr>
        <w:numPr>
          <w:ilvl w:val="0"/>
          <w:numId w:val="15"/>
        </w:numPr>
        <w:spacing w:after="0"/>
        <w:rPr>
          <w:sz w:val="28"/>
          <w:szCs w:val="28"/>
          <w:lang w:val="ru-RU"/>
        </w:rPr>
      </w:pPr>
      <w:r>
        <w:rPr>
          <w:sz w:val="28"/>
          <w:szCs w:val="28"/>
          <w:lang w:val="ru-RU"/>
        </w:rPr>
        <w:t>Младен Тадијановић</w:t>
      </w:r>
    </w:p>
    <w:p w:rsidR="00C91B19" w:rsidRDefault="00631935">
      <w:pPr>
        <w:numPr>
          <w:ilvl w:val="0"/>
          <w:numId w:val="15"/>
        </w:numPr>
        <w:spacing w:after="0"/>
        <w:rPr>
          <w:sz w:val="28"/>
          <w:szCs w:val="28"/>
          <w:lang w:val="ru-RU"/>
        </w:rPr>
      </w:pPr>
      <w:r>
        <w:rPr>
          <w:sz w:val="28"/>
          <w:szCs w:val="28"/>
          <w:lang w:val="ru-RU"/>
        </w:rPr>
        <w:t>Славица И.Младеновић</w:t>
      </w:r>
    </w:p>
    <w:p w:rsidR="00C91B19" w:rsidRDefault="00631935">
      <w:pPr>
        <w:numPr>
          <w:ilvl w:val="0"/>
          <w:numId w:val="15"/>
        </w:numPr>
        <w:spacing w:after="0"/>
        <w:rPr>
          <w:sz w:val="28"/>
          <w:szCs w:val="28"/>
          <w:lang w:val="ru-RU"/>
        </w:rPr>
      </w:pPr>
      <w:r>
        <w:rPr>
          <w:sz w:val="28"/>
          <w:szCs w:val="28"/>
          <w:lang w:val="ru-RU"/>
        </w:rPr>
        <w:t xml:space="preserve">Весна Писаревић </w:t>
      </w:r>
    </w:p>
    <w:p w:rsidR="00C91B19" w:rsidRDefault="00631935">
      <w:pPr>
        <w:numPr>
          <w:ilvl w:val="0"/>
          <w:numId w:val="15"/>
        </w:numPr>
        <w:spacing w:after="0"/>
        <w:rPr>
          <w:sz w:val="28"/>
          <w:szCs w:val="28"/>
          <w:lang w:val="ru-RU"/>
        </w:rPr>
      </w:pPr>
      <w:r>
        <w:rPr>
          <w:sz w:val="28"/>
          <w:szCs w:val="28"/>
          <w:lang w:val="ru-RU"/>
        </w:rPr>
        <w:t>Сања Златановић</w:t>
      </w:r>
    </w:p>
    <w:p w:rsidR="00C91B19" w:rsidRDefault="00631935">
      <w:pPr>
        <w:numPr>
          <w:ilvl w:val="0"/>
          <w:numId w:val="15"/>
        </w:numPr>
        <w:spacing w:after="0"/>
        <w:rPr>
          <w:sz w:val="28"/>
          <w:szCs w:val="28"/>
          <w:lang w:val="ru-RU"/>
        </w:rPr>
      </w:pPr>
      <w:r>
        <w:rPr>
          <w:sz w:val="28"/>
          <w:szCs w:val="28"/>
          <w:lang w:val="ru-RU"/>
        </w:rPr>
        <w:t>Драгана Јеремић</w:t>
      </w:r>
    </w:p>
    <w:p w:rsidR="00C91B19" w:rsidRDefault="00631935">
      <w:pPr>
        <w:numPr>
          <w:ilvl w:val="0"/>
          <w:numId w:val="15"/>
        </w:numPr>
        <w:spacing w:after="0"/>
        <w:rPr>
          <w:sz w:val="28"/>
          <w:szCs w:val="28"/>
          <w:lang w:val="ru-RU"/>
        </w:rPr>
      </w:pPr>
      <w:r>
        <w:rPr>
          <w:sz w:val="28"/>
          <w:szCs w:val="28"/>
          <w:lang w:val="ru-RU"/>
        </w:rPr>
        <w:t>Драгана Мегла</w:t>
      </w:r>
    </w:p>
    <w:p w:rsidR="00C91B19" w:rsidRDefault="00631935">
      <w:pPr>
        <w:numPr>
          <w:ilvl w:val="0"/>
          <w:numId w:val="15"/>
        </w:numPr>
        <w:spacing w:after="0"/>
        <w:rPr>
          <w:sz w:val="28"/>
          <w:szCs w:val="28"/>
          <w:lang w:val="ru-RU"/>
        </w:rPr>
      </w:pPr>
      <w:r>
        <w:rPr>
          <w:sz w:val="28"/>
          <w:szCs w:val="28"/>
          <w:lang w:val="ru-RU"/>
        </w:rPr>
        <w:t>Валентина Шербић</w:t>
      </w:r>
    </w:p>
    <w:p w:rsidR="00C91B19" w:rsidRDefault="00631935">
      <w:pPr>
        <w:numPr>
          <w:ilvl w:val="0"/>
          <w:numId w:val="15"/>
        </w:numPr>
        <w:spacing w:after="0"/>
        <w:rPr>
          <w:sz w:val="28"/>
          <w:szCs w:val="28"/>
          <w:lang w:val="ru-RU"/>
        </w:rPr>
      </w:pPr>
      <w:r>
        <w:rPr>
          <w:sz w:val="28"/>
          <w:szCs w:val="28"/>
          <w:lang w:val="ru-RU"/>
        </w:rPr>
        <w:t>Марија Марковић</w:t>
      </w:r>
    </w:p>
    <w:p w:rsidR="00C91B19" w:rsidRDefault="00631935">
      <w:pPr>
        <w:numPr>
          <w:ilvl w:val="0"/>
          <w:numId w:val="15"/>
        </w:numPr>
        <w:spacing w:after="0"/>
        <w:rPr>
          <w:sz w:val="28"/>
          <w:szCs w:val="28"/>
          <w:lang w:val="ru-RU"/>
        </w:rPr>
      </w:pPr>
      <w:r>
        <w:rPr>
          <w:sz w:val="28"/>
          <w:szCs w:val="28"/>
          <w:lang w:val="ru-RU"/>
        </w:rPr>
        <w:t>Милица Крсмановић</w:t>
      </w:r>
    </w:p>
    <w:p w:rsidR="00C91B19" w:rsidRDefault="00631935">
      <w:pPr>
        <w:numPr>
          <w:ilvl w:val="0"/>
          <w:numId w:val="15"/>
        </w:numPr>
        <w:spacing w:after="0"/>
        <w:rPr>
          <w:sz w:val="28"/>
          <w:szCs w:val="28"/>
          <w:lang w:val="ru-RU"/>
        </w:rPr>
      </w:pPr>
      <w:r>
        <w:rPr>
          <w:sz w:val="28"/>
          <w:szCs w:val="28"/>
          <w:lang w:val="ru-RU"/>
        </w:rPr>
        <w:lastRenderedPageBreak/>
        <w:t>Дејан Јабучанин</w:t>
      </w:r>
    </w:p>
    <w:p w:rsidR="00C91B19" w:rsidRDefault="00631935">
      <w:pPr>
        <w:numPr>
          <w:ilvl w:val="0"/>
          <w:numId w:val="15"/>
        </w:numPr>
        <w:spacing w:after="0"/>
        <w:rPr>
          <w:sz w:val="28"/>
          <w:szCs w:val="28"/>
          <w:lang w:val="ru-RU"/>
        </w:rPr>
      </w:pPr>
      <w:r>
        <w:rPr>
          <w:sz w:val="28"/>
          <w:szCs w:val="28"/>
          <w:lang w:val="ru-RU"/>
        </w:rPr>
        <w:t>Милица Живановић</w:t>
      </w:r>
    </w:p>
    <w:p w:rsidR="00C91B19" w:rsidRDefault="00631935">
      <w:pPr>
        <w:numPr>
          <w:ilvl w:val="0"/>
          <w:numId w:val="15"/>
        </w:numPr>
        <w:spacing w:after="0"/>
        <w:rPr>
          <w:sz w:val="28"/>
          <w:szCs w:val="28"/>
          <w:lang w:val="ru-RU"/>
        </w:rPr>
      </w:pPr>
      <w:r>
        <w:rPr>
          <w:sz w:val="28"/>
          <w:szCs w:val="28"/>
          <w:lang w:val="ru-RU"/>
        </w:rPr>
        <w:t>Душан Поповић-р.</w:t>
      </w:r>
    </w:p>
    <w:p w:rsidR="00C91B19" w:rsidRDefault="00631935">
      <w:pPr>
        <w:numPr>
          <w:ilvl w:val="0"/>
          <w:numId w:val="15"/>
        </w:numPr>
        <w:spacing w:after="0"/>
        <w:rPr>
          <w:sz w:val="28"/>
          <w:szCs w:val="28"/>
          <w:lang w:val="ru-RU"/>
        </w:rPr>
      </w:pPr>
      <w:r>
        <w:rPr>
          <w:sz w:val="28"/>
          <w:szCs w:val="28"/>
          <w:lang w:val="ru-RU"/>
        </w:rPr>
        <w:t>Дејан Којић-р.</w:t>
      </w:r>
    </w:p>
    <w:p w:rsidR="00C91B19" w:rsidRDefault="00631935">
      <w:pPr>
        <w:numPr>
          <w:ilvl w:val="0"/>
          <w:numId w:val="15"/>
        </w:numPr>
        <w:spacing w:after="0"/>
        <w:rPr>
          <w:sz w:val="28"/>
          <w:szCs w:val="28"/>
          <w:lang w:val="ru-RU"/>
        </w:rPr>
      </w:pPr>
      <w:r>
        <w:rPr>
          <w:sz w:val="28"/>
          <w:szCs w:val="28"/>
          <w:lang w:val="ru-RU"/>
        </w:rPr>
        <w:t>Емилија Савковић-р.</w:t>
      </w:r>
    </w:p>
    <w:p w:rsidR="00C91B19" w:rsidRDefault="00631935">
      <w:pPr>
        <w:numPr>
          <w:ilvl w:val="0"/>
          <w:numId w:val="15"/>
        </w:numPr>
        <w:spacing w:after="0"/>
        <w:rPr>
          <w:sz w:val="28"/>
          <w:szCs w:val="28"/>
          <w:lang w:val="ru-RU"/>
        </w:rPr>
      </w:pPr>
      <w:r>
        <w:rPr>
          <w:sz w:val="28"/>
          <w:szCs w:val="28"/>
          <w:lang w:val="ru-RU"/>
        </w:rPr>
        <w:t>Данијела Коџић-р.</w:t>
      </w:r>
    </w:p>
    <w:p w:rsidR="00C91B19" w:rsidRDefault="00C91B19">
      <w:pPr>
        <w:spacing w:after="0"/>
        <w:ind w:left="720"/>
        <w:rPr>
          <w:sz w:val="28"/>
          <w:szCs w:val="28"/>
          <w:lang w:val="ru-RU"/>
        </w:rPr>
      </w:pPr>
    </w:p>
    <w:p w:rsidR="00C91B19" w:rsidRDefault="00C91B19">
      <w:pPr>
        <w:rPr>
          <w:sz w:val="28"/>
          <w:szCs w:val="28"/>
        </w:rPr>
      </w:pPr>
    </w:p>
    <w:p w:rsidR="00C91B19" w:rsidRDefault="00C91B19">
      <w:pPr>
        <w:rPr>
          <w:sz w:val="28"/>
          <w:szCs w:val="28"/>
          <w:lang w:val="sr-Cyrl-RS"/>
        </w:rPr>
        <w:sectPr w:rsidR="00C91B19">
          <w:type w:val="continuous"/>
          <w:pgSz w:w="12240" w:h="15840"/>
          <w:pgMar w:top="720" w:right="720" w:bottom="720" w:left="720" w:header="720" w:footer="720" w:gutter="0"/>
          <w:cols w:num="2" w:space="720"/>
          <w:docGrid w:linePitch="360"/>
        </w:sectPr>
      </w:pPr>
    </w:p>
    <w:p w:rsidR="00C91B19" w:rsidRDefault="00631935">
      <w:pPr>
        <w:rPr>
          <w:sz w:val="28"/>
          <w:szCs w:val="28"/>
          <w:lang w:val="sr-Cyrl-RS"/>
        </w:rPr>
      </w:pPr>
      <w:r>
        <w:rPr>
          <w:sz w:val="28"/>
          <w:szCs w:val="28"/>
          <w:lang w:val="sr-Cyrl-RS"/>
        </w:rPr>
        <w:lastRenderedPageBreak/>
        <w:t>Тим броји 3</w:t>
      </w:r>
      <w:r>
        <w:rPr>
          <w:sz w:val="28"/>
          <w:szCs w:val="28"/>
        </w:rPr>
        <w:t>0</w:t>
      </w:r>
      <w:r>
        <w:rPr>
          <w:sz w:val="28"/>
          <w:szCs w:val="28"/>
          <w:lang w:val="sr-Cyrl-RS"/>
        </w:rPr>
        <w:t xml:space="preserve"> чланова и једини проблем у раду Тима</w:t>
      </w:r>
      <w:r>
        <w:rPr>
          <w:sz w:val="28"/>
          <w:szCs w:val="28"/>
        </w:rPr>
        <w:t xml:space="preserve">, a </w:t>
      </w:r>
      <w:r>
        <w:rPr>
          <w:sz w:val="28"/>
          <w:szCs w:val="28"/>
          <w:lang w:val="sr-Cyrl-RS"/>
        </w:rPr>
        <w:t xml:space="preserve"> у протеклом периоду било је окупљање свих чланова Тима на састанцима. Наша школа је веома велика и у матичној школи ради се у две смене. Поред матичне школе постоје још три подручне школу  у којима се такође ради у</w:t>
      </w:r>
      <w:r>
        <w:rPr>
          <w:sz w:val="28"/>
          <w:szCs w:val="28"/>
          <w:lang w:val="sr-Cyrl-RS"/>
        </w:rPr>
        <w:t xml:space="preserve"> сменама те је веома тешко уклопити време одржавања састанка на коме би могли да се окупе сви чланови Тима. </w:t>
      </w:r>
    </w:p>
    <w:p w:rsidR="00C91B19" w:rsidRDefault="00631935">
      <w:pPr>
        <w:pStyle w:val="NoSpacing"/>
        <w:rPr>
          <w:rFonts w:ascii="Times New Roman" w:hAnsi="Times New Roman" w:cs="Times New Roman"/>
          <w:sz w:val="28"/>
          <w:szCs w:val="28"/>
          <w:lang w:val="sr-Cyrl-RS"/>
        </w:rPr>
      </w:pPr>
      <w:r>
        <w:rPr>
          <w:rFonts w:ascii="Times New Roman" w:hAnsi="Times New Roman" w:cs="Times New Roman"/>
          <w:sz w:val="28"/>
          <w:szCs w:val="28"/>
        </w:rPr>
        <w:t xml:space="preserve"> </w:t>
      </w:r>
      <w:r>
        <w:rPr>
          <w:rFonts w:ascii="Times New Roman" w:hAnsi="Times New Roman" w:cs="Times New Roman"/>
          <w:sz w:val="28"/>
          <w:szCs w:val="28"/>
          <w:lang w:val="sr-Cyrl-RS"/>
        </w:rPr>
        <w:t>У</w:t>
      </w:r>
      <w:r>
        <w:rPr>
          <w:rFonts w:ascii="Times New Roman" w:hAnsi="Times New Roman" w:cs="Times New Roman"/>
          <w:sz w:val="28"/>
          <w:szCs w:val="28"/>
        </w:rPr>
        <w:t xml:space="preserve"> оквиру </w:t>
      </w:r>
      <w:r>
        <w:rPr>
          <w:rFonts w:ascii="Times New Roman" w:hAnsi="Times New Roman" w:cs="Times New Roman"/>
          <w:sz w:val="28"/>
          <w:szCs w:val="28"/>
          <w:lang w:val="sr-Cyrl-RS"/>
        </w:rPr>
        <w:t xml:space="preserve">рада </w:t>
      </w:r>
      <w:r>
        <w:rPr>
          <w:rFonts w:ascii="Times New Roman" w:hAnsi="Times New Roman" w:cs="Times New Roman"/>
          <w:sz w:val="28"/>
          <w:szCs w:val="28"/>
        </w:rPr>
        <w:t>Тима реализован</w:t>
      </w:r>
      <w:r>
        <w:rPr>
          <w:rFonts w:ascii="Times New Roman" w:hAnsi="Times New Roman" w:cs="Times New Roman"/>
          <w:sz w:val="28"/>
          <w:szCs w:val="28"/>
          <w:lang w:val="sr-Cyrl-RS"/>
        </w:rPr>
        <w:t>о</w:t>
      </w:r>
      <w:r>
        <w:rPr>
          <w:rFonts w:ascii="Times New Roman" w:hAnsi="Times New Roman" w:cs="Times New Roman"/>
          <w:sz w:val="28"/>
          <w:szCs w:val="28"/>
        </w:rPr>
        <w:t xml:space="preserve"> </w:t>
      </w:r>
      <w:r>
        <w:rPr>
          <w:rFonts w:ascii="Times New Roman" w:hAnsi="Times New Roman" w:cs="Times New Roman"/>
          <w:sz w:val="28"/>
          <w:szCs w:val="28"/>
          <w:lang w:val="sr-Cyrl-RS"/>
        </w:rPr>
        <w:t>је 13 редовних састанака али се Тим у ужем саставу (психолог,педагог, помоћник директора и руководилац Тима) састај</w:t>
      </w:r>
      <w:r>
        <w:rPr>
          <w:rFonts w:ascii="Times New Roman" w:hAnsi="Times New Roman" w:cs="Times New Roman"/>
          <w:sz w:val="28"/>
          <w:szCs w:val="28"/>
          <w:lang w:val="sr-Cyrl-RS"/>
        </w:rPr>
        <w:t>ао на недељном нивоу са циљем редовног праћења тј.анализе случајева насиља који су у датом тренутку били актуелни.</w:t>
      </w:r>
    </w:p>
    <w:p w:rsidR="00C91B19" w:rsidRDefault="00C91B19">
      <w:pPr>
        <w:pStyle w:val="NoSpacing"/>
        <w:rPr>
          <w:rFonts w:ascii="Times New Roman" w:hAnsi="Times New Roman" w:cs="Times New Roman"/>
          <w:sz w:val="28"/>
          <w:szCs w:val="28"/>
          <w:lang w:val="sr-Cyrl-RS"/>
        </w:rPr>
      </w:pPr>
    </w:p>
    <w:p w:rsidR="00C91B19" w:rsidRDefault="00631935">
      <w:pPr>
        <w:pStyle w:val="NoSpacing"/>
        <w:rPr>
          <w:rFonts w:ascii="Times New Roman" w:hAnsi="Times New Roman" w:cs="Times New Roman"/>
          <w:sz w:val="28"/>
          <w:szCs w:val="28"/>
        </w:rPr>
      </w:pPr>
      <w:r>
        <w:rPr>
          <w:rFonts w:ascii="Times New Roman" w:hAnsi="Times New Roman" w:cs="Times New Roman"/>
          <w:sz w:val="28"/>
          <w:szCs w:val="28"/>
          <w:lang w:val="sr-Cyrl-RS"/>
        </w:rPr>
        <w:t xml:space="preserve">Осим састанака Тима </w:t>
      </w:r>
      <w:r>
        <w:rPr>
          <w:rFonts w:ascii="Times New Roman" w:hAnsi="Times New Roman" w:cs="Times New Roman"/>
          <w:sz w:val="28"/>
          <w:szCs w:val="28"/>
        </w:rPr>
        <w:t xml:space="preserve"> многе радионоце и активности</w:t>
      </w:r>
      <w:r>
        <w:rPr>
          <w:rFonts w:ascii="Times New Roman" w:hAnsi="Times New Roman" w:cs="Times New Roman"/>
          <w:sz w:val="28"/>
          <w:szCs w:val="28"/>
          <w:lang w:val="sr-Cyrl-RS"/>
        </w:rPr>
        <w:t xml:space="preserve"> реализоване су са циљем превенције свих облика насиља.</w:t>
      </w:r>
    </w:p>
    <w:p w:rsidR="00C91B19" w:rsidRDefault="00C91B19">
      <w:pPr>
        <w:pStyle w:val="NoSpacing"/>
        <w:rPr>
          <w:rFonts w:ascii="Times New Roman" w:hAnsi="Times New Roman" w:cs="Times New Roman"/>
          <w:sz w:val="28"/>
          <w:szCs w:val="28"/>
        </w:rPr>
      </w:pPr>
    </w:p>
    <w:p w:rsidR="00C91B19" w:rsidRDefault="00631935">
      <w:pPr>
        <w:pStyle w:val="NoSpacing"/>
        <w:rPr>
          <w:rFonts w:ascii="Times New Roman" w:hAnsi="Times New Roman" w:cs="Times New Roman"/>
          <w:b/>
          <w:sz w:val="28"/>
          <w:szCs w:val="28"/>
          <w:u w:val="single"/>
          <w:lang w:val="sr-Cyrl-RS"/>
        </w:rPr>
      </w:pPr>
      <w:r>
        <w:rPr>
          <w:rFonts w:ascii="Times New Roman" w:hAnsi="Times New Roman" w:cs="Times New Roman"/>
          <w:b/>
          <w:sz w:val="28"/>
          <w:szCs w:val="28"/>
          <w:u w:val="single"/>
          <w:lang w:val="sr-Cyrl-RS"/>
        </w:rPr>
        <w:t xml:space="preserve">Реализоване активности, акције, </w:t>
      </w:r>
      <w:r>
        <w:rPr>
          <w:rFonts w:ascii="Times New Roman" w:hAnsi="Times New Roman" w:cs="Times New Roman"/>
          <w:b/>
          <w:sz w:val="28"/>
          <w:szCs w:val="28"/>
          <w:u w:val="single"/>
          <w:lang w:val="sr-Cyrl-RS"/>
        </w:rPr>
        <w:t>радионице,трибине и пројекти:</w:t>
      </w:r>
    </w:p>
    <w:p w:rsidR="00C91B19" w:rsidRDefault="00631935">
      <w:pPr>
        <w:pStyle w:val="NoSpacing"/>
        <w:numPr>
          <w:ilvl w:val="0"/>
          <w:numId w:val="16"/>
        </w:numPr>
        <w:rPr>
          <w:rFonts w:ascii="Times New Roman" w:hAnsi="Times New Roman" w:cs="Times New Roman"/>
          <w:sz w:val="28"/>
          <w:szCs w:val="28"/>
          <w:lang w:val="sr-Cyrl-RS"/>
        </w:rPr>
      </w:pPr>
      <w:r>
        <w:rPr>
          <w:rFonts w:ascii="Times New Roman" w:hAnsi="Times New Roman" w:cs="Times New Roman"/>
          <w:sz w:val="28"/>
          <w:szCs w:val="28"/>
          <w:lang w:val="sr-Cyrl-RS"/>
        </w:rPr>
        <w:t>Учитељице 3. и 4. разреда одржале су серију радионица у оквиру програма „Учионица добре воље“;</w:t>
      </w:r>
    </w:p>
    <w:p w:rsidR="00C91B19" w:rsidRDefault="00631935">
      <w:pPr>
        <w:pStyle w:val="NoSpacing"/>
        <w:numPr>
          <w:ilvl w:val="0"/>
          <w:numId w:val="16"/>
        </w:numPr>
        <w:rPr>
          <w:rFonts w:ascii="Times New Roman" w:hAnsi="Times New Roman" w:cs="Times New Roman"/>
          <w:sz w:val="28"/>
          <w:szCs w:val="28"/>
          <w:lang w:val="sr-Cyrl-RS"/>
        </w:rPr>
      </w:pPr>
      <w:r>
        <w:rPr>
          <w:rFonts w:ascii="Times New Roman" w:hAnsi="Times New Roman" w:cs="Times New Roman"/>
          <w:sz w:val="28"/>
          <w:szCs w:val="28"/>
          <w:lang w:val="sr-Cyrl-RS"/>
        </w:rPr>
        <w:t>Са ученицима 2. и 3. Разреда урађене су радионице „О пријатељству“;(ПП служба и учитељице)</w:t>
      </w:r>
    </w:p>
    <w:p w:rsidR="00C91B19" w:rsidRDefault="00631935">
      <w:pPr>
        <w:pStyle w:val="NoSpacing"/>
        <w:numPr>
          <w:ilvl w:val="0"/>
          <w:numId w:val="16"/>
        </w:numPr>
        <w:rPr>
          <w:rFonts w:ascii="Times New Roman" w:hAnsi="Times New Roman" w:cs="Times New Roman"/>
          <w:sz w:val="28"/>
          <w:szCs w:val="28"/>
          <w:lang w:val="sr-Cyrl-RS"/>
        </w:rPr>
      </w:pPr>
      <w:r>
        <w:rPr>
          <w:rFonts w:ascii="Times New Roman" w:hAnsi="Times New Roman" w:cs="Times New Roman"/>
          <w:sz w:val="28"/>
          <w:szCs w:val="28"/>
          <w:lang w:val="sr-Cyrl-RS"/>
        </w:rPr>
        <w:t xml:space="preserve">Са ученицима 5.разреда (три одељења) </w:t>
      </w:r>
      <w:r>
        <w:rPr>
          <w:rFonts w:ascii="Times New Roman" w:hAnsi="Times New Roman" w:cs="Times New Roman"/>
          <w:sz w:val="28"/>
          <w:szCs w:val="28"/>
          <w:lang w:val="sr-Cyrl-RS"/>
        </w:rPr>
        <w:t>урађене су по две радионице „Технике учења и радне навике“;(психолог школе);</w:t>
      </w:r>
    </w:p>
    <w:p w:rsidR="00C91B19" w:rsidRDefault="00631935">
      <w:pPr>
        <w:pStyle w:val="NoSpacing"/>
        <w:numPr>
          <w:ilvl w:val="0"/>
          <w:numId w:val="16"/>
        </w:numPr>
        <w:rPr>
          <w:rFonts w:ascii="Times New Roman" w:hAnsi="Times New Roman" w:cs="Times New Roman"/>
          <w:sz w:val="28"/>
          <w:szCs w:val="28"/>
          <w:lang w:val="sr-Cyrl-RS"/>
        </w:rPr>
      </w:pPr>
      <w:r>
        <w:rPr>
          <w:rFonts w:ascii="Times New Roman" w:hAnsi="Times New Roman" w:cs="Times New Roman"/>
          <w:sz w:val="28"/>
          <w:szCs w:val="28"/>
          <w:lang w:val="sr-Cyrl-RS"/>
        </w:rPr>
        <w:t>Са ученицима 5.,6.и 7. разреда педагог школе урадила је серију радионица „О другарству“;</w:t>
      </w:r>
    </w:p>
    <w:p w:rsidR="00C91B19" w:rsidRDefault="00631935">
      <w:pPr>
        <w:pStyle w:val="NoSpacing"/>
        <w:numPr>
          <w:ilvl w:val="0"/>
          <w:numId w:val="16"/>
        </w:numPr>
        <w:rPr>
          <w:rFonts w:ascii="Times New Roman" w:hAnsi="Times New Roman" w:cs="Times New Roman"/>
          <w:sz w:val="28"/>
          <w:szCs w:val="28"/>
          <w:lang w:val="sr-Cyrl-RS"/>
        </w:rPr>
      </w:pPr>
      <w:r>
        <w:rPr>
          <w:rFonts w:ascii="Times New Roman" w:hAnsi="Times New Roman" w:cs="Times New Roman"/>
          <w:sz w:val="28"/>
          <w:szCs w:val="28"/>
          <w:lang w:val="sr-Cyrl-RS"/>
        </w:rPr>
        <w:t xml:space="preserve">Реализован је пројекат под називом „Читалачки клуб“, којим су обухваћени ученици млађих и </w:t>
      </w:r>
      <w:r>
        <w:rPr>
          <w:rFonts w:ascii="Times New Roman" w:hAnsi="Times New Roman" w:cs="Times New Roman"/>
          <w:sz w:val="28"/>
          <w:szCs w:val="28"/>
          <w:lang w:val="sr-Cyrl-RS"/>
        </w:rPr>
        <w:t>старијих разреда, подељени у две групе. Укупно је реализовано 12 састанака;</w:t>
      </w:r>
    </w:p>
    <w:p w:rsidR="00C91B19" w:rsidRDefault="00631935">
      <w:pPr>
        <w:pStyle w:val="NoSpacing"/>
        <w:numPr>
          <w:ilvl w:val="0"/>
          <w:numId w:val="16"/>
        </w:numPr>
        <w:rPr>
          <w:rFonts w:ascii="Times New Roman" w:hAnsi="Times New Roman" w:cs="Times New Roman"/>
          <w:sz w:val="28"/>
          <w:szCs w:val="28"/>
          <w:lang w:val="sr-Cyrl-RS"/>
        </w:rPr>
      </w:pPr>
      <w:r>
        <w:rPr>
          <w:rFonts w:ascii="Times New Roman" w:hAnsi="Times New Roman" w:cs="Times New Roman"/>
          <w:sz w:val="28"/>
          <w:szCs w:val="28"/>
          <w:lang w:val="sr-Cyrl-RS"/>
        </w:rPr>
        <w:t>Реализована је трибина тј.предавање о штетности дроге, под називом „Како рећи не“ за ученике 7.разреда. Трибину је држала гошћа Ј.Петровић, испред Института за јавно здравље;</w:t>
      </w:r>
    </w:p>
    <w:p w:rsidR="00C91B19" w:rsidRDefault="00631935">
      <w:pPr>
        <w:pStyle w:val="NoSpacing"/>
        <w:numPr>
          <w:ilvl w:val="0"/>
          <w:numId w:val="16"/>
        </w:numPr>
        <w:rPr>
          <w:rFonts w:ascii="Times New Roman" w:hAnsi="Times New Roman" w:cs="Times New Roman"/>
          <w:sz w:val="28"/>
          <w:szCs w:val="28"/>
          <w:lang w:val="sr-Cyrl-RS"/>
        </w:rPr>
      </w:pPr>
      <w:r>
        <w:rPr>
          <w:rFonts w:ascii="Times New Roman" w:hAnsi="Times New Roman" w:cs="Times New Roman"/>
          <w:sz w:val="28"/>
          <w:szCs w:val="28"/>
          <w:lang w:val="sr-Cyrl-RS"/>
        </w:rPr>
        <w:t>Наста</w:t>
      </w:r>
      <w:r>
        <w:rPr>
          <w:rFonts w:ascii="Times New Roman" w:hAnsi="Times New Roman" w:cs="Times New Roman"/>
          <w:sz w:val="28"/>
          <w:szCs w:val="28"/>
          <w:lang w:val="sr-Cyrl-RS"/>
        </w:rPr>
        <w:t xml:space="preserve">вница математике Александра борисов одржала је серију радионица у Децембру месецу на тему израда Математичке јелке;Јелка је била изложена у </w:t>
      </w:r>
      <w:r>
        <w:rPr>
          <w:rFonts w:ascii="Times New Roman" w:hAnsi="Times New Roman" w:cs="Times New Roman"/>
          <w:sz w:val="28"/>
          <w:szCs w:val="28"/>
          <w:lang w:val="sr-Cyrl-RS"/>
        </w:rPr>
        <w:lastRenderedPageBreak/>
        <w:t>централном холу школе а у њеном прављењу учествовали су ученици 7.и 8.разреда;</w:t>
      </w:r>
    </w:p>
    <w:p w:rsidR="00C91B19" w:rsidRDefault="00631935">
      <w:pPr>
        <w:pStyle w:val="NoSpacing"/>
        <w:ind w:left="720"/>
        <w:rPr>
          <w:rFonts w:ascii="Times New Roman" w:hAnsi="Times New Roman" w:cs="Times New Roman"/>
          <w:sz w:val="28"/>
          <w:szCs w:val="28"/>
          <w:lang w:val="sr-Cyrl-RS"/>
        </w:rPr>
      </w:pPr>
      <w:r>
        <w:rPr>
          <w:rFonts w:ascii="Times New Roman" w:hAnsi="Times New Roman" w:cs="Times New Roman"/>
          <w:noProof/>
          <w:sz w:val="28"/>
          <w:szCs w:val="28"/>
          <w:lang w:val="sr-Latn-RS" w:eastAsia="sr-Latn-RS"/>
        </w:rPr>
        <w:drawing>
          <wp:inline distT="0" distB="0" distL="0" distR="0">
            <wp:extent cx="2331720" cy="2865120"/>
            <wp:effectExtent l="0" t="0" r="11430" b="11430"/>
            <wp:docPr id="125" name="Picture 125" descr="C:\Users\Masa\Desktop\48944721_10217159422314079_78184934827832115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C:\Users\Masa\Desktop\48944721_10217159422314079_7818493482783211520_n.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2331720" cy="2865120"/>
                    </a:xfrm>
                    <a:prstGeom prst="rect">
                      <a:avLst/>
                    </a:prstGeom>
                    <a:noFill/>
                    <a:ln>
                      <a:noFill/>
                    </a:ln>
                  </pic:spPr>
                </pic:pic>
              </a:graphicData>
            </a:graphic>
          </wp:inline>
        </w:drawing>
      </w:r>
    </w:p>
    <w:p w:rsidR="00C91B19" w:rsidRDefault="00631935">
      <w:pPr>
        <w:pStyle w:val="NoSpacing"/>
        <w:numPr>
          <w:ilvl w:val="0"/>
          <w:numId w:val="16"/>
        </w:numPr>
        <w:rPr>
          <w:rFonts w:ascii="Times New Roman" w:hAnsi="Times New Roman" w:cs="Times New Roman"/>
          <w:sz w:val="28"/>
          <w:szCs w:val="28"/>
          <w:lang w:val="sr-Cyrl-RS"/>
        </w:rPr>
      </w:pPr>
      <w:r>
        <w:rPr>
          <w:rFonts w:ascii="Times New Roman" w:hAnsi="Times New Roman" w:cs="Times New Roman"/>
          <w:sz w:val="28"/>
          <w:szCs w:val="28"/>
          <w:lang w:val="sr-Cyrl-RS"/>
        </w:rPr>
        <w:t>У Децембру месецу организована је х</w:t>
      </w:r>
      <w:r>
        <w:rPr>
          <w:rFonts w:ascii="Times New Roman" w:hAnsi="Times New Roman" w:cs="Times New Roman"/>
          <w:sz w:val="28"/>
          <w:szCs w:val="28"/>
          <w:lang w:val="sr-Cyrl-RS"/>
        </w:rPr>
        <w:t>уманитарна акција прикупљања средстава за децу из Склоништа;</w:t>
      </w:r>
    </w:p>
    <w:p w:rsidR="00C91B19" w:rsidRDefault="00631935">
      <w:pPr>
        <w:pStyle w:val="NoSpacing"/>
        <w:numPr>
          <w:ilvl w:val="0"/>
          <w:numId w:val="16"/>
        </w:numPr>
        <w:rPr>
          <w:rFonts w:ascii="Times New Roman" w:hAnsi="Times New Roman" w:cs="Times New Roman"/>
          <w:sz w:val="28"/>
          <w:szCs w:val="28"/>
          <w:lang w:val="sr-Cyrl-RS"/>
        </w:rPr>
      </w:pPr>
      <w:r>
        <w:rPr>
          <w:rFonts w:ascii="Times New Roman" w:hAnsi="Times New Roman" w:cs="Times New Roman"/>
          <w:sz w:val="28"/>
          <w:szCs w:val="28"/>
          <w:lang w:val="sr-Cyrl-RS"/>
        </w:rPr>
        <w:t>Вршњачки тим 5.и6.разреда одржао је серију радионица у млађим разредима на тему „Мирно решавање сукоба“;</w:t>
      </w:r>
    </w:p>
    <w:p w:rsidR="00C91B19" w:rsidRDefault="00631935">
      <w:pPr>
        <w:pStyle w:val="NoSpacing"/>
        <w:numPr>
          <w:ilvl w:val="0"/>
          <w:numId w:val="16"/>
        </w:numPr>
        <w:rPr>
          <w:rFonts w:ascii="Times New Roman" w:hAnsi="Times New Roman" w:cs="Times New Roman"/>
          <w:sz w:val="28"/>
          <w:szCs w:val="28"/>
          <w:lang w:val="sr-Cyrl-RS"/>
        </w:rPr>
      </w:pPr>
      <w:r>
        <w:rPr>
          <w:rFonts w:ascii="Times New Roman" w:hAnsi="Times New Roman" w:cs="Times New Roman"/>
          <w:sz w:val="28"/>
          <w:szCs w:val="28"/>
          <w:lang w:val="sr-Cyrl-RS"/>
        </w:rPr>
        <w:t xml:space="preserve">Драмска секција млађих реализовала је неколико представа и то: </w:t>
      </w:r>
    </w:p>
    <w:p w:rsidR="00C91B19" w:rsidRDefault="00631935">
      <w:pPr>
        <w:pStyle w:val="NoSpacing"/>
        <w:ind w:left="720"/>
        <w:rPr>
          <w:rFonts w:ascii="Times New Roman" w:hAnsi="Times New Roman" w:cs="Times New Roman"/>
          <w:sz w:val="28"/>
          <w:szCs w:val="28"/>
          <w:lang w:val="sr-Cyrl-RS"/>
        </w:rPr>
      </w:pPr>
      <w:r>
        <w:rPr>
          <w:rFonts w:ascii="Times New Roman" w:hAnsi="Times New Roman" w:cs="Times New Roman"/>
          <w:sz w:val="28"/>
          <w:szCs w:val="28"/>
          <w:lang w:val="sr-Cyrl-RS"/>
        </w:rPr>
        <w:t>-ученици 3/2 и 3/4 предста</w:t>
      </w:r>
      <w:r>
        <w:rPr>
          <w:rFonts w:ascii="Times New Roman" w:hAnsi="Times New Roman" w:cs="Times New Roman"/>
          <w:sz w:val="28"/>
          <w:szCs w:val="28"/>
          <w:lang w:val="sr-Cyrl-RS"/>
        </w:rPr>
        <w:t>ву „Бајка из парка“,на тему Екологије</w:t>
      </w:r>
    </w:p>
    <w:p w:rsidR="00C91B19" w:rsidRDefault="00631935">
      <w:pPr>
        <w:pStyle w:val="NoSpacing"/>
        <w:ind w:left="720"/>
        <w:rPr>
          <w:rFonts w:ascii="Times New Roman" w:hAnsi="Times New Roman" w:cs="Times New Roman"/>
          <w:sz w:val="28"/>
          <w:szCs w:val="28"/>
          <w:lang w:val="sr-Cyrl-RS"/>
        </w:rPr>
      </w:pPr>
      <w:r>
        <w:rPr>
          <w:rFonts w:ascii="Times New Roman" w:hAnsi="Times New Roman" w:cs="Times New Roman"/>
          <w:sz w:val="28"/>
          <w:szCs w:val="28"/>
          <w:lang w:val="sr-Cyrl-RS"/>
        </w:rPr>
        <w:t>-затим ученици ¾ представе „Потрага за Деда Мразом“ и „Новогодишња лева и десна чарапа“,на тему односи у породици;</w:t>
      </w:r>
    </w:p>
    <w:p w:rsidR="00C91B19" w:rsidRDefault="00631935">
      <w:pPr>
        <w:pStyle w:val="NoSpacing"/>
        <w:numPr>
          <w:ilvl w:val="0"/>
          <w:numId w:val="16"/>
        </w:numPr>
        <w:rPr>
          <w:rFonts w:ascii="Times New Roman" w:hAnsi="Times New Roman" w:cs="Times New Roman"/>
          <w:sz w:val="28"/>
          <w:szCs w:val="28"/>
          <w:lang w:val="sr-Cyrl-RS"/>
        </w:rPr>
      </w:pPr>
      <w:r>
        <w:rPr>
          <w:rFonts w:ascii="Times New Roman" w:hAnsi="Times New Roman" w:cs="Times New Roman"/>
          <w:sz w:val="28"/>
          <w:szCs w:val="28"/>
          <w:lang w:val="sr-Cyrl-RS"/>
        </w:rPr>
        <w:t>Наставница Српског језика Сузана Дојчиновић је са ученицима 6.разреда припремила представу намењену уче</w:t>
      </w:r>
      <w:r>
        <w:rPr>
          <w:rFonts w:ascii="Times New Roman" w:hAnsi="Times New Roman" w:cs="Times New Roman"/>
          <w:sz w:val="28"/>
          <w:szCs w:val="28"/>
          <w:lang w:val="sr-Cyrl-RS"/>
        </w:rPr>
        <w:t>ницима 4.разреда под називом „Добро дошли ђаци петаци“;</w:t>
      </w:r>
    </w:p>
    <w:p w:rsidR="00C91B19" w:rsidRDefault="00631935">
      <w:pPr>
        <w:pStyle w:val="NoSpacing"/>
        <w:numPr>
          <w:ilvl w:val="0"/>
          <w:numId w:val="16"/>
        </w:numPr>
        <w:rPr>
          <w:rFonts w:ascii="Times New Roman" w:hAnsi="Times New Roman" w:cs="Times New Roman"/>
          <w:sz w:val="28"/>
          <w:szCs w:val="28"/>
          <w:lang w:val="sr-Cyrl-RS"/>
        </w:rPr>
      </w:pPr>
      <w:r>
        <w:rPr>
          <w:rFonts w:ascii="Times New Roman" w:hAnsi="Times New Roman" w:cs="Times New Roman"/>
          <w:sz w:val="28"/>
          <w:szCs w:val="28"/>
          <w:lang w:val="sr-Cyrl-RS"/>
        </w:rPr>
        <w:t>Ученици одељења 7/4 су у оквиру секције Енглеског језика припремили и снимили краткометражни филм на тему вршњачког насиља на Енглеском језику.</w:t>
      </w:r>
    </w:p>
    <w:p w:rsidR="00C91B19" w:rsidRDefault="00631935">
      <w:pPr>
        <w:pStyle w:val="NoSpacing"/>
        <w:numPr>
          <w:ilvl w:val="0"/>
          <w:numId w:val="16"/>
        </w:numPr>
        <w:rPr>
          <w:rFonts w:ascii="Times New Roman" w:hAnsi="Times New Roman" w:cs="Times New Roman"/>
          <w:sz w:val="28"/>
          <w:szCs w:val="28"/>
          <w:lang w:val="sr-Cyrl-RS"/>
        </w:rPr>
      </w:pPr>
      <w:r>
        <w:rPr>
          <w:rFonts w:ascii="Times New Roman" w:hAnsi="Times New Roman" w:cs="Times New Roman"/>
          <w:sz w:val="28"/>
          <w:szCs w:val="28"/>
          <w:lang w:val="sr-Cyrl-RS"/>
        </w:rPr>
        <w:t>У сарадњи са фондацијом „Тијана Јурић“ у Јуну месецу ура</w:t>
      </w:r>
      <w:r>
        <w:rPr>
          <w:rFonts w:ascii="Times New Roman" w:hAnsi="Times New Roman" w:cs="Times New Roman"/>
          <w:sz w:val="28"/>
          <w:szCs w:val="28"/>
          <w:lang w:val="sr-Cyrl-RS"/>
        </w:rPr>
        <w:t>ђено је истраживање са ученицима 7.и8.разреда на тему елктронског и сексуалног насиља;</w:t>
      </w:r>
    </w:p>
    <w:p w:rsidR="00C91B19" w:rsidRDefault="00631935">
      <w:pPr>
        <w:pStyle w:val="NoSpacing"/>
        <w:numPr>
          <w:ilvl w:val="0"/>
          <w:numId w:val="16"/>
        </w:numPr>
        <w:rPr>
          <w:rFonts w:ascii="Times New Roman" w:hAnsi="Times New Roman" w:cs="Times New Roman"/>
          <w:sz w:val="28"/>
          <w:szCs w:val="28"/>
          <w:lang w:val="sr-Cyrl-RS"/>
        </w:rPr>
      </w:pPr>
      <w:r>
        <w:rPr>
          <w:rFonts w:ascii="Times New Roman" w:hAnsi="Times New Roman" w:cs="Times New Roman"/>
          <w:sz w:val="28"/>
          <w:szCs w:val="28"/>
          <w:lang w:val="sr-Cyrl-RS"/>
        </w:rPr>
        <w:lastRenderedPageBreak/>
        <w:t>Вршњачки тим 7.и8.разреда урадио је 2 паноа за централни хол на тему превенције насиља и мера поступања у случају истог;</w:t>
      </w:r>
    </w:p>
    <w:p w:rsidR="00C91B19" w:rsidRDefault="00631935">
      <w:pPr>
        <w:pStyle w:val="NoSpacing"/>
        <w:numPr>
          <w:ilvl w:val="0"/>
          <w:numId w:val="16"/>
        </w:numPr>
        <w:rPr>
          <w:rFonts w:ascii="Times New Roman" w:hAnsi="Times New Roman" w:cs="Times New Roman"/>
          <w:sz w:val="28"/>
          <w:szCs w:val="28"/>
          <w:lang w:val="sr-Cyrl-RS"/>
        </w:rPr>
      </w:pPr>
      <w:r>
        <w:rPr>
          <w:rFonts w:ascii="Times New Roman" w:hAnsi="Times New Roman" w:cs="Times New Roman"/>
          <w:sz w:val="28"/>
          <w:szCs w:val="28"/>
          <w:lang w:val="sr-Cyrl-RS"/>
        </w:rPr>
        <w:t xml:space="preserve">Чланови вршњачког тима 7.и8.разреда реализовали </w:t>
      </w:r>
      <w:r>
        <w:rPr>
          <w:rFonts w:ascii="Times New Roman" w:hAnsi="Times New Roman" w:cs="Times New Roman"/>
          <w:sz w:val="28"/>
          <w:szCs w:val="28"/>
          <w:lang w:val="sr-Cyrl-RS"/>
        </w:rPr>
        <w:t>су серију радионица са ученицима млађих разреда плаве смене на тему превенције насиља;</w:t>
      </w:r>
    </w:p>
    <w:p w:rsidR="00C91B19" w:rsidRDefault="00631935">
      <w:pPr>
        <w:pStyle w:val="NoSpacing"/>
        <w:numPr>
          <w:ilvl w:val="0"/>
          <w:numId w:val="16"/>
        </w:numPr>
        <w:rPr>
          <w:rFonts w:ascii="Times New Roman" w:hAnsi="Times New Roman" w:cs="Times New Roman"/>
          <w:sz w:val="28"/>
          <w:szCs w:val="28"/>
          <w:lang w:val="sr-Cyrl-RS"/>
        </w:rPr>
      </w:pPr>
      <w:r>
        <w:rPr>
          <w:rFonts w:ascii="Times New Roman" w:hAnsi="Times New Roman" w:cs="Times New Roman"/>
          <w:sz w:val="28"/>
          <w:szCs w:val="28"/>
          <w:lang w:val="sr-Cyrl-RS"/>
        </w:rPr>
        <w:t>Циклус радионица на тему „Сукоби“ реализована је са ученицима 5.и 6.разреда плаве смене;(психолог приправник)</w:t>
      </w:r>
    </w:p>
    <w:p w:rsidR="00C91B19" w:rsidRDefault="00631935">
      <w:pPr>
        <w:pStyle w:val="NoSpacing"/>
        <w:numPr>
          <w:ilvl w:val="0"/>
          <w:numId w:val="16"/>
        </w:numPr>
        <w:rPr>
          <w:rFonts w:ascii="Times New Roman" w:hAnsi="Times New Roman" w:cs="Times New Roman"/>
          <w:sz w:val="28"/>
          <w:szCs w:val="28"/>
          <w:lang w:val="sr-Cyrl-RS"/>
        </w:rPr>
      </w:pPr>
      <w:r>
        <w:rPr>
          <w:rFonts w:ascii="Times New Roman" w:hAnsi="Times New Roman" w:cs="Times New Roman"/>
          <w:sz w:val="28"/>
          <w:szCs w:val="28"/>
          <w:lang w:val="sr-Cyrl-RS"/>
        </w:rPr>
        <w:t>Сви ученици 7.разреда плаве смене обухваћени су радионицама</w:t>
      </w:r>
      <w:r>
        <w:rPr>
          <w:rFonts w:ascii="Times New Roman" w:hAnsi="Times New Roman" w:cs="Times New Roman"/>
          <w:sz w:val="28"/>
          <w:szCs w:val="28"/>
          <w:lang w:val="sr-Cyrl-RS"/>
        </w:rPr>
        <w:t xml:space="preserve"> Родна равноправност које су реализовале психолог и педагог школе;</w:t>
      </w:r>
    </w:p>
    <w:p w:rsidR="00C91B19" w:rsidRDefault="00631935">
      <w:pPr>
        <w:pStyle w:val="NoSpacing"/>
        <w:numPr>
          <w:ilvl w:val="0"/>
          <w:numId w:val="16"/>
        </w:numPr>
        <w:rPr>
          <w:rFonts w:ascii="Times New Roman" w:hAnsi="Times New Roman" w:cs="Times New Roman"/>
          <w:sz w:val="28"/>
          <w:szCs w:val="28"/>
          <w:lang w:val="sr-Cyrl-RS"/>
        </w:rPr>
      </w:pPr>
      <w:r>
        <w:rPr>
          <w:rFonts w:ascii="Times New Roman" w:hAnsi="Times New Roman" w:cs="Times New Roman"/>
          <w:sz w:val="28"/>
          <w:szCs w:val="28"/>
          <w:lang w:val="sr-Cyrl-RS"/>
        </w:rPr>
        <w:t>Са ученицима 5.разреда плаве смене урађене су радионице на тему „Учење“,“Пубертет“ и „Идеална школа“;</w:t>
      </w:r>
    </w:p>
    <w:p w:rsidR="00C91B19" w:rsidRDefault="00631935">
      <w:pPr>
        <w:pStyle w:val="NoSpacing"/>
        <w:numPr>
          <w:ilvl w:val="0"/>
          <w:numId w:val="16"/>
        </w:numPr>
        <w:rPr>
          <w:rFonts w:ascii="Times New Roman" w:hAnsi="Times New Roman" w:cs="Times New Roman"/>
          <w:sz w:val="28"/>
          <w:szCs w:val="28"/>
          <w:lang w:val="sr-Cyrl-RS"/>
        </w:rPr>
      </w:pPr>
      <w:r>
        <w:rPr>
          <w:rFonts w:ascii="Times New Roman" w:hAnsi="Times New Roman" w:cs="Times New Roman"/>
          <w:sz w:val="28"/>
          <w:szCs w:val="28"/>
          <w:lang w:val="sr-Cyrl-RS"/>
        </w:rPr>
        <w:t>У оквиру пројекта превенције зависности са ученицима шестог разреда урађене су три ради</w:t>
      </w:r>
      <w:r>
        <w:rPr>
          <w:rFonts w:ascii="Times New Roman" w:hAnsi="Times New Roman" w:cs="Times New Roman"/>
          <w:sz w:val="28"/>
          <w:szCs w:val="28"/>
          <w:lang w:val="sr-Cyrl-RS"/>
        </w:rPr>
        <w:t>онице под називом „Вршњачки притисак“;</w:t>
      </w:r>
    </w:p>
    <w:p w:rsidR="00C91B19" w:rsidRDefault="00631935">
      <w:pPr>
        <w:pStyle w:val="NoSpacing"/>
        <w:numPr>
          <w:ilvl w:val="0"/>
          <w:numId w:val="16"/>
        </w:numPr>
        <w:rPr>
          <w:rFonts w:ascii="Times New Roman" w:hAnsi="Times New Roman" w:cs="Times New Roman"/>
          <w:sz w:val="28"/>
          <w:szCs w:val="28"/>
          <w:lang w:val="sr-Cyrl-RS"/>
        </w:rPr>
      </w:pPr>
      <w:r>
        <w:rPr>
          <w:rFonts w:ascii="Times New Roman" w:hAnsi="Times New Roman" w:cs="Times New Roman"/>
          <w:sz w:val="28"/>
          <w:szCs w:val="28"/>
          <w:lang w:val="sr-Cyrl-RS"/>
        </w:rPr>
        <w:t>Са ученицима 8.разреда реализован је пројекат Професионалне оријентације у оквиру кога је одржано 5 радионица на исту тему. Такође су ученици у оквиру пројекта посетили и сајам образовања;</w:t>
      </w:r>
    </w:p>
    <w:p w:rsidR="00C91B19" w:rsidRDefault="00C91B19">
      <w:pPr>
        <w:pStyle w:val="NoSpacing"/>
        <w:rPr>
          <w:rFonts w:ascii="Times New Roman" w:hAnsi="Times New Roman" w:cs="Times New Roman"/>
          <w:sz w:val="28"/>
          <w:szCs w:val="28"/>
          <w:lang w:val="sr-Cyrl-RS"/>
        </w:rPr>
      </w:pPr>
    </w:p>
    <w:p w:rsidR="00C91B19" w:rsidRDefault="00C91B19">
      <w:pPr>
        <w:pStyle w:val="NoSpacing"/>
        <w:rPr>
          <w:rFonts w:ascii="Times New Roman" w:hAnsi="Times New Roman" w:cs="Times New Roman"/>
          <w:sz w:val="28"/>
          <w:szCs w:val="28"/>
          <w:lang w:val="sr-Cyrl-RS"/>
        </w:rPr>
      </w:pPr>
    </w:p>
    <w:p w:rsidR="00C91B19" w:rsidRDefault="00631935">
      <w:pPr>
        <w:pStyle w:val="NoSpacing"/>
        <w:rPr>
          <w:rFonts w:ascii="Times New Roman" w:hAnsi="Times New Roman" w:cs="Times New Roman"/>
          <w:sz w:val="28"/>
          <w:szCs w:val="28"/>
          <w:lang w:val="sr-Cyrl-RS"/>
        </w:rPr>
      </w:pPr>
      <w:r>
        <w:rPr>
          <w:rFonts w:ascii="Times New Roman" w:hAnsi="Times New Roman" w:cs="Times New Roman"/>
          <w:sz w:val="28"/>
          <w:szCs w:val="28"/>
          <w:lang w:val="sr-Cyrl-RS"/>
        </w:rPr>
        <w:t>Р</w:t>
      </w:r>
      <w:r>
        <w:rPr>
          <w:rFonts w:ascii="Times New Roman" w:hAnsi="Times New Roman" w:cs="Times New Roman"/>
          <w:sz w:val="28"/>
          <w:szCs w:val="28"/>
        </w:rPr>
        <w:t>адиониц</w:t>
      </w:r>
      <w:r>
        <w:rPr>
          <w:rFonts w:ascii="Times New Roman" w:hAnsi="Times New Roman" w:cs="Times New Roman"/>
          <w:sz w:val="28"/>
          <w:szCs w:val="28"/>
          <w:lang w:val="sr-Cyrl-RS"/>
        </w:rPr>
        <w:t>е</w:t>
      </w:r>
      <w:r>
        <w:rPr>
          <w:rFonts w:ascii="Times New Roman" w:hAnsi="Times New Roman" w:cs="Times New Roman"/>
          <w:sz w:val="28"/>
          <w:szCs w:val="28"/>
        </w:rPr>
        <w:t xml:space="preserve"> </w:t>
      </w:r>
      <w:r>
        <w:rPr>
          <w:rFonts w:ascii="Times New Roman" w:hAnsi="Times New Roman" w:cs="Times New Roman"/>
          <w:i/>
          <w:sz w:val="28"/>
          <w:szCs w:val="28"/>
        </w:rPr>
        <w:t xml:space="preserve"> </w:t>
      </w:r>
      <w:r>
        <w:rPr>
          <w:rFonts w:ascii="Times New Roman" w:hAnsi="Times New Roman" w:cs="Times New Roman"/>
          <w:sz w:val="28"/>
          <w:szCs w:val="28"/>
        </w:rPr>
        <w:t>из збирке Чувар</w:t>
      </w:r>
      <w:r>
        <w:rPr>
          <w:rFonts w:ascii="Times New Roman" w:hAnsi="Times New Roman" w:cs="Times New Roman"/>
          <w:sz w:val="28"/>
          <w:szCs w:val="28"/>
        </w:rPr>
        <w:t xml:space="preserve">и Осмеха, </w:t>
      </w:r>
      <w:r>
        <w:rPr>
          <w:rFonts w:ascii="Times New Roman" w:hAnsi="Times New Roman" w:cs="Times New Roman"/>
          <w:i/>
          <w:sz w:val="28"/>
          <w:szCs w:val="28"/>
        </w:rPr>
        <w:t>Равноправност полова, Превенција здравља,Вршњачко насиље-превенција</w:t>
      </w:r>
      <w:r>
        <w:rPr>
          <w:rFonts w:ascii="Times New Roman" w:hAnsi="Times New Roman" w:cs="Times New Roman"/>
          <w:sz w:val="28"/>
          <w:szCs w:val="28"/>
        </w:rPr>
        <w:t xml:space="preserve"> итд.</w:t>
      </w:r>
      <w:r>
        <w:rPr>
          <w:rFonts w:ascii="Times New Roman" w:hAnsi="Times New Roman" w:cs="Times New Roman"/>
          <w:sz w:val="28"/>
          <w:szCs w:val="28"/>
          <w:lang w:val="sr-Cyrl-RS"/>
        </w:rPr>
        <w:t xml:space="preserve"> биле су редовни део часова одељењских заједница током целе школске године.</w:t>
      </w:r>
    </w:p>
    <w:p w:rsidR="00C91B19" w:rsidRDefault="00C91B19">
      <w:pPr>
        <w:pStyle w:val="NoSpacing"/>
        <w:rPr>
          <w:rFonts w:ascii="Times New Roman" w:hAnsi="Times New Roman" w:cs="Times New Roman"/>
          <w:sz w:val="28"/>
          <w:szCs w:val="28"/>
          <w:lang w:val="sr-Cyrl-RS"/>
        </w:rPr>
      </w:pPr>
    </w:p>
    <w:p w:rsidR="00C91B19" w:rsidRDefault="00631935">
      <w:pPr>
        <w:pStyle w:val="NoSpacing"/>
        <w:rPr>
          <w:rFonts w:ascii="Times New Roman" w:hAnsi="Times New Roman" w:cs="Times New Roman"/>
          <w:sz w:val="28"/>
          <w:szCs w:val="28"/>
          <w:lang w:val="sr-Cyrl-RS"/>
        </w:rPr>
      </w:pPr>
      <w:r>
        <w:rPr>
          <w:rFonts w:ascii="Times New Roman" w:hAnsi="Times New Roman" w:cs="Times New Roman"/>
          <w:sz w:val="28"/>
          <w:szCs w:val="28"/>
          <w:lang w:val="sr-Cyrl-RS"/>
        </w:rPr>
        <w:t xml:space="preserve">Као још једна мера превенције и упознавања наставника и учитеља са процедурама и протоколом о </w:t>
      </w:r>
      <w:r>
        <w:rPr>
          <w:rFonts w:ascii="Times New Roman" w:hAnsi="Times New Roman" w:cs="Times New Roman"/>
          <w:sz w:val="28"/>
          <w:szCs w:val="28"/>
          <w:lang w:val="sr-Cyrl-RS"/>
        </w:rPr>
        <w:t>нивоима насиља, на трећем  наставничком већу, школске 2018/19 године, одржано је предавање тј. презентација на тему Насиље у школи-Превенција;</w:t>
      </w:r>
    </w:p>
    <w:p w:rsidR="00C91B19" w:rsidRDefault="00631935">
      <w:pPr>
        <w:pStyle w:val="NoSpacing"/>
        <w:rPr>
          <w:rFonts w:ascii="Times New Roman" w:hAnsi="Times New Roman" w:cs="Times New Roman"/>
          <w:sz w:val="28"/>
          <w:szCs w:val="28"/>
          <w:lang w:val="sr-Cyrl-RS"/>
        </w:rPr>
      </w:pPr>
      <w:r>
        <w:rPr>
          <w:rFonts w:ascii="Times New Roman" w:hAnsi="Times New Roman" w:cs="Times New Roman"/>
          <w:sz w:val="28"/>
          <w:szCs w:val="28"/>
          <w:lang w:val="sr-Cyrl-RS"/>
        </w:rPr>
        <w:t>У оквиру презентације емитован је и краткометражни филм који је уредила и припремила колегиница Биљана Бранковић,</w:t>
      </w:r>
      <w:r>
        <w:rPr>
          <w:rFonts w:ascii="Times New Roman" w:hAnsi="Times New Roman" w:cs="Times New Roman"/>
          <w:sz w:val="28"/>
          <w:szCs w:val="28"/>
          <w:lang w:val="sr-Cyrl-RS"/>
        </w:rPr>
        <w:t xml:space="preserve"> одељењски старешина одељења 7/4 и наставник Енглеског језика. Филм који има тему Вршњачког насиља презентован је наставничком већу.Ученици одељења 7/4 главни су глумци у филму, тако да је филм заправо и продукт радионичарског рада са ученицима у оквиру се</w:t>
      </w:r>
      <w:r>
        <w:rPr>
          <w:rFonts w:ascii="Times New Roman" w:hAnsi="Times New Roman" w:cs="Times New Roman"/>
          <w:sz w:val="28"/>
          <w:szCs w:val="28"/>
          <w:lang w:val="sr-Cyrl-RS"/>
        </w:rPr>
        <w:t>кције Енглеског језика.</w:t>
      </w:r>
    </w:p>
    <w:p w:rsidR="00C91B19" w:rsidRDefault="00C91B19">
      <w:pPr>
        <w:pStyle w:val="NoSpacing"/>
        <w:rPr>
          <w:rFonts w:ascii="Times New Roman" w:hAnsi="Times New Roman" w:cs="Times New Roman"/>
          <w:sz w:val="28"/>
          <w:szCs w:val="28"/>
          <w:lang w:val="sr-Cyrl-RS"/>
        </w:rPr>
      </w:pPr>
    </w:p>
    <w:p w:rsidR="00C91B19" w:rsidRDefault="00631935">
      <w:pPr>
        <w:pStyle w:val="NoSpacing"/>
        <w:rPr>
          <w:rFonts w:ascii="Times New Roman" w:hAnsi="Times New Roman" w:cs="Times New Roman"/>
          <w:sz w:val="28"/>
          <w:szCs w:val="28"/>
          <w:lang w:val="sr-Cyrl-RS"/>
        </w:rPr>
      </w:pPr>
      <w:r>
        <w:rPr>
          <w:rFonts w:ascii="Times New Roman" w:hAnsi="Times New Roman" w:cs="Times New Roman"/>
          <w:sz w:val="28"/>
          <w:szCs w:val="28"/>
        </w:rPr>
        <w:lastRenderedPageBreak/>
        <w:t xml:space="preserve"> У рад Тима директно су били укључени и ученици млађих и старијих разреда који су свој директан допринос дали редовном израдом различитих паноа и ликовних радова. Такође су у раду тима учествовали и родитељи и то не само чланови Ти</w:t>
      </w:r>
      <w:r>
        <w:rPr>
          <w:rFonts w:ascii="Times New Roman" w:hAnsi="Times New Roman" w:cs="Times New Roman"/>
          <w:sz w:val="28"/>
          <w:szCs w:val="28"/>
        </w:rPr>
        <w:t>ма</w:t>
      </w:r>
      <w:r>
        <w:rPr>
          <w:rFonts w:ascii="Times New Roman" w:hAnsi="Times New Roman" w:cs="Times New Roman"/>
          <w:sz w:val="28"/>
          <w:szCs w:val="28"/>
          <w:lang w:val="sr-Cyrl-RS"/>
        </w:rPr>
        <w:t>.</w:t>
      </w:r>
    </w:p>
    <w:p w:rsidR="00C91B19" w:rsidRDefault="00C91B19">
      <w:pPr>
        <w:pStyle w:val="NoSpacing"/>
        <w:rPr>
          <w:rFonts w:ascii="Times New Roman" w:hAnsi="Times New Roman" w:cs="Times New Roman"/>
          <w:sz w:val="28"/>
          <w:szCs w:val="28"/>
          <w:lang w:val="sr-Cyrl-RS"/>
        </w:rPr>
      </w:pPr>
    </w:p>
    <w:p w:rsidR="00C91B19" w:rsidRDefault="00631935">
      <w:pPr>
        <w:pStyle w:val="NoSpacing"/>
        <w:rPr>
          <w:rFonts w:ascii="Times New Roman" w:hAnsi="Times New Roman" w:cs="Times New Roman"/>
          <w:sz w:val="28"/>
          <w:szCs w:val="28"/>
          <w:lang w:val="sr-Cyrl-RS"/>
        </w:rPr>
      </w:pPr>
      <w:r>
        <w:rPr>
          <w:rFonts w:ascii="Times New Roman" w:hAnsi="Times New Roman" w:cs="Times New Roman"/>
          <w:sz w:val="28"/>
          <w:szCs w:val="28"/>
          <w:lang w:val="sr-Cyrl-RS"/>
        </w:rPr>
        <w:t xml:space="preserve">У Мају месецу одржана је трибина за ученике 7 разреда на тему </w:t>
      </w:r>
      <w:r>
        <w:rPr>
          <w:rFonts w:ascii="Times New Roman" w:hAnsi="Times New Roman" w:cs="Times New Roman"/>
          <w:i/>
          <w:sz w:val="28"/>
          <w:szCs w:val="28"/>
          <w:lang w:val="sr-Cyrl-RS"/>
        </w:rPr>
        <w:t>Здрави стилови живота</w:t>
      </w:r>
      <w:r>
        <w:rPr>
          <w:rFonts w:ascii="Times New Roman" w:hAnsi="Times New Roman" w:cs="Times New Roman"/>
          <w:i/>
          <w:sz w:val="28"/>
          <w:szCs w:val="28"/>
        </w:rPr>
        <w:t>;</w:t>
      </w:r>
      <w:r>
        <w:rPr>
          <w:rFonts w:ascii="Times New Roman" w:hAnsi="Times New Roman" w:cs="Times New Roman"/>
          <w:sz w:val="28"/>
          <w:szCs w:val="28"/>
          <w:lang w:val="sr-Cyrl-RS"/>
        </w:rPr>
        <w:t>Трибина је један од пројеката стручног већа наставника Биологије..</w:t>
      </w:r>
    </w:p>
    <w:p w:rsidR="00C91B19" w:rsidRDefault="00C91B19">
      <w:pPr>
        <w:pStyle w:val="NoSpacing"/>
        <w:rPr>
          <w:rFonts w:ascii="Times New Roman" w:hAnsi="Times New Roman" w:cs="Times New Roman"/>
          <w:sz w:val="28"/>
          <w:szCs w:val="28"/>
          <w:lang w:val="sr-Cyrl-RS"/>
        </w:rPr>
      </w:pPr>
    </w:p>
    <w:p w:rsidR="00C91B19" w:rsidRDefault="00631935">
      <w:pPr>
        <w:pStyle w:val="NoSpacing"/>
        <w:rPr>
          <w:rFonts w:ascii="Times New Roman" w:hAnsi="Times New Roman" w:cs="Times New Roman"/>
          <w:sz w:val="28"/>
          <w:szCs w:val="28"/>
          <w:lang w:val="sr-Cyrl-RS"/>
        </w:rPr>
      </w:pPr>
      <w:r>
        <w:rPr>
          <w:rFonts w:ascii="Times New Roman" w:hAnsi="Times New Roman" w:cs="Times New Roman"/>
          <w:sz w:val="28"/>
          <w:szCs w:val="28"/>
          <w:lang w:val="sr-Cyrl-RS"/>
        </w:rPr>
        <w:t xml:space="preserve">У току првог полугодишта школске 2018/2019.године обележени су многи значајни датуми као што су </w:t>
      </w:r>
      <w:r>
        <w:rPr>
          <w:rFonts w:ascii="Times New Roman" w:hAnsi="Times New Roman" w:cs="Times New Roman"/>
          <w:sz w:val="28"/>
          <w:szCs w:val="28"/>
          <w:lang w:val="sr-Cyrl-RS"/>
        </w:rPr>
        <w:t>Међународни дан језика, Дечија недеља, дан Црвеног крста итд...У свим акцијама директно су били укључени наставници,чланови Тима, родитељи и ученици који су реализовали све активности.</w:t>
      </w:r>
    </w:p>
    <w:p w:rsidR="00C91B19" w:rsidRDefault="00C91B19">
      <w:pPr>
        <w:pStyle w:val="NoSpacing"/>
        <w:rPr>
          <w:rFonts w:ascii="Times New Roman" w:hAnsi="Times New Roman" w:cs="Times New Roman"/>
          <w:sz w:val="28"/>
          <w:szCs w:val="28"/>
        </w:rPr>
      </w:pPr>
    </w:p>
    <w:p w:rsidR="00C91B19" w:rsidRDefault="00631935">
      <w:pPr>
        <w:pStyle w:val="NoSpacing"/>
        <w:rPr>
          <w:rFonts w:ascii="Times New Roman" w:hAnsi="Times New Roman" w:cs="Times New Roman"/>
          <w:sz w:val="28"/>
          <w:szCs w:val="28"/>
          <w:lang w:val="sr-Cyrl-RS"/>
        </w:rPr>
      </w:pPr>
      <w:r>
        <w:rPr>
          <w:rFonts w:ascii="Times New Roman" w:hAnsi="Times New Roman" w:cs="Times New Roman"/>
          <w:sz w:val="28"/>
          <w:szCs w:val="28"/>
        </w:rPr>
        <w:t>У оквиру рада Тима осим радионица и сарадње са Вршњачким тимом</w:t>
      </w:r>
      <w:r>
        <w:rPr>
          <w:rFonts w:ascii="Times New Roman" w:hAnsi="Times New Roman" w:cs="Times New Roman"/>
          <w:sz w:val="28"/>
          <w:szCs w:val="28"/>
          <w:lang w:val="sr-Cyrl-RS"/>
        </w:rPr>
        <w:t xml:space="preserve"> и Ђачки</w:t>
      </w:r>
      <w:r>
        <w:rPr>
          <w:rFonts w:ascii="Times New Roman" w:hAnsi="Times New Roman" w:cs="Times New Roman"/>
          <w:sz w:val="28"/>
          <w:szCs w:val="28"/>
          <w:lang w:val="sr-Cyrl-RS"/>
        </w:rPr>
        <w:t>м парламентом</w:t>
      </w:r>
      <w:r>
        <w:rPr>
          <w:rFonts w:ascii="Times New Roman" w:hAnsi="Times New Roman" w:cs="Times New Roman"/>
          <w:sz w:val="28"/>
          <w:szCs w:val="28"/>
        </w:rPr>
        <w:t xml:space="preserve"> реализован</w:t>
      </w:r>
      <w:r>
        <w:rPr>
          <w:rFonts w:ascii="Times New Roman" w:hAnsi="Times New Roman" w:cs="Times New Roman"/>
          <w:sz w:val="28"/>
          <w:szCs w:val="28"/>
          <w:lang w:val="sr-Cyrl-RS"/>
        </w:rPr>
        <w:t>а је и сарадња са Тимом за борбу против насиља над децом на интернету. Сарадња се огледала и кроз заједничке састанке и активности које су затим реализоване.</w:t>
      </w:r>
    </w:p>
    <w:p w:rsidR="00C91B19" w:rsidRDefault="00C91B19">
      <w:pPr>
        <w:pStyle w:val="NoSpacing"/>
        <w:rPr>
          <w:rFonts w:ascii="Times New Roman" w:eastAsia="Calibri" w:hAnsi="Times New Roman" w:cs="Times New Roman"/>
          <w:sz w:val="28"/>
          <w:szCs w:val="28"/>
          <w:lang w:val="sr-Cyrl-RS"/>
        </w:rPr>
      </w:pPr>
    </w:p>
    <w:p w:rsidR="00C91B19" w:rsidRDefault="00631935">
      <w:pPr>
        <w:pStyle w:val="NoSpacing"/>
        <w:rPr>
          <w:rFonts w:ascii="Times New Roman" w:eastAsia="Calibri" w:hAnsi="Times New Roman" w:cs="Times New Roman"/>
          <w:sz w:val="28"/>
          <w:szCs w:val="28"/>
          <w:lang w:val="sr-Cyrl-RS"/>
        </w:rPr>
      </w:pPr>
      <w:r>
        <w:rPr>
          <w:rFonts w:ascii="Times New Roman" w:eastAsia="Calibri" w:hAnsi="Times New Roman" w:cs="Times New Roman"/>
          <w:sz w:val="28"/>
          <w:szCs w:val="28"/>
          <w:lang w:val="sr-Cyrl-RS"/>
        </w:rPr>
        <w:t>Чланови Тима такође су активно радили на ј</w:t>
      </w:r>
      <w:r>
        <w:rPr>
          <w:rFonts w:ascii="Times New Roman" w:eastAsia="Calibri" w:hAnsi="Times New Roman" w:cs="Times New Roman"/>
          <w:sz w:val="28"/>
          <w:szCs w:val="28"/>
        </w:rPr>
        <w:t>ачање контакта са предстсавни</w:t>
      </w:r>
      <w:r>
        <w:rPr>
          <w:rFonts w:ascii="Times New Roman" w:eastAsia="Calibri" w:hAnsi="Times New Roman" w:cs="Times New Roman"/>
          <w:sz w:val="28"/>
          <w:szCs w:val="28"/>
          <w:lang w:val="sr-Cyrl-RS"/>
        </w:rPr>
        <w:t>ци</w:t>
      </w:r>
      <w:r>
        <w:rPr>
          <w:rFonts w:ascii="Times New Roman" w:eastAsia="Calibri" w:hAnsi="Times New Roman" w:cs="Times New Roman"/>
          <w:sz w:val="28"/>
          <w:szCs w:val="28"/>
          <w:lang w:val="sr-Cyrl-RS"/>
        </w:rPr>
        <w:t>ма</w:t>
      </w:r>
      <w:r>
        <w:rPr>
          <w:rFonts w:ascii="Times New Roman" w:eastAsia="Calibri" w:hAnsi="Times New Roman" w:cs="Times New Roman"/>
          <w:sz w:val="28"/>
          <w:szCs w:val="28"/>
        </w:rPr>
        <w:t xml:space="preserve"> Ромске заједнице</w:t>
      </w:r>
      <w:r>
        <w:rPr>
          <w:rFonts w:ascii="Times New Roman" w:eastAsia="Calibri" w:hAnsi="Times New Roman" w:cs="Times New Roman"/>
          <w:sz w:val="28"/>
          <w:szCs w:val="28"/>
          <w:lang w:val="sr-Cyrl-RS"/>
        </w:rPr>
        <w:t>. У рад Тима директно је укључен и Ромски асистент Беким  Одржано је 5 конференција случаја у сарадњи са асистентом и  релевантним институцијана на територији општине Гроцка.</w:t>
      </w:r>
    </w:p>
    <w:p w:rsidR="00C91B19" w:rsidRDefault="00C91B19">
      <w:pPr>
        <w:pStyle w:val="NoSpacing"/>
        <w:rPr>
          <w:rFonts w:ascii="Times New Roman" w:hAnsi="Times New Roman" w:cs="Times New Roman"/>
          <w:sz w:val="28"/>
          <w:szCs w:val="28"/>
          <w:lang w:val="sr-Cyrl-RS"/>
        </w:rPr>
      </w:pPr>
    </w:p>
    <w:p w:rsidR="00C91B19" w:rsidRDefault="00631935">
      <w:pPr>
        <w:pStyle w:val="NoSpacing"/>
        <w:rPr>
          <w:rFonts w:ascii="Times New Roman" w:hAnsi="Times New Roman" w:cs="Times New Roman"/>
          <w:sz w:val="28"/>
          <w:szCs w:val="28"/>
        </w:rPr>
      </w:pPr>
      <w:r>
        <w:rPr>
          <w:rFonts w:ascii="Times New Roman" w:hAnsi="Times New Roman" w:cs="Times New Roman"/>
          <w:sz w:val="28"/>
          <w:szCs w:val="28"/>
        </w:rPr>
        <w:t xml:space="preserve"> Тим за борбу против насиља ОШ Никола Тесла у Винчи, је у сар</w:t>
      </w:r>
      <w:r>
        <w:rPr>
          <w:rFonts w:ascii="Times New Roman" w:hAnsi="Times New Roman" w:cs="Times New Roman"/>
          <w:sz w:val="28"/>
          <w:szCs w:val="28"/>
        </w:rPr>
        <w:t xml:space="preserve">адњи са Центром за </w:t>
      </w:r>
      <w:r>
        <w:rPr>
          <w:rFonts w:ascii="Times New Roman" w:hAnsi="Times New Roman" w:cs="Times New Roman"/>
          <w:sz w:val="28"/>
          <w:szCs w:val="28"/>
          <w:lang w:val="sr-Cyrl-RS"/>
        </w:rPr>
        <w:t>социјални рад-Гроцка успешно реализовао сарадњу и тиме су обухваћене појединачне ситуације ученика наше школе којима је такав вид помоћи био потребан.</w:t>
      </w:r>
      <w:r>
        <w:rPr>
          <w:rFonts w:ascii="Times New Roman" w:hAnsi="Times New Roman" w:cs="Times New Roman"/>
          <w:sz w:val="28"/>
          <w:szCs w:val="28"/>
        </w:rPr>
        <w:t xml:space="preserve"> </w:t>
      </w:r>
    </w:p>
    <w:p w:rsidR="00C91B19" w:rsidRDefault="00C91B19">
      <w:pPr>
        <w:pStyle w:val="NoSpacing"/>
        <w:rPr>
          <w:rFonts w:ascii="Times New Roman" w:hAnsi="Times New Roman" w:cs="Times New Roman"/>
          <w:i/>
          <w:sz w:val="28"/>
          <w:szCs w:val="28"/>
          <w:lang w:val="sr-Cyrl-RS"/>
        </w:rPr>
      </w:pPr>
    </w:p>
    <w:p w:rsidR="00C91B19" w:rsidRDefault="00631935">
      <w:pPr>
        <w:pStyle w:val="NoSpacing"/>
        <w:ind w:firstLine="720"/>
        <w:rPr>
          <w:rFonts w:ascii="Times New Roman" w:hAnsi="Times New Roman" w:cs="Times New Roman"/>
          <w:sz w:val="28"/>
          <w:szCs w:val="28"/>
        </w:rPr>
      </w:pPr>
      <w:r>
        <w:rPr>
          <w:rFonts w:ascii="Times New Roman" w:hAnsi="Times New Roman" w:cs="Times New Roman"/>
          <w:sz w:val="28"/>
          <w:szCs w:val="28"/>
        </w:rPr>
        <w:t>Сви чланови Тима активно су учествовали у раду Тима и реализацији планираних активно</w:t>
      </w:r>
      <w:r>
        <w:rPr>
          <w:rFonts w:ascii="Times New Roman" w:hAnsi="Times New Roman" w:cs="Times New Roman"/>
          <w:sz w:val="28"/>
          <w:szCs w:val="28"/>
        </w:rPr>
        <w:t>сти за школску 201</w:t>
      </w:r>
      <w:r>
        <w:rPr>
          <w:rFonts w:ascii="Times New Roman" w:hAnsi="Times New Roman" w:cs="Times New Roman"/>
          <w:sz w:val="28"/>
          <w:szCs w:val="28"/>
          <w:lang w:val="sr-Cyrl-RS"/>
        </w:rPr>
        <w:t>8</w:t>
      </w:r>
      <w:r>
        <w:rPr>
          <w:rFonts w:ascii="Times New Roman" w:hAnsi="Times New Roman" w:cs="Times New Roman"/>
          <w:sz w:val="28"/>
          <w:szCs w:val="28"/>
        </w:rPr>
        <w:t>.-201</w:t>
      </w:r>
      <w:r>
        <w:rPr>
          <w:rFonts w:ascii="Times New Roman" w:hAnsi="Times New Roman" w:cs="Times New Roman"/>
          <w:sz w:val="28"/>
          <w:szCs w:val="28"/>
          <w:lang w:val="sr-Cyrl-RS"/>
        </w:rPr>
        <w:t>9</w:t>
      </w:r>
      <w:r>
        <w:rPr>
          <w:rFonts w:ascii="Times New Roman" w:hAnsi="Times New Roman" w:cs="Times New Roman"/>
          <w:sz w:val="28"/>
          <w:szCs w:val="28"/>
        </w:rPr>
        <w:t>.годину.</w:t>
      </w:r>
    </w:p>
    <w:p w:rsidR="00C91B19" w:rsidRDefault="00C91B19">
      <w:pPr>
        <w:pStyle w:val="NoSpacing"/>
        <w:jc w:val="right"/>
        <w:rPr>
          <w:rFonts w:ascii="Times New Roman" w:hAnsi="Times New Roman" w:cs="Times New Roman"/>
          <w:sz w:val="28"/>
          <w:szCs w:val="28"/>
        </w:rPr>
      </w:pPr>
    </w:p>
    <w:p w:rsidR="00C91B19" w:rsidRDefault="00C91B19">
      <w:pPr>
        <w:rPr>
          <w:sz w:val="28"/>
          <w:szCs w:val="28"/>
        </w:rPr>
      </w:pPr>
    </w:p>
    <w:p w:rsidR="00C91B19" w:rsidRDefault="00631935">
      <w:pPr>
        <w:jc w:val="right"/>
        <w:rPr>
          <w:sz w:val="28"/>
          <w:szCs w:val="28"/>
          <w:lang w:val="sr-Cyrl-RS"/>
        </w:rPr>
      </w:pPr>
      <w:r>
        <w:rPr>
          <w:sz w:val="28"/>
          <w:szCs w:val="28"/>
          <w:lang w:val="sr-Cyrl-RS"/>
        </w:rPr>
        <w:lastRenderedPageBreak/>
        <w:t>Координатор  Тима:</w:t>
      </w:r>
    </w:p>
    <w:p w:rsidR="00C91B19" w:rsidRDefault="00631935">
      <w:pPr>
        <w:jc w:val="right"/>
        <w:rPr>
          <w:sz w:val="28"/>
          <w:szCs w:val="28"/>
          <w:lang w:val="sr-Cyrl-RS"/>
        </w:rPr>
      </w:pPr>
      <w:r>
        <w:rPr>
          <w:sz w:val="28"/>
          <w:szCs w:val="28"/>
          <w:lang w:val="sr-Cyrl-RS"/>
        </w:rPr>
        <w:t>Биљана Бранковић</w:t>
      </w:r>
    </w:p>
    <w:p w:rsidR="00C91B19" w:rsidRDefault="00631935">
      <w:pPr>
        <w:rPr>
          <w:sz w:val="28"/>
          <w:szCs w:val="28"/>
        </w:rPr>
      </w:pPr>
      <w:r>
        <w:rPr>
          <w:sz w:val="28"/>
          <w:szCs w:val="28"/>
          <w:lang w:val="sr-Cyrl-RS"/>
        </w:rPr>
        <w:t>У Винчи, 19.6.2019.</w:t>
      </w:r>
    </w:p>
    <w:p w:rsidR="00C91B19" w:rsidRDefault="00C91B19">
      <w:pPr>
        <w:pStyle w:val="NoSpacing"/>
        <w:rPr>
          <w:rFonts w:ascii="Times New Roman" w:hAnsi="Times New Roman" w:cs="Times New Roman"/>
          <w:sz w:val="28"/>
          <w:szCs w:val="28"/>
        </w:rPr>
      </w:pPr>
    </w:p>
    <w:p w:rsidR="00C91B19" w:rsidRDefault="00631935">
      <w:pPr>
        <w:ind w:left="283"/>
        <w:rPr>
          <w:i/>
          <w:color w:val="auto"/>
          <w:sz w:val="28"/>
          <w:szCs w:val="28"/>
          <w:lang w:val="ru-RU"/>
        </w:rPr>
      </w:pPr>
      <w:r>
        <w:rPr>
          <w:i/>
          <w:color w:val="auto"/>
          <w:sz w:val="28"/>
          <w:szCs w:val="28"/>
        </w:rPr>
        <w:t xml:space="preserve">4.0. ИЗВЕШТАЈ О АКТИВНОСТИМА У ОКВИРУ ПРОЈЕКТА ШКОЛА БЕЗ НАСИЉА </w:t>
      </w:r>
      <w:r>
        <w:rPr>
          <w:i/>
          <w:color w:val="auto"/>
          <w:sz w:val="28"/>
          <w:szCs w:val="28"/>
          <w:lang w:val="ru-RU"/>
        </w:rPr>
        <w:t>у школској 201</w:t>
      </w:r>
      <w:r>
        <w:rPr>
          <w:i/>
          <w:color w:val="auto"/>
          <w:sz w:val="28"/>
          <w:szCs w:val="28"/>
          <w:lang w:val="sr-Cyrl-RS"/>
        </w:rPr>
        <w:t>8</w:t>
      </w:r>
      <w:r>
        <w:rPr>
          <w:i/>
          <w:color w:val="auto"/>
          <w:sz w:val="28"/>
          <w:szCs w:val="28"/>
          <w:lang w:val="ru-RU"/>
        </w:rPr>
        <w:t>/ 201</w:t>
      </w:r>
      <w:r>
        <w:rPr>
          <w:i/>
          <w:color w:val="auto"/>
          <w:sz w:val="28"/>
          <w:szCs w:val="28"/>
          <w:lang w:val="sr-Cyrl-RS"/>
        </w:rPr>
        <w:t>9</w:t>
      </w:r>
      <w:r>
        <w:rPr>
          <w:i/>
          <w:color w:val="auto"/>
          <w:sz w:val="28"/>
          <w:szCs w:val="28"/>
          <w:lang w:val="ru-RU"/>
        </w:rPr>
        <w:t>. години</w:t>
      </w:r>
    </w:p>
    <w:p w:rsidR="00C91B19" w:rsidRDefault="00C91B19">
      <w:pPr>
        <w:ind w:left="283"/>
        <w:rPr>
          <w:color w:val="auto"/>
          <w:sz w:val="28"/>
          <w:szCs w:val="28"/>
        </w:rPr>
      </w:pPr>
    </w:p>
    <w:p w:rsidR="00C91B19" w:rsidRDefault="00631935">
      <w:pPr>
        <w:ind w:left="283" w:firstLine="720"/>
        <w:rPr>
          <w:color w:val="auto"/>
          <w:sz w:val="28"/>
          <w:szCs w:val="28"/>
        </w:rPr>
      </w:pPr>
      <w:r>
        <w:rPr>
          <w:color w:val="auto"/>
          <w:sz w:val="28"/>
          <w:szCs w:val="28"/>
        </w:rPr>
        <w:t xml:space="preserve"> На почетку школске године сви ученици су заједно са својим одељенским   старешином у оквиру часа ОС израдили пано правила понашања односно „ Возић правила” (од 1. до 4. разреда ).</w:t>
      </w:r>
    </w:p>
    <w:p w:rsidR="00C91B19" w:rsidRDefault="00C91B19">
      <w:pPr>
        <w:ind w:left="283" w:firstLine="720"/>
        <w:rPr>
          <w:color w:val="auto"/>
          <w:sz w:val="28"/>
          <w:szCs w:val="28"/>
        </w:rPr>
      </w:pPr>
    </w:p>
    <w:p w:rsidR="00C91B19" w:rsidRDefault="00631935">
      <w:pPr>
        <w:ind w:left="283" w:firstLine="720"/>
        <w:rPr>
          <w:color w:val="auto"/>
          <w:sz w:val="28"/>
          <w:szCs w:val="28"/>
        </w:rPr>
      </w:pPr>
      <w:r>
        <w:rPr>
          <w:color w:val="auto"/>
          <w:sz w:val="28"/>
          <w:szCs w:val="28"/>
        </w:rPr>
        <w:t xml:space="preserve">  У току школске године сви ученици трећег и четвртог разреда су гледали к</w:t>
      </w:r>
      <w:r>
        <w:rPr>
          <w:color w:val="auto"/>
          <w:sz w:val="28"/>
          <w:szCs w:val="28"/>
        </w:rPr>
        <w:t>ратке филмове са темом из ове области а након тога су дискутовали и усвајали знања о томе како комуницирати и како решавати конфликте мирним путем.</w:t>
      </w:r>
    </w:p>
    <w:p w:rsidR="00C91B19" w:rsidRDefault="00C91B19">
      <w:pPr>
        <w:ind w:left="283" w:firstLine="720"/>
        <w:rPr>
          <w:color w:val="auto"/>
          <w:sz w:val="28"/>
          <w:szCs w:val="28"/>
        </w:rPr>
      </w:pPr>
    </w:p>
    <w:p w:rsidR="00C91B19" w:rsidRDefault="00631935">
      <w:pPr>
        <w:ind w:left="283" w:firstLine="720"/>
        <w:rPr>
          <w:color w:val="auto"/>
          <w:sz w:val="28"/>
          <w:szCs w:val="28"/>
        </w:rPr>
      </w:pPr>
      <w:r>
        <w:rPr>
          <w:color w:val="auto"/>
          <w:sz w:val="28"/>
          <w:szCs w:val="28"/>
        </w:rPr>
        <w:t xml:space="preserve">    Вршњачки тим је био активан и помагао и покретао бројне активности  у школи- изложбе, турнире...</w:t>
      </w:r>
    </w:p>
    <w:p w:rsidR="00C91B19" w:rsidRDefault="00631935">
      <w:pPr>
        <w:ind w:left="283" w:firstLine="720"/>
        <w:rPr>
          <w:color w:val="auto"/>
          <w:sz w:val="28"/>
          <w:szCs w:val="28"/>
        </w:rPr>
      </w:pPr>
      <w:r>
        <w:rPr>
          <w:color w:val="auto"/>
          <w:sz w:val="28"/>
          <w:szCs w:val="28"/>
        </w:rPr>
        <w:t xml:space="preserve">     У</w:t>
      </w:r>
      <w:r>
        <w:rPr>
          <w:color w:val="auto"/>
          <w:sz w:val="28"/>
          <w:szCs w:val="28"/>
        </w:rPr>
        <w:t xml:space="preserve"> школи су у овој школској години покренуте неке хуманитарне акције а све како бисмо деци којој је такав вид помоћи потребан а такође како бисмо остале подстакли да буду саосећајни, толерантни  и да брину о другима.</w:t>
      </w:r>
    </w:p>
    <w:p w:rsidR="00C91B19" w:rsidRDefault="00C91B19">
      <w:pPr>
        <w:ind w:left="283" w:firstLine="720"/>
        <w:rPr>
          <w:color w:val="auto"/>
          <w:sz w:val="28"/>
          <w:szCs w:val="28"/>
        </w:rPr>
      </w:pPr>
    </w:p>
    <w:p w:rsidR="00C91B19" w:rsidRDefault="00631935">
      <w:pPr>
        <w:ind w:left="283" w:firstLine="720"/>
        <w:rPr>
          <w:color w:val="auto"/>
          <w:sz w:val="28"/>
          <w:szCs w:val="28"/>
        </w:rPr>
      </w:pPr>
      <w:r>
        <w:rPr>
          <w:color w:val="auto"/>
          <w:sz w:val="28"/>
          <w:szCs w:val="28"/>
          <w:lang w:val="sr-Latn-CS"/>
        </w:rPr>
        <w:t>Р</w:t>
      </w:r>
      <w:r>
        <w:rPr>
          <w:color w:val="auto"/>
          <w:sz w:val="28"/>
          <w:szCs w:val="28"/>
        </w:rPr>
        <w:t>еализација програма стручног усавршавањ</w:t>
      </w:r>
      <w:r>
        <w:rPr>
          <w:color w:val="auto"/>
          <w:sz w:val="28"/>
          <w:szCs w:val="28"/>
        </w:rPr>
        <w:t>а</w:t>
      </w:r>
    </w:p>
    <w:p w:rsidR="00C91B19" w:rsidRDefault="00631935">
      <w:pPr>
        <w:ind w:left="283" w:firstLine="720"/>
        <w:rPr>
          <w:color w:val="auto"/>
          <w:sz w:val="28"/>
          <w:szCs w:val="28"/>
        </w:rPr>
      </w:pPr>
      <w:r>
        <w:rPr>
          <w:color w:val="auto"/>
          <w:sz w:val="28"/>
          <w:szCs w:val="28"/>
        </w:rPr>
        <w:t xml:space="preserve">   Реализација плана стручног усавршавања настаника и стручних сарадника одвијала се пре свега кроз рад Стручних већа, Наставничког већа, рад Општинских актива, а такође и кроз различите видове усавршавања органозованог од стране министарства просвете и </w:t>
      </w:r>
      <w:r>
        <w:rPr>
          <w:color w:val="auto"/>
          <w:sz w:val="28"/>
          <w:szCs w:val="28"/>
        </w:rPr>
        <w:t>стручних удружења.</w:t>
      </w:r>
    </w:p>
    <w:p w:rsidR="00C91B19" w:rsidRDefault="00631935">
      <w:pPr>
        <w:ind w:left="283" w:firstLine="720"/>
        <w:rPr>
          <w:color w:val="auto"/>
          <w:sz w:val="28"/>
          <w:szCs w:val="28"/>
        </w:rPr>
      </w:pPr>
      <w:r>
        <w:rPr>
          <w:color w:val="auto"/>
          <w:sz w:val="28"/>
          <w:szCs w:val="28"/>
        </w:rPr>
        <w:t xml:space="preserve">  У току школске године а нарочито у Првом полугодишту наставници су упућивани на различите семинаре а ускладу са својим потребама.Тако су семинаре похађали наставници из свих Стручних већа.</w:t>
      </w:r>
    </w:p>
    <w:p w:rsidR="00C91B19" w:rsidRDefault="00631935">
      <w:pPr>
        <w:ind w:left="283" w:firstLine="720"/>
        <w:rPr>
          <w:color w:val="auto"/>
          <w:sz w:val="28"/>
          <w:szCs w:val="28"/>
        </w:rPr>
      </w:pPr>
      <w:r>
        <w:rPr>
          <w:color w:val="auto"/>
          <w:sz w:val="28"/>
          <w:szCs w:val="28"/>
        </w:rPr>
        <w:lastRenderedPageBreak/>
        <w:t xml:space="preserve">  Током извештајног периода Наставничко веће, </w:t>
      </w:r>
      <w:r>
        <w:rPr>
          <w:color w:val="auto"/>
          <w:sz w:val="28"/>
          <w:szCs w:val="28"/>
        </w:rPr>
        <w:t>Стручна већа и  други стручни органи су део својих активности усмеравали према  питањима уже стручног и педагошког усавршавања и то у виду предавања, огледних часова, дијалога и сл. Неке од тема су: Утврђивање критеријума оцењивања, коришћење наставних сре</w:t>
      </w:r>
      <w:r>
        <w:rPr>
          <w:color w:val="auto"/>
          <w:sz w:val="28"/>
          <w:szCs w:val="28"/>
        </w:rPr>
        <w:t>дстава, ефикасност допунске и додатне наставе.</w:t>
      </w:r>
    </w:p>
    <w:p w:rsidR="00C91B19" w:rsidRDefault="00631935">
      <w:pPr>
        <w:ind w:left="283" w:firstLine="720"/>
        <w:rPr>
          <w:color w:val="auto"/>
          <w:sz w:val="28"/>
          <w:szCs w:val="28"/>
        </w:rPr>
      </w:pPr>
      <w:r>
        <w:rPr>
          <w:color w:val="auto"/>
          <w:sz w:val="28"/>
          <w:szCs w:val="28"/>
        </w:rPr>
        <w:t xml:space="preserve"> У току школске године у нашој школи је организовано неколико семинара стручног усавршавања наставника .</w:t>
      </w:r>
    </w:p>
    <w:p w:rsidR="00C91B19" w:rsidRDefault="00C91B19">
      <w:pPr>
        <w:ind w:left="283" w:firstLine="720"/>
        <w:rPr>
          <w:color w:val="auto"/>
          <w:sz w:val="28"/>
          <w:szCs w:val="28"/>
        </w:rPr>
      </w:pPr>
    </w:p>
    <w:p w:rsidR="00C91B19" w:rsidRDefault="00631935">
      <w:pPr>
        <w:ind w:left="283" w:firstLine="720"/>
        <w:rPr>
          <w:color w:val="auto"/>
          <w:sz w:val="28"/>
          <w:szCs w:val="28"/>
        </w:rPr>
      </w:pPr>
      <w:r>
        <w:rPr>
          <w:color w:val="auto"/>
          <w:sz w:val="28"/>
          <w:szCs w:val="28"/>
        </w:rPr>
        <w:t>ПРАЋЕЊЕ РЕАЛИЗАЦИЈЕ ПРОГРАМА</w:t>
      </w:r>
    </w:p>
    <w:p w:rsidR="00C91B19" w:rsidRDefault="00C91B19">
      <w:pPr>
        <w:ind w:left="283" w:firstLine="720"/>
        <w:rPr>
          <w:color w:val="auto"/>
          <w:sz w:val="28"/>
          <w:szCs w:val="28"/>
          <w:u w:val="single"/>
        </w:rPr>
      </w:pPr>
    </w:p>
    <w:p w:rsidR="00C91B19" w:rsidRDefault="00631935">
      <w:pPr>
        <w:ind w:left="283" w:firstLine="720"/>
        <w:rPr>
          <w:color w:val="auto"/>
          <w:sz w:val="28"/>
          <w:szCs w:val="28"/>
        </w:rPr>
      </w:pPr>
      <w:r>
        <w:rPr>
          <w:color w:val="auto"/>
          <w:sz w:val="28"/>
          <w:szCs w:val="28"/>
        </w:rPr>
        <w:t>Реализацију ГПРШ пратили су директор, помоћник директора, педагог, психол</w:t>
      </w:r>
      <w:r>
        <w:rPr>
          <w:color w:val="auto"/>
          <w:sz w:val="28"/>
          <w:szCs w:val="28"/>
        </w:rPr>
        <w:t>ог, руководиоци разредних већа и стручних већа и одељењске старешине. На основу личног увида, путем анкета, извештаја, прегледом педагошке документације и сл. сачињава се процена реализације програмских задатака  по областима, а са овим извештајем се потом</w:t>
      </w:r>
      <w:r>
        <w:rPr>
          <w:color w:val="auto"/>
          <w:sz w:val="28"/>
          <w:szCs w:val="28"/>
        </w:rPr>
        <w:t xml:space="preserve"> упознаје  Наставничко веће.</w:t>
      </w:r>
    </w:p>
    <w:p w:rsidR="00C91B19" w:rsidRDefault="00C91B19">
      <w:pPr>
        <w:pStyle w:val="Heading11"/>
        <w:ind w:left="283" w:firstLine="810"/>
        <w:jc w:val="both"/>
        <w:rPr>
          <w:rFonts w:ascii="Times New Roman" w:hAnsi="Times New Roman"/>
          <w:b w:val="0"/>
        </w:rPr>
      </w:pPr>
    </w:p>
    <w:p w:rsidR="00C91B19" w:rsidRDefault="00631935">
      <w:pPr>
        <w:pStyle w:val="heading"/>
        <w:ind w:left="283" w:firstLine="720"/>
        <w:jc w:val="both"/>
        <w:outlineLvl w:val="0"/>
        <w:rPr>
          <w:b w:val="0"/>
        </w:rPr>
      </w:pPr>
      <w:r>
        <w:rPr>
          <w:b w:val="0"/>
        </w:rPr>
        <w:t>РЕАЛИЗАЦИЈА    САРАДЊе СА ДРУШТВЕНОМ СРЕДИНОМ</w:t>
      </w:r>
    </w:p>
    <w:p w:rsidR="00C91B19" w:rsidRDefault="00C91B19">
      <w:pPr>
        <w:ind w:left="283" w:firstLine="720"/>
        <w:rPr>
          <w:color w:val="auto"/>
          <w:sz w:val="28"/>
          <w:szCs w:val="28"/>
        </w:rPr>
      </w:pPr>
    </w:p>
    <w:p w:rsidR="00C91B19" w:rsidRDefault="00631935">
      <w:pPr>
        <w:ind w:left="283" w:firstLine="720"/>
        <w:rPr>
          <w:color w:val="auto"/>
          <w:sz w:val="28"/>
          <w:szCs w:val="28"/>
          <w:lang w:val="sr-Cyrl-RS"/>
        </w:rPr>
      </w:pPr>
      <w:r>
        <w:rPr>
          <w:color w:val="auto"/>
          <w:sz w:val="28"/>
          <w:szCs w:val="28"/>
        </w:rPr>
        <w:t>Школа има веома успешну сарадњу са Саветом родитеља, а одржава се солидна сарадња са ауто</w:t>
      </w:r>
      <w:r>
        <w:rPr>
          <w:color w:val="auto"/>
          <w:sz w:val="28"/>
          <w:szCs w:val="28"/>
        </w:rPr>
        <w:noBreakHyphen/>
        <w:t xml:space="preserve">мото друштвом "Гроцка", са Домом здравља из Гроцке и амбулантом овог Дома у Винчи, са </w:t>
      </w:r>
      <w:r>
        <w:rPr>
          <w:color w:val="auto"/>
          <w:sz w:val="28"/>
          <w:szCs w:val="28"/>
        </w:rPr>
        <w:t xml:space="preserve">Центром за социјални рад из Гроцке, Народним универзитетом из Гроцке, полицијом са територије општине, Туристичким савезом општине, Филозофским факултетом, катедром за археологију Универзитета у Београду и  археолошким налазиштем „Бело брдо“ . Приметна је </w:t>
      </w:r>
      <w:r>
        <w:rPr>
          <w:color w:val="auto"/>
          <w:sz w:val="28"/>
          <w:szCs w:val="28"/>
        </w:rPr>
        <w:t>и сарадња групе родитеља који својим ангажовањем помажу рад секција, нарочито спортских.Посебна сарадња се остваривала и са самом општином Гроцка</w:t>
      </w:r>
      <w:r>
        <w:rPr>
          <w:color w:val="auto"/>
          <w:sz w:val="28"/>
          <w:szCs w:val="28"/>
          <w:lang w:val="sr-Cyrl-RS"/>
        </w:rPr>
        <w:t>, као и са Црвеним крстом, а као резултат те сарадње било је одржано 9. марта 2019. године добровољно давање кр</w:t>
      </w:r>
      <w:r>
        <w:rPr>
          <w:color w:val="auto"/>
          <w:sz w:val="28"/>
          <w:szCs w:val="28"/>
          <w:lang w:val="sr-Cyrl-RS"/>
        </w:rPr>
        <w:t>ви у просторијама матичне школе у Винчи.</w:t>
      </w:r>
    </w:p>
    <w:p w:rsidR="00C91B19" w:rsidRDefault="00631935">
      <w:pPr>
        <w:ind w:left="283" w:firstLine="720"/>
        <w:rPr>
          <w:color w:val="auto"/>
          <w:sz w:val="28"/>
          <w:szCs w:val="28"/>
          <w:lang w:val="sr-Cyrl-RS"/>
        </w:rPr>
      </w:pPr>
      <w:r>
        <w:rPr>
          <w:color w:val="auto"/>
          <w:sz w:val="28"/>
          <w:szCs w:val="28"/>
        </w:rPr>
        <w:t>Треба истаћи да је и ове године сарадња са Градом преко Секретаријата за образовање била на високом нивоу</w:t>
      </w:r>
      <w:r>
        <w:rPr>
          <w:color w:val="auto"/>
          <w:sz w:val="28"/>
          <w:szCs w:val="28"/>
          <w:lang w:val="sr-Cyrl-RS"/>
        </w:rPr>
        <w:t>.</w:t>
      </w:r>
    </w:p>
    <w:p w:rsidR="00C91B19" w:rsidRDefault="00C91B19">
      <w:pPr>
        <w:ind w:left="283" w:firstLine="720"/>
        <w:rPr>
          <w:color w:val="auto"/>
          <w:sz w:val="28"/>
          <w:szCs w:val="28"/>
          <w:lang w:val="sr-Cyrl-RS"/>
        </w:rPr>
      </w:pPr>
    </w:p>
    <w:p w:rsidR="00C91B19" w:rsidRDefault="00C91B19">
      <w:pPr>
        <w:ind w:left="283" w:firstLine="720"/>
        <w:rPr>
          <w:color w:val="auto"/>
          <w:sz w:val="28"/>
          <w:szCs w:val="28"/>
        </w:rPr>
      </w:pPr>
    </w:p>
    <w:p w:rsidR="00C91B19" w:rsidRDefault="00631935">
      <w:pPr>
        <w:ind w:left="283" w:firstLine="720"/>
        <w:rPr>
          <w:color w:val="auto"/>
          <w:sz w:val="28"/>
          <w:szCs w:val="28"/>
        </w:rPr>
      </w:pPr>
      <w:r>
        <w:rPr>
          <w:color w:val="auto"/>
          <w:sz w:val="28"/>
          <w:szCs w:val="28"/>
        </w:rPr>
        <w:lastRenderedPageBreak/>
        <w:t>РЕАЛИЗАЦИЈА ПРОГРАМА ШКОЛСКОГ МАРКЕТИНГА</w:t>
      </w:r>
    </w:p>
    <w:p w:rsidR="00C91B19" w:rsidRDefault="00C91B19">
      <w:pPr>
        <w:ind w:left="283" w:firstLine="810"/>
        <w:rPr>
          <w:color w:val="auto"/>
          <w:spacing w:val="-2"/>
          <w:sz w:val="28"/>
          <w:szCs w:val="28"/>
          <w:u w:val="single"/>
        </w:rPr>
      </w:pPr>
    </w:p>
    <w:p w:rsidR="00C91B19" w:rsidRDefault="00631935">
      <w:pPr>
        <w:ind w:left="283" w:firstLine="810"/>
        <w:rPr>
          <w:color w:val="auto"/>
          <w:spacing w:val="-2"/>
          <w:sz w:val="28"/>
          <w:szCs w:val="28"/>
        </w:rPr>
      </w:pPr>
      <w:r>
        <w:rPr>
          <w:color w:val="auto"/>
          <w:spacing w:val="-2"/>
          <w:sz w:val="28"/>
          <w:szCs w:val="28"/>
        </w:rPr>
        <w:t xml:space="preserve">Све приредбе у школи су забележене видео снимцима и </w:t>
      </w:r>
      <w:r>
        <w:rPr>
          <w:color w:val="auto"/>
          <w:spacing w:val="-2"/>
          <w:sz w:val="28"/>
          <w:szCs w:val="28"/>
        </w:rPr>
        <w:t>фотографијама.</w:t>
      </w:r>
    </w:p>
    <w:p w:rsidR="00C91B19" w:rsidRDefault="00631935">
      <w:pPr>
        <w:ind w:left="283" w:firstLine="810"/>
        <w:rPr>
          <w:color w:val="auto"/>
          <w:spacing w:val="-2"/>
          <w:sz w:val="28"/>
          <w:szCs w:val="28"/>
        </w:rPr>
      </w:pPr>
      <w:r>
        <w:rPr>
          <w:color w:val="auto"/>
          <w:spacing w:val="-2"/>
          <w:sz w:val="28"/>
          <w:szCs w:val="28"/>
        </w:rPr>
        <w:t>Ученици, чланови секције за керамику и њихови наставници били су гости у оквиру  више културних манифестација у граду.</w:t>
      </w:r>
    </w:p>
    <w:p w:rsidR="00C91B19" w:rsidRDefault="00631935">
      <w:pPr>
        <w:ind w:left="283" w:firstLine="810"/>
        <w:rPr>
          <w:color w:val="auto"/>
          <w:sz w:val="28"/>
          <w:szCs w:val="28"/>
        </w:rPr>
      </w:pPr>
      <w:r>
        <w:rPr>
          <w:color w:val="auto"/>
          <w:sz w:val="28"/>
          <w:szCs w:val="28"/>
          <w:lang w:val="sr-Cyrl-RS"/>
        </w:rPr>
        <w:t>Три</w:t>
      </w:r>
      <w:r>
        <w:rPr>
          <w:color w:val="auto"/>
          <w:sz w:val="28"/>
          <w:szCs w:val="28"/>
        </w:rPr>
        <w:t xml:space="preserve"> пута годишње излази школски лист „Винчанско писмо“  у коме су приказане активности и рад ученика и наставника.</w:t>
      </w:r>
    </w:p>
    <w:p w:rsidR="00C91B19" w:rsidRDefault="00631935">
      <w:pPr>
        <w:ind w:left="283" w:firstLine="810"/>
        <w:rPr>
          <w:color w:val="auto"/>
          <w:sz w:val="28"/>
          <w:szCs w:val="28"/>
        </w:rPr>
      </w:pPr>
      <w:r>
        <w:rPr>
          <w:color w:val="auto"/>
          <w:sz w:val="28"/>
          <w:szCs w:val="28"/>
        </w:rPr>
        <w:t>У школи</w:t>
      </w:r>
      <w:r>
        <w:rPr>
          <w:color w:val="auto"/>
          <w:sz w:val="28"/>
          <w:szCs w:val="28"/>
        </w:rPr>
        <w:t xml:space="preserve"> је и  ове године радио  школски разглас захваљујући и напорима Ученичког парламента,  преко кога се родитељи и ученици могу информисати о најважнијим догађањима у школи и дати своје предлоге у циљу побољшаља свеукупног стања у школи.</w:t>
      </w:r>
    </w:p>
    <w:p w:rsidR="00C91B19" w:rsidRDefault="00631935">
      <w:pPr>
        <w:ind w:left="283" w:firstLine="810"/>
        <w:rPr>
          <w:color w:val="auto"/>
          <w:sz w:val="28"/>
          <w:szCs w:val="28"/>
        </w:rPr>
      </w:pPr>
      <w:r>
        <w:rPr>
          <w:color w:val="auto"/>
          <w:sz w:val="28"/>
          <w:szCs w:val="28"/>
        </w:rPr>
        <w:t xml:space="preserve">  Ове школске године </w:t>
      </w:r>
      <w:r>
        <w:rPr>
          <w:color w:val="auto"/>
          <w:sz w:val="28"/>
          <w:szCs w:val="28"/>
        </w:rPr>
        <w:t>се успешно представила школа својим сајтом .Сајт се редовно допуњава актуелним подацима,те  је  и посета изнад свих очекивања.</w:t>
      </w:r>
    </w:p>
    <w:p w:rsidR="00C91B19" w:rsidRDefault="00C91B19">
      <w:pPr>
        <w:tabs>
          <w:tab w:val="left" w:pos="-90"/>
        </w:tabs>
        <w:ind w:left="283"/>
        <w:rPr>
          <w:color w:val="auto"/>
          <w:sz w:val="28"/>
          <w:szCs w:val="28"/>
        </w:rPr>
      </w:pPr>
    </w:p>
    <w:p w:rsidR="00C91B19" w:rsidRDefault="00C91B19">
      <w:pPr>
        <w:ind w:left="283"/>
        <w:rPr>
          <w:color w:val="auto"/>
          <w:sz w:val="28"/>
          <w:szCs w:val="28"/>
        </w:rPr>
      </w:pPr>
    </w:p>
    <w:p w:rsidR="00C91B19" w:rsidRDefault="00C91B19">
      <w:pPr>
        <w:ind w:left="283"/>
        <w:rPr>
          <w:color w:val="auto"/>
          <w:sz w:val="28"/>
          <w:szCs w:val="28"/>
        </w:rPr>
      </w:pPr>
    </w:p>
    <w:p w:rsidR="00C91B19" w:rsidRDefault="00631935">
      <w:pPr>
        <w:ind w:left="283"/>
        <w:rPr>
          <w:color w:val="auto"/>
          <w:sz w:val="28"/>
          <w:szCs w:val="28"/>
        </w:rPr>
      </w:pPr>
      <w:r>
        <w:rPr>
          <w:i/>
          <w:color w:val="auto"/>
          <w:sz w:val="28"/>
          <w:szCs w:val="28"/>
        </w:rPr>
        <w:t xml:space="preserve">5.0.  ИЗВЕШТАЈ О РАДУ  УЧЕНИЧКОГ ПАРЛАМЕНТА </w:t>
      </w:r>
      <w:r>
        <w:rPr>
          <w:i/>
          <w:color w:val="auto"/>
          <w:sz w:val="28"/>
          <w:szCs w:val="28"/>
          <w:lang w:val="ru-RU"/>
        </w:rPr>
        <w:t>у школској 201</w:t>
      </w:r>
      <w:r>
        <w:rPr>
          <w:i/>
          <w:color w:val="auto"/>
          <w:sz w:val="28"/>
          <w:szCs w:val="28"/>
          <w:lang w:val="sr-Cyrl-RS"/>
        </w:rPr>
        <w:t>8</w:t>
      </w:r>
      <w:r>
        <w:rPr>
          <w:i/>
          <w:color w:val="auto"/>
          <w:sz w:val="28"/>
          <w:szCs w:val="28"/>
          <w:lang w:val="ru-RU"/>
        </w:rPr>
        <w:t>/ 201</w:t>
      </w:r>
      <w:r>
        <w:rPr>
          <w:i/>
          <w:color w:val="auto"/>
          <w:sz w:val="28"/>
          <w:szCs w:val="28"/>
          <w:lang w:val="sr-Cyrl-RS"/>
        </w:rPr>
        <w:t>9</w:t>
      </w:r>
      <w:r>
        <w:rPr>
          <w:i/>
          <w:color w:val="auto"/>
          <w:sz w:val="28"/>
          <w:szCs w:val="28"/>
          <w:lang w:val="ru-RU"/>
        </w:rPr>
        <w:t xml:space="preserve">. </w:t>
      </w:r>
      <w:r>
        <w:rPr>
          <w:i/>
          <w:color w:val="auto"/>
          <w:sz w:val="28"/>
          <w:szCs w:val="28"/>
          <w:lang w:val="sr-Latn-CS"/>
        </w:rPr>
        <w:t>г</w:t>
      </w:r>
      <w:r>
        <w:rPr>
          <w:i/>
          <w:color w:val="auto"/>
          <w:sz w:val="28"/>
          <w:szCs w:val="28"/>
          <w:lang w:val="ru-RU"/>
        </w:rPr>
        <w:t>одини</w:t>
      </w:r>
    </w:p>
    <w:p w:rsidR="00C91B19" w:rsidRDefault="00631935">
      <w:pPr>
        <w:rPr>
          <w:sz w:val="28"/>
          <w:szCs w:val="28"/>
        </w:rPr>
      </w:pPr>
      <w:r>
        <w:rPr>
          <w:sz w:val="28"/>
          <w:szCs w:val="28"/>
        </w:rPr>
        <w:t xml:space="preserve">Ученички парламент формиран је почетком септембра </w:t>
      </w:r>
      <w:r>
        <w:rPr>
          <w:sz w:val="28"/>
          <w:szCs w:val="28"/>
        </w:rPr>
        <w:t>201</w:t>
      </w:r>
      <w:r>
        <w:rPr>
          <w:sz w:val="28"/>
          <w:szCs w:val="28"/>
        </w:rPr>
        <w:t>8</w:t>
      </w:r>
      <w:r>
        <w:rPr>
          <w:sz w:val="28"/>
          <w:szCs w:val="28"/>
        </w:rPr>
        <w:t>г. Своје представнике у парламенту, бирали су сами ученици 7. и 8. разреда, на часу одељенске заједнице. Свако одељење бира  по једног представника што значи да је укупно 22 ученика у саставу парламента. За случај спречености ученика да присуствује сед</w:t>
      </w:r>
      <w:r>
        <w:rPr>
          <w:sz w:val="28"/>
          <w:szCs w:val="28"/>
        </w:rPr>
        <w:t>ници, увек се бира још по један ученик у одељењу.</w:t>
      </w:r>
    </w:p>
    <w:p w:rsidR="00C91B19" w:rsidRDefault="00631935">
      <w:pPr>
        <w:rPr>
          <w:sz w:val="28"/>
          <w:szCs w:val="28"/>
        </w:rPr>
      </w:pPr>
      <w:r>
        <w:rPr>
          <w:sz w:val="28"/>
          <w:szCs w:val="28"/>
        </w:rPr>
        <w:t>Седнице су одржаване сваког месеца током школске године. На седницама је увек постојао кворум, што је вредно нагласити, јер то значи да су ученици били заинтересовани за рад и да су активно учествовали у св</w:t>
      </w:r>
      <w:r>
        <w:rPr>
          <w:sz w:val="28"/>
          <w:szCs w:val="28"/>
        </w:rPr>
        <w:t>им областима од значаја за рад школе.</w:t>
      </w:r>
    </w:p>
    <w:p w:rsidR="00C91B19" w:rsidRDefault="00631935">
      <w:pPr>
        <w:rPr>
          <w:sz w:val="28"/>
          <w:szCs w:val="28"/>
        </w:rPr>
      </w:pPr>
      <w:r>
        <w:rPr>
          <w:sz w:val="28"/>
          <w:szCs w:val="28"/>
        </w:rPr>
        <w:t>Рад се одвијао по плану и програму који смо установили на почетку године.</w:t>
      </w:r>
    </w:p>
    <w:p w:rsidR="00C91B19" w:rsidRDefault="00631935">
      <w:pPr>
        <w:rPr>
          <w:sz w:val="28"/>
          <w:szCs w:val="28"/>
        </w:rPr>
      </w:pPr>
      <w:r>
        <w:rPr>
          <w:sz w:val="28"/>
          <w:szCs w:val="28"/>
        </w:rPr>
        <w:t>На првој ,конститутивној, седници одржаној у септембру 201</w:t>
      </w:r>
      <w:r>
        <w:rPr>
          <w:sz w:val="28"/>
          <w:szCs w:val="28"/>
        </w:rPr>
        <w:t>8</w:t>
      </w:r>
      <w:r>
        <w:rPr>
          <w:sz w:val="28"/>
          <w:szCs w:val="28"/>
        </w:rPr>
        <w:t xml:space="preserve">г. ученици су упознати са појмом УП-а, његовим значајем, улогом и питањима којима ће </w:t>
      </w:r>
      <w:r>
        <w:rPr>
          <w:sz w:val="28"/>
          <w:szCs w:val="28"/>
        </w:rPr>
        <w:t xml:space="preserve">се бавити. </w:t>
      </w:r>
    </w:p>
    <w:p w:rsidR="00C91B19" w:rsidRDefault="00631935">
      <w:pPr>
        <w:rPr>
          <w:sz w:val="28"/>
          <w:szCs w:val="28"/>
        </w:rPr>
      </w:pPr>
      <w:r>
        <w:rPr>
          <w:sz w:val="28"/>
          <w:szCs w:val="28"/>
        </w:rPr>
        <w:lastRenderedPageBreak/>
        <w:t>Изабрано је руководство – председник, потпредседник и записничар. Договорено је да председник парламента и/или потпредседник присуствују седницама Наставничког већа и Школског одбора. Такође, из састава УП-а бирани су и ученици за учешће у тимо</w:t>
      </w:r>
      <w:r>
        <w:rPr>
          <w:sz w:val="28"/>
          <w:szCs w:val="28"/>
        </w:rPr>
        <w:t>вима : вршњачки тим за рад у реализацији програма професионалне оријентације, за заштиту деце од насиља и злостављања, за школско развојно планирање, за самовредновање рада школе, за инклузију.</w:t>
      </w:r>
    </w:p>
    <w:p w:rsidR="00C91B19" w:rsidRDefault="00631935">
      <w:pPr>
        <w:rPr>
          <w:sz w:val="28"/>
          <w:szCs w:val="28"/>
        </w:rPr>
      </w:pPr>
      <w:r>
        <w:rPr>
          <w:sz w:val="28"/>
          <w:szCs w:val="28"/>
        </w:rPr>
        <w:t>У октобру, у оквиру обележавања Дечије недеље, представници на</w:t>
      </w:r>
      <w:r>
        <w:rPr>
          <w:sz w:val="28"/>
          <w:szCs w:val="28"/>
        </w:rPr>
        <w:t>шег УП-а били су гости и учесници на скупу представника УП-а средњих школа из целе Србије, у Народној скупштини Републике Србије. Овај скуп је већ традиционалан и ми смо поносни што смо дуги низ година тј. од самог почетка укључени у рад ове седнице. Све д</w:t>
      </w:r>
      <w:r>
        <w:rPr>
          <w:sz w:val="28"/>
          <w:szCs w:val="28"/>
        </w:rPr>
        <w:t>о прошле године били смо  једина основна школа из Београда али и из Србије која је присуствовала.</w:t>
      </w:r>
    </w:p>
    <w:p w:rsidR="00C91B19" w:rsidRDefault="00631935">
      <w:pPr>
        <w:rPr>
          <w:sz w:val="28"/>
          <w:szCs w:val="28"/>
        </w:rPr>
      </w:pPr>
      <w:r>
        <w:rPr>
          <w:sz w:val="28"/>
          <w:szCs w:val="28"/>
        </w:rPr>
        <w:t>Учешће на овом скупу представља допринос оснаживању и промоцији како самог УП-а наше школе тако и степена ученичке демократије у школи.</w:t>
      </w:r>
    </w:p>
    <w:p w:rsidR="00C91B19" w:rsidRDefault="00631935">
      <w:pPr>
        <w:rPr>
          <w:sz w:val="28"/>
          <w:szCs w:val="28"/>
        </w:rPr>
      </w:pPr>
      <w:r>
        <w:rPr>
          <w:sz w:val="28"/>
          <w:szCs w:val="28"/>
        </w:rPr>
        <w:t>У октобру смо такође т</w:t>
      </w:r>
      <w:r>
        <w:rPr>
          <w:sz w:val="28"/>
          <w:szCs w:val="28"/>
        </w:rPr>
        <w:t>радиционално, били учесници четврте  конференције ђачких парламената региона  у Смедереву, посвећеној врло значајној теми за младе „ Култура комуникације и толеранција у медијима код ученика са освртом на мањинске групе“.</w:t>
      </w:r>
    </w:p>
    <w:p w:rsidR="00C91B19" w:rsidRDefault="00631935">
      <w:pPr>
        <w:rPr>
          <w:sz w:val="28"/>
          <w:szCs w:val="28"/>
        </w:rPr>
      </w:pPr>
      <w:r>
        <w:rPr>
          <w:sz w:val="28"/>
          <w:szCs w:val="28"/>
        </w:rPr>
        <w:t>У марту , гости на нашој седници б</w:t>
      </w:r>
      <w:r>
        <w:rPr>
          <w:sz w:val="28"/>
          <w:szCs w:val="28"/>
        </w:rPr>
        <w:t xml:space="preserve">или су Дражен Зацеро члан Управног одбора организације „Пријатељи деце Србије“ и Андреј Бакић Грчак бивши ученик наше школе и председник ученичког парламента, такође сарадник поменуте организације. Они су представили платформу „ </w:t>
      </w:r>
      <w:r>
        <w:rPr>
          <w:sz w:val="28"/>
          <w:szCs w:val="28"/>
          <w:lang w:val="sr-Latn-CS"/>
        </w:rPr>
        <w:t xml:space="preserve">U – report </w:t>
      </w:r>
      <w:r>
        <w:rPr>
          <w:sz w:val="28"/>
          <w:szCs w:val="28"/>
        </w:rPr>
        <w:t>“ која омогућава</w:t>
      </w:r>
      <w:r>
        <w:rPr>
          <w:sz w:val="28"/>
          <w:szCs w:val="28"/>
        </w:rPr>
        <w:t xml:space="preserve"> младима широм света, да путем порука са Фејсбука и Вајбера одговарају на упитнике, извештавају о проблемима, предлажу идеје за решавање истих, подрже права детета и на тај начин активно учествују у променама за добробит заједнице. Учешће деце је добровољн</w:t>
      </w:r>
      <w:r>
        <w:rPr>
          <w:sz w:val="28"/>
          <w:szCs w:val="28"/>
        </w:rPr>
        <w:t>о и анонимно а подацима управља УНИЦЕФ. Ученици су били изузетно заинтересовани за овај вид комуникације са надлежним институцијама које доносе одлуке.</w:t>
      </w:r>
    </w:p>
    <w:p w:rsidR="00C91B19" w:rsidRDefault="00631935">
      <w:pPr>
        <w:rPr>
          <w:sz w:val="28"/>
          <w:szCs w:val="28"/>
        </w:rPr>
      </w:pPr>
      <w:r>
        <w:rPr>
          <w:sz w:val="28"/>
          <w:szCs w:val="28"/>
        </w:rPr>
        <w:t xml:space="preserve">У априлу гост предавач на седници нашег ученичког парламента био је наставник верске наставе наше школе </w:t>
      </w:r>
      <w:r>
        <w:rPr>
          <w:sz w:val="28"/>
          <w:szCs w:val="28"/>
        </w:rPr>
        <w:t>Милош Шмигић. Он је одржао предавање о верским сектама на нашим просторима. Предавање је било изузетно занимљиво и корисно с обзиром на то колико је присутна и опасна ова друштвена појава у нашој земљи. Зато је било неопходно причати деци о томе како би им</w:t>
      </w:r>
      <w:r>
        <w:rPr>
          <w:sz w:val="28"/>
          <w:szCs w:val="28"/>
        </w:rPr>
        <w:t xml:space="preserve"> представили  начине заштите од ње. </w:t>
      </w:r>
    </w:p>
    <w:p w:rsidR="00C91B19" w:rsidRDefault="00631935">
      <w:pPr>
        <w:rPr>
          <w:sz w:val="28"/>
          <w:szCs w:val="28"/>
        </w:rPr>
      </w:pPr>
      <w:r>
        <w:rPr>
          <w:sz w:val="28"/>
          <w:szCs w:val="28"/>
        </w:rPr>
        <w:t xml:space="preserve">Током године на седницама нашег УП-а, дискутовали смо и  о многим другим темама : инклузивном образовању, професионалној оријентацији, безбедности </w:t>
      </w:r>
      <w:r>
        <w:rPr>
          <w:sz w:val="28"/>
          <w:szCs w:val="28"/>
        </w:rPr>
        <w:lastRenderedPageBreak/>
        <w:t>ученика у школи, правилима понашања у школи, чувању школске имовине, уре</w:t>
      </w:r>
      <w:r>
        <w:rPr>
          <w:sz w:val="28"/>
          <w:szCs w:val="28"/>
        </w:rPr>
        <w:t>ђењу школског простора.</w:t>
      </w:r>
    </w:p>
    <w:p w:rsidR="00C91B19" w:rsidRDefault="00631935">
      <w:pPr>
        <w:rPr>
          <w:sz w:val="28"/>
          <w:szCs w:val="28"/>
        </w:rPr>
      </w:pPr>
      <w:r>
        <w:rPr>
          <w:sz w:val="28"/>
          <w:szCs w:val="28"/>
        </w:rPr>
        <w:t>На свакој седници уредно је вођен записник о чему сведочи наша свеска записника.</w:t>
      </w:r>
    </w:p>
    <w:p w:rsidR="00C91B19" w:rsidRDefault="00631935">
      <w:pPr>
        <w:rPr>
          <w:sz w:val="28"/>
          <w:szCs w:val="28"/>
        </w:rPr>
      </w:pPr>
      <w:r>
        <w:rPr>
          <w:sz w:val="28"/>
          <w:szCs w:val="28"/>
        </w:rPr>
        <w:t>УП наше школе је показао зрелост у свом раду, висок степен ангажовања и  спремности за покретање нових идеја и акција.</w:t>
      </w:r>
    </w:p>
    <w:p w:rsidR="00C91B19" w:rsidRDefault="00C91B19">
      <w:pPr>
        <w:rPr>
          <w:sz w:val="28"/>
          <w:szCs w:val="28"/>
        </w:rPr>
      </w:pPr>
    </w:p>
    <w:p w:rsidR="00C91B19" w:rsidRDefault="00C91B19">
      <w:pPr>
        <w:ind w:left="283"/>
        <w:rPr>
          <w:color w:val="auto"/>
          <w:sz w:val="28"/>
          <w:szCs w:val="28"/>
        </w:rPr>
      </w:pPr>
    </w:p>
    <w:p w:rsidR="00C91B19" w:rsidRDefault="00C91B19">
      <w:pPr>
        <w:autoSpaceDE/>
        <w:autoSpaceDN/>
        <w:spacing w:before="0" w:line="276" w:lineRule="auto"/>
        <w:jc w:val="left"/>
        <w:rPr>
          <w:rFonts w:eastAsiaTheme="minorHAnsi"/>
          <w:color w:val="auto"/>
          <w:sz w:val="28"/>
          <w:szCs w:val="28"/>
        </w:rPr>
      </w:pPr>
    </w:p>
    <w:p w:rsidR="00C91B19" w:rsidRDefault="00C91B19">
      <w:pPr>
        <w:ind w:left="283"/>
        <w:rPr>
          <w:i/>
          <w:color w:val="auto"/>
          <w:sz w:val="28"/>
          <w:szCs w:val="28"/>
        </w:rPr>
      </w:pPr>
    </w:p>
    <w:p w:rsidR="00C91B19" w:rsidRDefault="00631935">
      <w:pPr>
        <w:ind w:left="283"/>
        <w:rPr>
          <w:i/>
          <w:color w:val="auto"/>
          <w:sz w:val="28"/>
          <w:szCs w:val="28"/>
          <w:lang w:val="ru-RU"/>
        </w:rPr>
      </w:pPr>
      <w:r>
        <w:rPr>
          <w:i/>
          <w:color w:val="auto"/>
          <w:sz w:val="28"/>
          <w:szCs w:val="28"/>
        </w:rPr>
        <w:t xml:space="preserve">6.0. ИЗВЕШТАЈ О СПРОВОЂЕЊУ </w:t>
      </w:r>
      <w:r>
        <w:rPr>
          <w:i/>
          <w:color w:val="auto"/>
          <w:sz w:val="28"/>
          <w:szCs w:val="28"/>
        </w:rPr>
        <w:t>НАЦИОНАЛНОГ ПРОГРАМА ПРОФЕСИОНАЛНЕ ОР</w:t>
      </w:r>
      <w:r>
        <w:rPr>
          <w:i/>
          <w:color w:val="auto"/>
          <w:sz w:val="28"/>
          <w:szCs w:val="28"/>
          <w:lang w:val="en-US"/>
        </w:rPr>
        <w:t>И</w:t>
      </w:r>
      <w:r>
        <w:rPr>
          <w:i/>
          <w:color w:val="auto"/>
          <w:sz w:val="28"/>
          <w:szCs w:val="28"/>
        </w:rPr>
        <w:t xml:space="preserve">ЈЕНТАЦИЈЕ </w:t>
      </w:r>
      <w:r>
        <w:rPr>
          <w:i/>
          <w:color w:val="auto"/>
          <w:sz w:val="28"/>
          <w:szCs w:val="28"/>
          <w:lang w:val="ru-RU"/>
        </w:rPr>
        <w:t>у школској 201</w:t>
      </w:r>
      <w:r>
        <w:rPr>
          <w:i/>
          <w:color w:val="auto"/>
          <w:sz w:val="28"/>
          <w:szCs w:val="28"/>
          <w:lang w:val="sr-Cyrl-RS"/>
        </w:rPr>
        <w:t>8</w:t>
      </w:r>
      <w:r>
        <w:rPr>
          <w:i/>
          <w:color w:val="auto"/>
          <w:sz w:val="28"/>
          <w:szCs w:val="28"/>
          <w:lang w:val="ru-RU"/>
        </w:rPr>
        <w:t>/ 201</w:t>
      </w:r>
      <w:r>
        <w:rPr>
          <w:i/>
          <w:color w:val="auto"/>
          <w:sz w:val="28"/>
          <w:szCs w:val="28"/>
          <w:lang w:val="sr-Cyrl-RS"/>
        </w:rPr>
        <w:t>9</w:t>
      </w:r>
      <w:r>
        <w:rPr>
          <w:i/>
          <w:color w:val="auto"/>
          <w:sz w:val="28"/>
          <w:szCs w:val="28"/>
          <w:lang w:val="ru-RU"/>
        </w:rPr>
        <w:t>. години</w:t>
      </w:r>
    </w:p>
    <w:p w:rsidR="00C91B19" w:rsidRDefault="00631935">
      <w:pPr>
        <w:rPr>
          <w:sz w:val="28"/>
          <w:szCs w:val="28"/>
        </w:rPr>
      </w:pPr>
      <w:r>
        <w:rPr>
          <w:sz w:val="28"/>
          <w:szCs w:val="28"/>
        </w:rPr>
        <w:t>У школској 201</w:t>
      </w:r>
      <w:r>
        <w:rPr>
          <w:sz w:val="28"/>
          <w:szCs w:val="28"/>
        </w:rPr>
        <w:t>8</w:t>
      </w:r>
      <w:r>
        <w:rPr>
          <w:sz w:val="28"/>
          <w:szCs w:val="28"/>
        </w:rPr>
        <w:t>./1</w:t>
      </w:r>
      <w:r>
        <w:rPr>
          <w:sz w:val="28"/>
          <w:szCs w:val="28"/>
        </w:rPr>
        <w:t>9</w:t>
      </w:r>
      <w:r>
        <w:rPr>
          <w:sz w:val="28"/>
          <w:szCs w:val="28"/>
        </w:rPr>
        <w:t xml:space="preserve">г. успешно смо реализовали програм професионалне оријентације кроз пројекат ''Професионална оријентација на преласку у средњу школу''. Циљ нам је био </w:t>
      </w:r>
      <w:r>
        <w:rPr>
          <w:sz w:val="28"/>
          <w:szCs w:val="28"/>
        </w:rPr>
        <w:t>подстицање развоја личности ученика до промишљене, ваљане и реалне одлуке о избору занимања, планирање каријере и укључивање у свет рада.</w:t>
      </w:r>
    </w:p>
    <w:p w:rsidR="00C91B19" w:rsidRDefault="00631935">
      <w:pPr>
        <w:rPr>
          <w:sz w:val="28"/>
          <w:szCs w:val="28"/>
        </w:rPr>
      </w:pPr>
      <w:r>
        <w:rPr>
          <w:sz w:val="28"/>
          <w:szCs w:val="28"/>
        </w:rPr>
        <w:t xml:space="preserve">На почетку школске године формирали смо проширени тим за реализацију пројекта и кроз формирани план и програм </w:t>
      </w:r>
      <w:r>
        <w:rPr>
          <w:sz w:val="28"/>
          <w:szCs w:val="28"/>
        </w:rPr>
        <w:t>,</w:t>
      </w:r>
      <w:r>
        <w:rPr>
          <w:sz w:val="28"/>
          <w:szCs w:val="28"/>
        </w:rPr>
        <w:t xml:space="preserve"> размат</w:t>
      </w:r>
      <w:r>
        <w:rPr>
          <w:sz w:val="28"/>
          <w:szCs w:val="28"/>
        </w:rPr>
        <w:t xml:space="preserve">рали одговарајуће моделе имплементације и определили се за конкретне.  </w:t>
      </w:r>
      <w:r>
        <w:rPr>
          <w:sz w:val="28"/>
          <w:szCs w:val="28"/>
        </w:rPr>
        <w:t>O</w:t>
      </w:r>
      <w:r>
        <w:rPr>
          <w:sz w:val="28"/>
          <w:szCs w:val="28"/>
        </w:rPr>
        <w:t>длучили смо да се програм реализује пре свега кроз часове одељенске заједнице уз укључивање часова српског језика, ликовне културе, грађанског васпитања, информатике и рачунарства и те</w:t>
      </w:r>
      <w:r>
        <w:rPr>
          <w:sz w:val="28"/>
          <w:szCs w:val="28"/>
        </w:rPr>
        <w:t>хничко информатичког образовања.</w:t>
      </w:r>
    </w:p>
    <w:p w:rsidR="00C91B19" w:rsidRDefault="00631935">
      <w:pPr>
        <w:rPr>
          <w:sz w:val="28"/>
          <w:szCs w:val="28"/>
        </w:rPr>
      </w:pPr>
      <w:r>
        <w:rPr>
          <w:sz w:val="28"/>
          <w:szCs w:val="28"/>
        </w:rPr>
        <w:t>Носиоци активности су биле одељенске старешине 7/1,2,3,4,</w:t>
      </w:r>
      <w:r>
        <w:rPr>
          <w:sz w:val="28"/>
          <w:szCs w:val="28"/>
        </w:rPr>
        <w:t>5</w:t>
      </w:r>
      <w:r>
        <w:rPr>
          <w:sz w:val="28"/>
          <w:szCs w:val="28"/>
        </w:rPr>
        <w:t>,</w:t>
      </w:r>
      <w:r>
        <w:rPr>
          <w:sz w:val="28"/>
          <w:szCs w:val="28"/>
        </w:rPr>
        <w:t>6</w:t>
      </w:r>
      <w:r>
        <w:rPr>
          <w:sz w:val="28"/>
          <w:szCs w:val="28"/>
        </w:rPr>
        <w:t>,</w:t>
      </w:r>
      <w:r>
        <w:rPr>
          <w:sz w:val="28"/>
          <w:szCs w:val="28"/>
        </w:rPr>
        <w:t>7</w:t>
      </w:r>
      <w:r>
        <w:rPr>
          <w:sz w:val="28"/>
          <w:szCs w:val="28"/>
        </w:rPr>
        <w:t>,</w:t>
      </w:r>
      <w:r>
        <w:rPr>
          <w:sz w:val="28"/>
          <w:szCs w:val="28"/>
        </w:rPr>
        <w:t>8</w:t>
      </w:r>
      <w:r>
        <w:rPr>
          <w:sz w:val="28"/>
          <w:szCs w:val="28"/>
        </w:rPr>
        <w:t xml:space="preserve">, </w:t>
      </w:r>
      <w:r>
        <w:rPr>
          <w:sz w:val="28"/>
          <w:szCs w:val="28"/>
        </w:rPr>
        <w:t xml:space="preserve">9,10 </w:t>
      </w:r>
      <w:r>
        <w:rPr>
          <w:sz w:val="28"/>
          <w:szCs w:val="28"/>
        </w:rPr>
        <w:t xml:space="preserve">и 11   и  8/1,3, 4, 6, </w:t>
      </w:r>
      <w:r>
        <w:rPr>
          <w:sz w:val="28"/>
          <w:szCs w:val="28"/>
        </w:rPr>
        <w:t>7,8,</w:t>
      </w:r>
      <w:r>
        <w:rPr>
          <w:sz w:val="28"/>
          <w:szCs w:val="28"/>
        </w:rPr>
        <w:t>9,10и 11, уз подршку чланова ужег тима школе за ПО.</w:t>
      </w:r>
    </w:p>
    <w:p w:rsidR="00C91B19" w:rsidRDefault="00631935">
      <w:pPr>
        <w:rPr>
          <w:sz w:val="28"/>
          <w:szCs w:val="28"/>
        </w:rPr>
      </w:pPr>
      <w:r>
        <w:rPr>
          <w:sz w:val="28"/>
          <w:szCs w:val="28"/>
        </w:rPr>
        <w:t>У оквиру реализације самог пројекта, чланови Ученичког парламента на свој</w:t>
      </w:r>
      <w:r>
        <w:rPr>
          <w:sz w:val="28"/>
          <w:szCs w:val="28"/>
        </w:rPr>
        <w:t>ој седници изабрали су 3 ученика  за чланове  тима за професионалну оријентацију, и 5 ученика за чланство у вршњачком тиму за ПО.Ученици су у сарадњи са наставницима реализаторима пројекта излагали своје радове на тему  ''ПО на</w:t>
      </w:r>
      <w:r>
        <w:rPr>
          <w:sz w:val="28"/>
          <w:szCs w:val="28"/>
        </w:rPr>
        <w:t xml:space="preserve"> </w:t>
      </w:r>
      <w:r>
        <w:rPr>
          <w:sz w:val="28"/>
          <w:szCs w:val="28"/>
        </w:rPr>
        <w:t>преласку у средњу школу''</w:t>
      </w:r>
      <w:r>
        <w:rPr>
          <w:sz w:val="28"/>
          <w:szCs w:val="28"/>
        </w:rPr>
        <w:t>,</w:t>
      </w:r>
      <w:r>
        <w:rPr>
          <w:sz w:val="28"/>
          <w:szCs w:val="28"/>
        </w:rPr>
        <w:t xml:space="preserve"> к</w:t>
      </w:r>
      <w:r>
        <w:rPr>
          <w:sz w:val="28"/>
          <w:szCs w:val="28"/>
        </w:rPr>
        <w:t>оје су излагали у кутку за ПО .</w:t>
      </w:r>
    </w:p>
    <w:p w:rsidR="00C91B19" w:rsidRDefault="00631935">
      <w:pPr>
        <w:rPr>
          <w:sz w:val="28"/>
          <w:szCs w:val="28"/>
        </w:rPr>
      </w:pPr>
      <w:r>
        <w:rPr>
          <w:sz w:val="28"/>
          <w:szCs w:val="28"/>
        </w:rPr>
        <w:t>15. априла део ученика седмог и  осмог разреда у пратњи одељенских старешина посетили су Сајам образовања на Београдском сајму .</w:t>
      </w:r>
    </w:p>
    <w:p w:rsidR="00C91B19" w:rsidRDefault="00631935">
      <w:pPr>
        <w:rPr>
          <w:sz w:val="28"/>
          <w:szCs w:val="28"/>
        </w:rPr>
      </w:pPr>
      <w:r>
        <w:rPr>
          <w:sz w:val="28"/>
          <w:szCs w:val="28"/>
        </w:rPr>
        <w:lastRenderedPageBreak/>
        <w:t>23. априла у сали  ГО Гроцка одржавао се такође Сајам образовања и њему су присуствовали сви уч</w:t>
      </w:r>
      <w:r>
        <w:rPr>
          <w:sz w:val="28"/>
          <w:szCs w:val="28"/>
        </w:rPr>
        <w:t>еници осмог разреда ,такође у пратњи одељенских старешина.</w:t>
      </w:r>
    </w:p>
    <w:p w:rsidR="00C91B19" w:rsidRDefault="00631935">
      <w:pPr>
        <w:rPr>
          <w:sz w:val="28"/>
          <w:szCs w:val="28"/>
        </w:rPr>
      </w:pPr>
      <w:r>
        <w:rPr>
          <w:sz w:val="28"/>
          <w:szCs w:val="28"/>
        </w:rPr>
        <w:t>15. маја гости наше школе били су представници Железничке техничке школе из Београда. Том приликом заинтересовани ученици могли су да се ближе упознају са условима уписа, организацијом наставе и пр</w:t>
      </w:r>
      <w:r>
        <w:rPr>
          <w:sz w:val="28"/>
          <w:szCs w:val="28"/>
        </w:rPr>
        <w:t>едметима које ће учити у овој школи.</w:t>
      </w:r>
    </w:p>
    <w:p w:rsidR="00C91B19" w:rsidRDefault="00631935">
      <w:pPr>
        <w:rPr>
          <w:sz w:val="28"/>
          <w:szCs w:val="28"/>
        </w:rPr>
      </w:pPr>
      <w:r>
        <w:rPr>
          <w:sz w:val="28"/>
          <w:szCs w:val="28"/>
        </w:rPr>
        <w:t>21. маја гости су нам били представници приватне средње медицинске школе „Василије Острошки“, када су ученици могли да сазнају такође све што их занима о овој школи .</w:t>
      </w:r>
    </w:p>
    <w:p w:rsidR="00C91B19" w:rsidRDefault="00631935">
      <w:pPr>
        <w:rPr>
          <w:sz w:val="28"/>
          <w:szCs w:val="28"/>
        </w:rPr>
      </w:pPr>
      <w:r>
        <w:rPr>
          <w:sz w:val="28"/>
          <w:szCs w:val="28"/>
        </w:rPr>
        <w:t>Један од врло важних сегмената овог програма је и об</w:t>
      </w:r>
      <w:r>
        <w:rPr>
          <w:sz w:val="28"/>
          <w:szCs w:val="28"/>
        </w:rPr>
        <w:t>ележавање „Дана девојчица“ . Овај дан обележава се сваког трећег четвртка у априлу и ове године имали смо прилику да групу девојчица поведемо у посету  приватној болници „</w:t>
      </w:r>
      <w:r>
        <w:rPr>
          <w:sz w:val="28"/>
          <w:szCs w:val="28"/>
          <w:lang w:val="sr-Latn-CS"/>
        </w:rPr>
        <w:t xml:space="preserve">Bel medic“. </w:t>
      </w:r>
      <w:r>
        <w:rPr>
          <w:sz w:val="28"/>
          <w:szCs w:val="28"/>
        </w:rPr>
        <w:t>Ов</w:t>
      </w:r>
      <w:r>
        <w:rPr>
          <w:sz w:val="28"/>
          <w:szCs w:val="28"/>
          <w:lang w:val="sr-Latn-CS"/>
        </w:rPr>
        <w:t>a</w:t>
      </w:r>
      <w:r>
        <w:rPr>
          <w:sz w:val="28"/>
          <w:szCs w:val="28"/>
        </w:rPr>
        <w:t xml:space="preserve"> посет</w:t>
      </w:r>
      <w:r>
        <w:rPr>
          <w:sz w:val="28"/>
          <w:szCs w:val="28"/>
          <w:lang w:val="sr-Latn-CS"/>
        </w:rPr>
        <w:t>a</w:t>
      </w:r>
      <w:r>
        <w:rPr>
          <w:sz w:val="28"/>
          <w:szCs w:val="28"/>
        </w:rPr>
        <w:t xml:space="preserve"> бил</w:t>
      </w:r>
      <w:r>
        <w:rPr>
          <w:sz w:val="28"/>
          <w:szCs w:val="28"/>
          <w:lang w:val="sr-Latn-CS"/>
        </w:rPr>
        <w:t>a</w:t>
      </w:r>
      <w:r>
        <w:rPr>
          <w:sz w:val="28"/>
          <w:szCs w:val="28"/>
        </w:rPr>
        <w:t xml:space="preserve"> </w:t>
      </w:r>
      <w:r>
        <w:rPr>
          <w:sz w:val="28"/>
          <w:szCs w:val="28"/>
          <w:lang w:val="sr-Latn-CS"/>
        </w:rPr>
        <w:t>je</w:t>
      </w:r>
      <w:r>
        <w:rPr>
          <w:sz w:val="28"/>
          <w:szCs w:val="28"/>
        </w:rPr>
        <w:t xml:space="preserve"> изузетно корисна  и значајне за ученице. О том догађај</w:t>
      </w:r>
      <w:r>
        <w:rPr>
          <w:sz w:val="28"/>
          <w:szCs w:val="28"/>
        </w:rPr>
        <w:t>у писали смо за наш школски часопис „Винчанско писмо“ али и презентовали на сајту школе (текст, фотографије..).</w:t>
      </w:r>
    </w:p>
    <w:p w:rsidR="00C91B19" w:rsidRDefault="00C91B19">
      <w:pPr>
        <w:rPr>
          <w:sz w:val="28"/>
          <w:szCs w:val="28"/>
        </w:rPr>
      </w:pPr>
    </w:p>
    <w:p w:rsidR="00C91B19" w:rsidRDefault="00631935">
      <w:pPr>
        <w:rPr>
          <w:sz w:val="28"/>
          <w:szCs w:val="28"/>
        </w:rPr>
      </w:pPr>
      <w:r>
        <w:rPr>
          <w:sz w:val="28"/>
          <w:szCs w:val="28"/>
        </w:rPr>
        <w:t>На крају, задовољни смо посвећеношћу и креативношћу свих носилаца реализације пројекта који су на тај начин дали значајан допринос формирању ли</w:t>
      </w:r>
      <w:r>
        <w:rPr>
          <w:sz w:val="28"/>
          <w:szCs w:val="28"/>
        </w:rPr>
        <w:t>чности младих и утицали на оснаживање њихове воље и способности одлучивања.</w:t>
      </w:r>
    </w:p>
    <w:p w:rsidR="00C91B19" w:rsidRDefault="00C91B19">
      <w:pPr>
        <w:rPr>
          <w:sz w:val="28"/>
          <w:szCs w:val="28"/>
        </w:rPr>
      </w:pPr>
    </w:p>
    <w:p w:rsidR="00C91B19" w:rsidRDefault="00C91B19">
      <w:pPr>
        <w:ind w:left="283"/>
        <w:rPr>
          <w:i/>
          <w:color w:val="auto"/>
          <w:sz w:val="28"/>
          <w:szCs w:val="28"/>
        </w:rPr>
      </w:pPr>
    </w:p>
    <w:p w:rsidR="00C91B19" w:rsidRDefault="00631935">
      <w:pPr>
        <w:ind w:left="283"/>
        <w:rPr>
          <w:i/>
          <w:color w:val="auto"/>
          <w:sz w:val="28"/>
          <w:szCs w:val="28"/>
          <w:lang w:val="ru-RU"/>
        </w:rPr>
      </w:pPr>
      <w:r>
        <w:rPr>
          <w:i/>
          <w:color w:val="auto"/>
          <w:spacing w:val="-2"/>
          <w:sz w:val="28"/>
          <w:szCs w:val="28"/>
        </w:rPr>
        <w:t xml:space="preserve">7.0.  ИЗВЕШТАЈ О РАДУ ТИМА ЗА ШКОЛСКО РАЗВОЈНО ПЛАНИРАЊЕ   </w:t>
      </w:r>
      <w:r>
        <w:rPr>
          <w:i/>
          <w:color w:val="auto"/>
          <w:sz w:val="28"/>
          <w:szCs w:val="28"/>
          <w:lang w:val="ru-RU"/>
        </w:rPr>
        <w:t>у школској 201</w:t>
      </w:r>
      <w:r>
        <w:rPr>
          <w:i/>
          <w:color w:val="auto"/>
          <w:sz w:val="28"/>
          <w:szCs w:val="28"/>
          <w:lang w:val="sr-Cyrl-RS"/>
        </w:rPr>
        <w:t>8</w:t>
      </w:r>
      <w:r>
        <w:rPr>
          <w:i/>
          <w:color w:val="auto"/>
          <w:sz w:val="28"/>
          <w:szCs w:val="28"/>
          <w:lang w:val="ru-RU"/>
        </w:rPr>
        <w:t>/ 201</w:t>
      </w:r>
      <w:r>
        <w:rPr>
          <w:i/>
          <w:color w:val="auto"/>
          <w:sz w:val="28"/>
          <w:szCs w:val="28"/>
          <w:lang w:val="sr-Cyrl-RS"/>
        </w:rPr>
        <w:t>9</w:t>
      </w:r>
      <w:r>
        <w:rPr>
          <w:i/>
          <w:color w:val="auto"/>
          <w:sz w:val="28"/>
          <w:szCs w:val="28"/>
          <w:lang w:val="ru-RU"/>
        </w:rPr>
        <w:t>. години</w:t>
      </w:r>
    </w:p>
    <w:p w:rsidR="00C91B19" w:rsidRDefault="00C91B19">
      <w:pPr>
        <w:ind w:left="283"/>
        <w:rPr>
          <w:i/>
          <w:color w:val="auto"/>
          <w:sz w:val="28"/>
          <w:szCs w:val="28"/>
        </w:rPr>
      </w:pPr>
    </w:p>
    <w:p w:rsidR="00C91B19" w:rsidRDefault="00631935">
      <w:pPr>
        <w:rPr>
          <w:rFonts w:eastAsiaTheme="minorEastAsia"/>
          <w:color w:val="auto"/>
          <w:sz w:val="28"/>
          <w:szCs w:val="28"/>
        </w:rPr>
      </w:pPr>
      <w:r>
        <w:rPr>
          <w:rFonts w:eastAsiaTheme="minorEastAsia"/>
          <w:color w:val="auto"/>
          <w:sz w:val="28"/>
          <w:szCs w:val="28"/>
        </w:rPr>
        <w:t>Стручни активза школско развојно планирање је у школској 201</w:t>
      </w:r>
      <w:r>
        <w:rPr>
          <w:rFonts w:eastAsiaTheme="minorEastAsia"/>
          <w:color w:val="auto"/>
          <w:sz w:val="28"/>
          <w:szCs w:val="28"/>
          <w:lang w:val="sr-Cyrl-RS"/>
        </w:rPr>
        <w:t>8</w:t>
      </w:r>
      <w:r>
        <w:rPr>
          <w:rFonts w:eastAsiaTheme="minorEastAsia"/>
          <w:color w:val="auto"/>
          <w:sz w:val="28"/>
          <w:szCs w:val="28"/>
        </w:rPr>
        <w:t>/1</w:t>
      </w:r>
      <w:r>
        <w:rPr>
          <w:rFonts w:eastAsiaTheme="minorEastAsia"/>
          <w:color w:val="auto"/>
          <w:sz w:val="28"/>
          <w:szCs w:val="28"/>
          <w:lang w:val="sr-Cyrl-RS"/>
        </w:rPr>
        <w:t>9</w:t>
      </w:r>
      <w:r>
        <w:rPr>
          <w:rFonts w:eastAsiaTheme="minorEastAsia"/>
          <w:color w:val="auto"/>
          <w:sz w:val="28"/>
          <w:szCs w:val="28"/>
        </w:rPr>
        <w:t xml:space="preserve">. години одржао </w:t>
      </w:r>
      <w:r>
        <w:rPr>
          <w:rFonts w:eastAsiaTheme="minorEastAsia"/>
          <w:color w:val="auto"/>
          <w:sz w:val="28"/>
          <w:szCs w:val="28"/>
          <w:lang w:val="sr-Cyrl-RS"/>
        </w:rPr>
        <w:t>9</w:t>
      </w:r>
      <w:r>
        <w:rPr>
          <w:rFonts w:eastAsiaTheme="minorEastAsia"/>
          <w:color w:val="auto"/>
          <w:sz w:val="28"/>
          <w:szCs w:val="28"/>
        </w:rPr>
        <w:t xml:space="preserve">  састанака.</w:t>
      </w:r>
    </w:p>
    <w:p w:rsidR="00C91B19" w:rsidRDefault="00631935">
      <w:pPr>
        <w:autoSpaceDE/>
        <w:autoSpaceDN/>
        <w:spacing w:before="0" w:line="276" w:lineRule="auto"/>
        <w:rPr>
          <w:rFonts w:eastAsiaTheme="minorEastAsia"/>
          <w:color w:val="auto"/>
          <w:sz w:val="28"/>
          <w:szCs w:val="28"/>
          <w:lang w:val="sr-Cyrl-RS"/>
        </w:rPr>
      </w:pPr>
      <w:r>
        <w:rPr>
          <w:rFonts w:eastAsiaTheme="minorEastAsia"/>
          <w:color w:val="auto"/>
          <w:sz w:val="28"/>
          <w:szCs w:val="28"/>
        </w:rPr>
        <w:t>Највећи део времена и пажње Стручни актив за школско развојно планирање у шк.201</w:t>
      </w:r>
      <w:r>
        <w:rPr>
          <w:rFonts w:eastAsiaTheme="minorEastAsia"/>
          <w:color w:val="auto"/>
          <w:sz w:val="28"/>
          <w:szCs w:val="28"/>
          <w:lang w:val="sr-Cyrl-RS"/>
        </w:rPr>
        <w:t>8</w:t>
      </w:r>
      <w:r>
        <w:rPr>
          <w:rFonts w:eastAsiaTheme="minorEastAsia"/>
          <w:color w:val="auto"/>
          <w:sz w:val="28"/>
          <w:szCs w:val="28"/>
        </w:rPr>
        <w:t>/1</w:t>
      </w:r>
      <w:r>
        <w:rPr>
          <w:rFonts w:eastAsiaTheme="minorEastAsia"/>
          <w:color w:val="auto"/>
          <w:sz w:val="28"/>
          <w:szCs w:val="28"/>
          <w:lang w:val="sr-Cyrl-RS"/>
        </w:rPr>
        <w:t>9</w:t>
      </w:r>
      <w:r>
        <w:rPr>
          <w:rFonts w:eastAsiaTheme="minorEastAsia"/>
          <w:color w:val="auto"/>
          <w:sz w:val="28"/>
          <w:szCs w:val="28"/>
        </w:rPr>
        <w:t>.години је посветио активностима усмереним на побољшање квалитета наставе и ваннаставних активности</w:t>
      </w:r>
      <w:r>
        <w:rPr>
          <w:rFonts w:eastAsiaTheme="minorEastAsia"/>
          <w:color w:val="auto"/>
          <w:sz w:val="28"/>
          <w:szCs w:val="28"/>
          <w:lang w:val="sr-Cyrl-RS"/>
        </w:rPr>
        <w:t>, као и активностима усмереним ка изради за нови развојни пл</w:t>
      </w:r>
      <w:r>
        <w:rPr>
          <w:rFonts w:eastAsiaTheme="minorEastAsia"/>
          <w:color w:val="auto"/>
          <w:sz w:val="28"/>
          <w:szCs w:val="28"/>
          <w:lang w:val="sr-Cyrl-RS"/>
        </w:rPr>
        <w:t>ан школе.</w:t>
      </w:r>
    </w:p>
    <w:p w:rsidR="00C91B19" w:rsidRDefault="00631935">
      <w:pPr>
        <w:autoSpaceDE/>
        <w:autoSpaceDN/>
        <w:spacing w:before="0" w:line="276" w:lineRule="auto"/>
        <w:rPr>
          <w:rFonts w:eastAsiaTheme="minorEastAsia"/>
          <w:color w:val="auto"/>
          <w:sz w:val="28"/>
          <w:szCs w:val="28"/>
        </w:rPr>
      </w:pPr>
      <w:r>
        <w:rPr>
          <w:rFonts w:eastAsiaTheme="minorEastAsia"/>
          <w:color w:val="auto"/>
          <w:sz w:val="28"/>
          <w:szCs w:val="28"/>
        </w:rPr>
        <w:t>Највећи акценат је стављен на побољшање рада стручних већа, размену искуства и сарадњу међу запосленима, а све у циљу унапређивање наставе и сарадње у оквиру наставног предмета, а и међупредметну сарадњу.</w:t>
      </w:r>
    </w:p>
    <w:p w:rsidR="00C91B19" w:rsidRDefault="00631935">
      <w:pPr>
        <w:autoSpaceDE/>
        <w:autoSpaceDN/>
        <w:spacing w:before="0" w:line="276" w:lineRule="auto"/>
        <w:rPr>
          <w:rFonts w:eastAsiaTheme="minorEastAsia"/>
          <w:color w:val="auto"/>
          <w:sz w:val="28"/>
          <w:szCs w:val="28"/>
        </w:rPr>
      </w:pPr>
      <w:r>
        <w:rPr>
          <w:rFonts w:eastAsiaTheme="minorEastAsia"/>
          <w:color w:val="auto"/>
          <w:sz w:val="28"/>
          <w:szCs w:val="28"/>
        </w:rPr>
        <w:lastRenderedPageBreak/>
        <w:t xml:space="preserve">На основу анализе реализованих садржаја, </w:t>
      </w:r>
      <w:r>
        <w:rPr>
          <w:rFonts w:eastAsiaTheme="minorEastAsia"/>
          <w:color w:val="auto"/>
          <w:sz w:val="28"/>
          <w:szCs w:val="28"/>
        </w:rPr>
        <w:t>резултата пробних и завршних испита и реализованих  активности на радионицама и састанцима са ученицима, родитељима и запосленима ( УП,  В.тим, СВ, Савет родитеља, родитељски састанци..),резултата самовредновања рада школе у претходне три године и екстерно</w:t>
      </w:r>
      <w:r>
        <w:rPr>
          <w:rFonts w:eastAsiaTheme="minorEastAsia"/>
          <w:color w:val="auto"/>
          <w:sz w:val="28"/>
          <w:szCs w:val="28"/>
        </w:rPr>
        <w:t>г вредновања,  урађен је план активности које треба реализовати.</w:t>
      </w:r>
    </w:p>
    <w:p w:rsidR="00C91B19" w:rsidRDefault="00631935">
      <w:pPr>
        <w:autoSpaceDE/>
        <w:autoSpaceDN/>
        <w:spacing w:before="0" w:line="276" w:lineRule="auto"/>
        <w:rPr>
          <w:rFonts w:eastAsiaTheme="minorEastAsia"/>
          <w:color w:val="auto"/>
          <w:sz w:val="28"/>
          <w:szCs w:val="28"/>
        </w:rPr>
      </w:pPr>
      <w:r>
        <w:rPr>
          <w:rFonts w:eastAsiaTheme="minorEastAsia"/>
          <w:color w:val="auto"/>
          <w:sz w:val="28"/>
          <w:szCs w:val="28"/>
        </w:rPr>
        <w:t>У области настава и учење за шк.201</w:t>
      </w:r>
      <w:r>
        <w:rPr>
          <w:rFonts w:eastAsiaTheme="minorEastAsia"/>
          <w:color w:val="auto"/>
          <w:sz w:val="28"/>
          <w:szCs w:val="28"/>
          <w:lang w:val="sr-Cyrl-RS"/>
        </w:rPr>
        <w:t>8</w:t>
      </w:r>
      <w:r>
        <w:rPr>
          <w:rFonts w:eastAsiaTheme="minorEastAsia"/>
          <w:color w:val="auto"/>
          <w:sz w:val="28"/>
          <w:szCs w:val="28"/>
        </w:rPr>
        <w:t>/1</w:t>
      </w:r>
      <w:r>
        <w:rPr>
          <w:rFonts w:eastAsiaTheme="minorEastAsia"/>
          <w:color w:val="auto"/>
          <w:sz w:val="28"/>
          <w:szCs w:val="28"/>
          <w:lang w:val="sr-Cyrl-RS"/>
        </w:rPr>
        <w:t>9</w:t>
      </w:r>
      <w:r>
        <w:rPr>
          <w:rFonts w:eastAsiaTheme="minorEastAsia"/>
          <w:color w:val="auto"/>
          <w:sz w:val="28"/>
          <w:szCs w:val="28"/>
        </w:rPr>
        <w:t>.годину један од важнијих задатака је била реализација часова редовне наставе применом различитих облика, метода и техника рада, посебно активних метода</w:t>
      </w:r>
      <w:r>
        <w:rPr>
          <w:rFonts w:eastAsiaTheme="minorEastAsia"/>
          <w:color w:val="auto"/>
          <w:sz w:val="28"/>
          <w:szCs w:val="28"/>
        </w:rPr>
        <w:t xml:space="preserve"> рада уз уважавање специфичности одељења. Анализом протокола о посети часу утврђено је да се на часовима још увек недовољно користе различите активне  методе и облици рада, па је потребно и даље радити на мотивацији наставника за чешћим коришћењем ових мет</w:t>
      </w:r>
      <w:r>
        <w:rPr>
          <w:rFonts w:eastAsiaTheme="minorEastAsia"/>
          <w:color w:val="auto"/>
          <w:sz w:val="28"/>
          <w:szCs w:val="28"/>
        </w:rPr>
        <w:t>ода рада и коришћењем постојећих ресурса. Приметно је и то да постоји већи број истраживачких активности ученика, израда пројеката, филмова и презентација у односу на претходни период. Треба наћи начин да се наставници и ученици више мотивишу за ове активн</w:t>
      </w:r>
      <w:r>
        <w:rPr>
          <w:rFonts w:eastAsiaTheme="minorEastAsia"/>
          <w:color w:val="auto"/>
          <w:sz w:val="28"/>
          <w:szCs w:val="28"/>
        </w:rPr>
        <w:t>ости, као и информисање о  реализацији истих (сајт, школски лист, обавештења, медији..).</w:t>
      </w:r>
    </w:p>
    <w:p w:rsidR="00C91B19" w:rsidRDefault="00631935">
      <w:pPr>
        <w:autoSpaceDE/>
        <w:autoSpaceDN/>
        <w:spacing w:before="0" w:line="276" w:lineRule="auto"/>
        <w:rPr>
          <w:rFonts w:eastAsiaTheme="minorEastAsia"/>
          <w:color w:val="auto"/>
          <w:sz w:val="28"/>
          <w:szCs w:val="28"/>
        </w:rPr>
      </w:pPr>
      <w:r>
        <w:rPr>
          <w:rFonts w:eastAsiaTheme="minorEastAsia"/>
          <w:color w:val="auto"/>
          <w:sz w:val="28"/>
          <w:szCs w:val="28"/>
        </w:rPr>
        <w:t>Најзначајније  активности су биле везане  за почетак  формирањаи/или дограђивања  база података на нивоу стручних већа и нивоу школе које садрже: задатке по нивоима по</w:t>
      </w:r>
      <w:r>
        <w:rPr>
          <w:rFonts w:eastAsiaTheme="minorEastAsia"/>
          <w:color w:val="auto"/>
          <w:sz w:val="28"/>
          <w:szCs w:val="28"/>
        </w:rPr>
        <w:t>стигнућа, тестове знања, сценарије за угледне часове са иновацијама, резултатима такмичења и напредовања ученика/ца, примени ИКТ-а у настави и ваннаставним активностима и организацију стручног усавршавања запослених.</w:t>
      </w:r>
    </w:p>
    <w:p w:rsidR="00C91B19" w:rsidRDefault="00631935">
      <w:pPr>
        <w:autoSpaceDE/>
        <w:autoSpaceDN/>
        <w:spacing w:before="0" w:line="276" w:lineRule="auto"/>
        <w:rPr>
          <w:rFonts w:eastAsiaTheme="minorEastAsia"/>
          <w:color w:val="auto"/>
          <w:sz w:val="28"/>
          <w:szCs w:val="28"/>
        </w:rPr>
      </w:pPr>
      <w:r>
        <w:rPr>
          <w:rFonts w:eastAsiaTheme="minorEastAsia"/>
          <w:color w:val="auto"/>
          <w:sz w:val="28"/>
          <w:szCs w:val="28"/>
        </w:rPr>
        <w:t>На једном од састанака је договорено да</w:t>
      </w:r>
      <w:r>
        <w:rPr>
          <w:rFonts w:eastAsiaTheme="minorEastAsia"/>
          <w:color w:val="auto"/>
          <w:sz w:val="28"/>
          <w:szCs w:val="28"/>
        </w:rPr>
        <w:t xml:space="preserve"> се појача рад стручних већа и да резултат тога буду  материјали,  докази и подаци   о следећим активностима: </w:t>
      </w:r>
    </w:p>
    <w:p w:rsidR="00C91B19" w:rsidRDefault="00631935">
      <w:pPr>
        <w:numPr>
          <w:ilvl w:val="0"/>
          <w:numId w:val="17"/>
        </w:numPr>
        <w:autoSpaceDE/>
        <w:autoSpaceDN/>
        <w:spacing w:before="0" w:line="276" w:lineRule="auto"/>
        <w:contextualSpacing/>
        <w:jc w:val="left"/>
        <w:rPr>
          <w:rFonts w:eastAsiaTheme="minorEastAsia"/>
          <w:color w:val="auto"/>
          <w:sz w:val="28"/>
          <w:szCs w:val="28"/>
        </w:rPr>
      </w:pPr>
      <w:r>
        <w:rPr>
          <w:rFonts w:eastAsiaTheme="minorEastAsia"/>
          <w:color w:val="auto"/>
          <w:sz w:val="28"/>
          <w:szCs w:val="28"/>
        </w:rPr>
        <w:t xml:space="preserve">Формирати базу и/или  допунити већ формиране базе задатака на нивоу стручних већа са задацима који ће бити класификовани по нивоима (основни, </w:t>
      </w:r>
      <w:r>
        <w:rPr>
          <w:rFonts w:eastAsiaTheme="minorEastAsia"/>
          <w:color w:val="auto"/>
          <w:sz w:val="28"/>
          <w:szCs w:val="28"/>
        </w:rPr>
        <w:t>средњи и напредни ниво).</w:t>
      </w:r>
    </w:p>
    <w:p w:rsidR="00C91B19" w:rsidRDefault="00631935">
      <w:pPr>
        <w:numPr>
          <w:ilvl w:val="0"/>
          <w:numId w:val="17"/>
        </w:numPr>
        <w:autoSpaceDE/>
        <w:autoSpaceDN/>
        <w:spacing w:before="0" w:line="276" w:lineRule="auto"/>
        <w:contextualSpacing/>
        <w:jc w:val="left"/>
        <w:rPr>
          <w:rFonts w:eastAsiaTheme="minorEastAsia"/>
          <w:color w:val="auto"/>
          <w:sz w:val="28"/>
          <w:szCs w:val="28"/>
        </w:rPr>
      </w:pPr>
      <w:r>
        <w:rPr>
          <w:rFonts w:eastAsiaTheme="minorEastAsia"/>
          <w:color w:val="auto"/>
          <w:sz w:val="28"/>
          <w:szCs w:val="28"/>
        </w:rPr>
        <w:t>Направити минимум један тест знања по разреду на нивоу стручних већа  у складу са образовним стандардима    (реализовати тест  и анализирати).</w:t>
      </w:r>
    </w:p>
    <w:p w:rsidR="00C91B19" w:rsidRDefault="00631935">
      <w:pPr>
        <w:numPr>
          <w:ilvl w:val="0"/>
          <w:numId w:val="17"/>
        </w:numPr>
        <w:autoSpaceDE/>
        <w:autoSpaceDN/>
        <w:spacing w:before="0" w:line="276" w:lineRule="auto"/>
        <w:contextualSpacing/>
        <w:jc w:val="left"/>
        <w:rPr>
          <w:rFonts w:eastAsiaTheme="minorEastAsia"/>
          <w:color w:val="auto"/>
          <w:sz w:val="28"/>
          <w:szCs w:val="28"/>
        </w:rPr>
      </w:pPr>
      <w:r>
        <w:rPr>
          <w:rFonts w:eastAsiaTheme="minorEastAsia"/>
          <w:color w:val="auto"/>
          <w:sz w:val="28"/>
          <w:szCs w:val="28"/>
        </w:rPr>
        <w:t>Руковосиоци СВ треба да прикупе сценарије за угледни час који обавезно садржи: иновацију</w:t>
      </w:r>
      <w:r>
        <w:rPr>
          <w:rFonts w:eastAsiaTheme="minorEastAsia"/>
          <w:color w:val="auto"/>
          <w:sz w:val="28"/>
          <w:szCs w:val="28"/>
        </w:rPr>
        <w:t xml:space="preserve"> и/или примену знања са стручног усавршавања или стручне литературе  и предају  психолошко-педагошкој служби (пожељно, у електронском облику), ради стварања базе сценарија угледних часова.</w:t>
      </w:r>
    </w:p>
    <w:p w:rsidR="00C91B19" w:rsidRDefault="00631935">
      <w:pPr>
        <w:numPr>
          <w:ilvl w:val="0"/>
          <w:numId w:val="17"/>
        </w:numPr>
        <w:autoSpaceDE/>
        <w:autoSpaceDN/>
        <w:spacing w:before="0" w:line="276" w:lineRule="auto"/>
        <w:contextualSpacing/>
        <w:jc w:val="left"/>
        <w:rPr>
          <w:rFonts w:eastAsiaTheme="minorEastAsia"/>
          <w:color w:val="auto"/>
          <w:sz w:val="28"/>
          <w:szCs w:val="28"/>
        </w:rPr>
      </w:pPr>
      <w:r>
        <w:rPr>
          <w:rFonts w:eastAsiaTheme="minorEastAsia"/>
          <w:color w:val="auto"/>
          <w:sz w:val="28"/>
          <w:szCs w:val="28"/>
        </w:rPr>
        <w:lastRenderedPageBreak/>
        <w:t>На нивоу СВ прикупити примере добре праксе који ће бити презентован</w:t>
      </w:r>
      <w:r>
        <w:rPr>
          <w:rFonts w:eastAsiaTheme="minorEastAsia"/>
          <w:color w:val="auto"/>
          <w:sz w:val="28"/>
          <w:szCs w:val="28"/>
        </w:rPr>
        <w:t>и за колеге/це као облик СУ у установи (припреме за час, снимке часа и продукте часа).</w:t>
      </w:r>
    </w:p>
    <w:p w:rsidR="00C91B19" w:rsidRDefault="00631935">
      <w:pPr>
        <w:numPr>
          <w:ilvl w:val="0"/>
          <w:numId w:val="17"/>
        </w:numPr>
        <w:autoSpaceDE/>
        <w:autoSpaceDN/>
        <w:spacing w:before="0" w:line="276" w:lineRule="auto"/>
        <w:contextualSpacing/>
        <w:jc w:val="left"/>
        <w:rPr>
          <w:rFonts w:eastAsiaTheme="minorEastAsia"/>
          <w:color w:val="auto"/>
          <w:sz w:val="28"/>
          <w:szCs w:val="28"/>
        </w:rPr>
      </w:pPr>
      <w:r>
        <w:rPr>
          <w:rFonts w:eastAsiaTheme="minorEastAsia"/>
          <w:color w:val="auto"/>
          <w:sz w:val="28"/>
          <w:szCs w:val="28"/>
        </w:rPr>
        <w:t>Стручна већа  треба да имају потпуну документацију о резултататима  такмичења  ученика/ца и реализације стручног усавршавања  запослених.</w:t>
      </w:r>
    </w:p>
    <w:p w:rsidR="00C91B19" w:rsidRDefault="00631935">
      <w:pPr>
        <w:numPr>
          <w:ilvl w:val="0"/>
          <w:numId w:val="17"/>
        </w:numPr>
        <w:autoSpaceDE/>
        <w:autoSpaceDN/>
        <w:spacing w:before="0" w:line="276" w:lineRule="auto"/>
        <w:contextualSpacing/>
        <w:jc w:val="left"/>
        <w:rPr>
          <w:rFonts w:eastAsiaTheme="minorEastAsia"/>
          <w:color w:val="auto"/>
          <w:sz w:val="28"/>
          <w:szCs w:val="28"/>
        </w:rPr>
      </w:pPr>
      <w:r>
        <w:rPr>
          <w:rFonts w:eastAsiaTheme="minorEastAsia"/>
          <w:color w:val="auto"/>
          <w:sz w:val="28"/>
          <w:szCs w:val="28"/>
        </w:rPr>
        <w:t xml:space="preserve">Појачати проток информација од </w:t>
      </w:r>
      <w:r>
        <w:rPr>
          <w:rFonts w:eastAsiaTheme="minorEastAsia"/>
          <w:color w:val="auto"/>
          <w:sz w:val="28"/>
          <w:szCs w:val="28"/>
        </w:rPr>
        <w:t>стручних већа  до уредника/ца сајта и школског листа о реализованим активностима.</w:t>
      </w:r>
    </w:p>
    <w:p w:rsidR="00C91B19" w:rsidRDefault="00631935">
      <w:pPr>
        <w:numPr>
          <w:ilvl w:val="0"/>
          <w:numId w:val="17"/>
        </w:numPr>
        <w:autoSpaceDE/>
        <w:autoSpaceDN/>
        <w:spacing w:before="0" w:line="276" w:lineRule="auto"/>
        <w:contextualSpacing/>
        <w:jc w:val="left"/>
        <w:rPr>
          <w:rFonts w:eastAsiaTheme="minorEastAsia"/>
          <w:color w:val="auto"/>
          <w:sz w:val="28"/>
          <w:szCs w:val="28"/>
        </w:rPr>
      </w:pPr>
      <w:r>
        <w:rPr>
          <w:rFonts w:eastAsiaTheme="minorEastAsia"/>
          <w:color w:val="auto"/>
          <w:sz w:val="28"/>
          <w:szCs w:val="28"/>
        </w:rPr>
        <w:t>Направити анализу примене постојећих наставних средстава у настави, нарочито ИКТ-а и дати предлоге/мере  за  побољшање квалитета наставе.</w:t>
      </w:r>
    </w:p>
    <w:p w:rsidR="00C91B19" w:rsidRDefault="00631935">
      <w:pPr>
        <w:numPr>
          <w:ilvl w:val="0"/>
          <w:numId w:val="17"/>
        </w:numPr>
        <w:autoSpaceDE/>
        <w:autoSpaceDN/>
        <w:spacing w:before="0" w:line="276" w:lineRule="auto"/>
        <w:contextualSpacing/>
        <w:jc w:val="left"/>
        <w:rPr>
          <w:rFonts w:eastAsiaTheme="minorEastAsia"/>
          <w:color w:val="auto"/>
          <w:sz w:val="28"/>
          <w:szCs w:val="28"/>
        </w:rPr>
      </w:pPr>
      <w:r>
        <w:rPr>
          <w:rFonts w:eastAsiaTheme="minorEastAsia"/>
          <w:color w:val="auto"/>
          <w:sz w:val="28"/>
          <w:szCs w:val="28"/>
        </w:rPr>
        <w:t xml:space="preserve">Чланови/це школских тимова треба да </w:t>
      </w:r>
      <w:r>
        <w:rPr>
          <w:rFonts w:eastAsiaTheme="minorEastAsia"/>
          <w:color w:val="auto"/>
          <w:sz w:val="28"/>
          <w:szCs w:val="28"/>
        </w:rPr>
        <w:t>иницирају и прате реализацију планова активности тимова у оквиру својих стручних већа.</w:t>
      </w:r>
    </w:p>
    <w:p w:rsidR="00C91B19" w:rsidRDefault="00631935">
      <w:pPr>
        <w:autoSpaceDE/>
        <w:autoSpaceDN/>
        <w:spacing w:before="0" w:line="276" w:lineRule="auto"/>
        <w:rPr>
          <w:rFonts w:eastAsiaTheme="minorEastAsia"/>
          <w:color w:val="auto"/>
          <w:sz w:val="28"/>
          <w:szCs w:val="28"/>
        </w:rPr>
      </w:pPr>
      <w:r>
        <w:rPr>
          <w:rFonts w:eastAsiaTheme="minorEastAsia"/>
          <w:color w:val="auto"/>
          <w:sz w:val="28"/>
          <w:szCs w:val="28"/>
        </w:rPr>
        <w:t>С обзиром на величину и разуђеност школе овај посао није урађен на нивоу свих стручних већа и у потпуности, али је добрим делом реализован и треба га надограђивати у нар</w:t>
      </w:r>
      <w:r>
        <w:rPr>
          <w:rFonts w:eastAsiaTheme="minorEastAsia"/>
          <w:color w:val="auto"/>
          <w:sz w:val="28"/>
          <w:szCs w:val="28"/>
        </w:rPr>
        <w:t>едном периоду.</w:t>
      </w:r>
    </w:p>
    <w:p w:rsidR="00C91B19" w:rsidRDefault="00631935">
      <w:pPr>
        <w:autoSpaceDE/>
        <w:autoSpaceDN/>
        <w:spacing w:before="0" w:line="276" w:lineRule="auto"/>
        <w:rPr>
          <w:rFonts w:eastAsiaTheme="minorEastAsia"/>
          <w:color w:val="auto"/>
          <w:sz w:val="28"/>
          <w:szCs w:val="28"/>
        </w:rPr>
      </w:pPr>
      <w:r>
        <w:rPr>
          <w:rFonts w:eastAsiaTheme="minorEastAsia"/>
          <w:color w:val="auto"/>
          <w:sz w:val="28"/>
          <w:szCs w:val="28"/>
        </w:rPr>
        <w:t>У области стручног усавршавања осим учешћа у планирању, реализацији и организацији стручног усавршавања ван установе, актив се бавио реализацијом планираних активности у области стручног усавршавања у установи. Осим састанака са представници</w:t>
      </w:r>
      <w:r>
        <w:rPr>
          <w:rFonts w:eastAsiaTheme="minorEastAsia"/>
          <w:color w:val="auto"/>
          <w:sz w:val="28"/>
          <w:szCs w:val="28"/>
        </w:rPr>
        <w:t>ма стручних већа, анализе реализације угледних и огледних часова, акредитованих програма и стручне литературе, стручни актив за развојно планирање је организовао и реализовао истраживања која су презентована на седницама Наставничког већа, а тичу се конкре</w:t>
      </w:r>
      <w:r>
        <w:rPr>
          <w:rFonts w:eastAsiaTheme="minorEastAsia"/>
          <w:color w:val="auto"/>
          <w:sz w:val="28"/>
          <w:szCs w:val="28"/>
        </w:rPr>
        <w:t>тног рада у настави и ваннаставним активностима   („Значај и могућности часа одељенског старешине“ и „Реализација секција у шк.2017/18.години“). Угледни часови се планирају и реализују на нивоу стручних већа и врши се њихова анализа, али остаје утисак да с</w:t>
      </w:r>
      <w:r>
        <w:rPr>
          <w:rFonts w:eastAsiaTheme="minorEastAsia"/>
          <w:color w:val="auto"/>
          <w:sz w:val="28"/>
          <w:szCs w:val="28"/>
        </w:rPr>
        <w:t>е још увек не користе у довољној мери знања добијена на семинарима и обукама.</w:t>
      </w:r>
    </w:p>
    <w:p w:rsidR="00C91B19" w:rsidRDefault="00631935">
      <w:pPr>
        <w:autoSpaceDE/>
        <w:autoSpaceDN/>
        <w:spacing w:before="0" w:line="276" w:lineRule="auto"/>
        <w:rPr>
          <w:rFonts w:eastAsiaTheme="minorEastAsia"/>
          <w:color w:val="auto"/>
          <w:sz w:val="28"/>
          <w:szCs w:val="28"/>
        </w:rPr>
      </w:pPr>
      <w:r>
        <w:rPr>
          <w:rFonts w:eastAsiaTheme="minorEastAsia"/>
          <w:color w:val="auto"/>
          <w:sz w:val="28"/>
          <w:szCs w:val="28"/>
        </w:rPr>
        <w:t xml:space="preserve">Стручна већа планирају усаглашавање критеријума оцењивања, заједничку израду тестова знања што унапређује процес оцењивања,али још увек у недовољном обиму. Из појединих предмета </w:t>
      </w:r>
      <w:r>
        <w:rPr>
          <w:rFonts w:eastAsiaTheme="minorEastAsia"/>
          <w:color w:val="auto"/>
          <w:sz w:val="28"/>
          <w:szCs w:val="28"/>
        </w:rPr>
        <w:t>(српски језик, математика, биологија..) се раде иницијални и годишњи тестови знања у циљу квалитетнијег планирања наставе.</w:t>
      </w:r>
    </w:p>
    <w:p w:rsidR="00C91B19" w:rsidRDefault="00631935">
      <w:pPr>
        <w:autoSpaceDE/>
        <w:autoSpaceDN/>
        <w:spacing w:before="0" w:line="276" w:lineRule="auto"/>
        <w:rPr>
          <w:rFonts w:eastAsiaTheme="minorEastAsia"/>
          <w:color w:val="auto"/>
          <w:sz w:val="28"/>
          <w:szCs w:val="28"/>
        </w:rPr>
      </w:pPr>
      <w:r>
        <w:rPr>
          <w:rFonts w:eastAsiaTheme="minorEastAsia"/>
          <w:color w:val="auto"/>
          <w:sz w:val="28"/>
          <w:szCs w:val="28"/>
        </w:rPr>
        <w:t>Ученици и родитељи су упознати са Правилником о оцењивању.</w:t>
      </w:r>
    </w:p>
    <w:p w:rsidR="00C91B19" w:rsidRDefault="00631935">
      <w:pPr>
        <w:autoSpaceDE/>
        <w:autoSpaceDN/>
        <w:spacing w:before="0" w:line="276" w:lineRule="auto"/>
        <w:rPr>
          <w:rFonts w:eastAsiaTheme="minorEastAsia"/>
          <w:color w:val="auto"/>
          <w:sz w:val="28"/>
          <w:szCs w:val="28"/>
        </w:rPr>
      </w:pPr>
      <w:r>
        <w:rPr>
          <w:rFonts w:eastAsiaTheme="minorEastAsia"/>
          <w:color w:val="auto"/>
          <w:sz w:val="28"/>
          <w:szCs w:val="28"/>
        </w:rPr>
        <w:t>Формирана је листа ваннаставних активности а у Школском програму су дефини</w:t>
      </w:r>
      <w:r>
        <w:rPr>
          <w:rFonts w:eastAsiaTheme="minorEastAsia"/>
          <w:color w:val="auto"/>
          <w:sz w:val="28"/>
          <w:szCs w:val="28"/>
        </w:rPr>
        <w:t>сани програми секција, допунске и додатне наставе и посебни програми васпитно образовног рада.</w:t>
      </w:r>
    </w:p>
    <w:p w:rsidR="00C91B19" w:rsidRDefault="00631935">
      <w:pPr>
        <w:autoSpaceDE/>
        <w:autoSpaceDN/>
        <w:spacing w:before="0" w:line="276" w:lineRule="auto"/>
        <w:rPr>
          <w:rFonts w:eastAsiaTheme="minorEastAsia"/>
          <w:color w:val="auto"/>
          <w:sz w:val="28"/>
          <w:szCs w:val="28"/>
        </w:rPr>
      </w:pPr>
      <w:r>
        <w:rPr>
          <w:rFonts w:eastAsiaTheme="minorEastAsia"/>
          <w:color w:val="auto"/>
          <w:sz w:val="28"/>
          <w:szCs w:val="28"/>
        </w:rPr>
        <w:lastRenderedPageBreak/>
        <w:t>Распоред реализације ваннаставних активности је видно истакнут.</w:t>
      </w:r>
    </w:p>
    <w:p w:rsidR="00C91B19" w:rsidRDefault="00631935">
      <w:pPr>
        <w:autoSpaceDE/>
        <w:autoSpaceDN/>
        <w:spacing w:before="0" w:line="276" w:lineRule="auto"/>
        <w:rPr>
          <w:rFonts w:eastAsiaTheme="minorEastAsia"/>
          <w:color w:val="auto"/>
          <w:sz w:val="28"/>
          <w:szCs w:val="28"/>
        </w:rPr>
      </w:pPr>
      <w:r>
        <w:rPr>
          <w:rFonts w:eastAsiaTheme="minorEastAsia"/>
          <w:color w:val="auto"/>
          <w:sz w:val="28"/>
          <w:szCs w:val="28"/>
        </w:rPr>
        <w:t xml:space="preserve">На нивоу стручних већа је урађена анализа резултата завршног испита из претходне школске године, </w:t>
      </w:r>
      <w:r>
        <w:rPr>
          <w:rFonts w:eastAsiaTheme="minorEastAsia"/>
          <w:color w:val="auto"/>
          <w:sz w:val="28"/>
          <w:szCs w:val="28"/>
        </w:rPr>
        <w:t xml:space="preserve">резултата пробних завршних испита  и у складу с анализом је урађен план извођења припремне наставе за завршни испит током школске године. </w:t>
      </w:r>
    </w:p>
    <w:p w:rsidR="00C91B19" w:rsidRDefault="00631935">
      <w:pPr>
        <w:autoSpaceDE/>
        <w:autoSpaceDN/>
        <w:spacing w:before="0" w:line="276" w:lineRule="auto"/>
        <w:rPr>
          <w:rFonts w:eastAsiaTheme="minorEastAsia"/>
          <w:color w:val="auto"/>
          <w:sz w:val="28"/>
          <w:szCs w:val="28"/>
        </w:rPr>
      </w:pPr>
      <w:r>
        <w:rPr>
          <w:rFonts w:eastAsiaTheme="minorEastAsia"/>
          <w:color w:val="auto"/>
          <w:sz w:val="28"/>
          <w:szCs w:val="28"/>
        </w:rPr>
        <w:t>За ученике/це  којима је потребна додатна подршка су урађени прилагођени програми рада и ИОП-1 или 2, а на нивоу школ</w:t>
      </w:r>
      <w:r>
        <w:rPr>
          <w:rFonts w:eastAsiaTheme="minorEastAsia"/>
          <w:color w:val="auto"/>
          <w:sz w:val="28"/>
          <w:szCs w:val="28"/>
        </w:rPr>
        <w:t xml:space="preserve">е је урађен Акциони план за инклузију. </w:t>
      </w:r>
    </w:p>
    <w:p w:rsidR="00C91B19" w:rsidRDefault="00631935">
      <w:pPr>
        <w:autoSpaceDE/>
        <w:autoSpaceDN/>
        <w:spacing w:before="0" w:line="276" w:lineRule="auto"/>
        <w:rPr>
          <w:rFonts w:eastAsiaTheme="minorEastAsia"/>
          <w:color w:val="auto"/>
          <w:sz w:val="28"/>
          <w:szCs w:val="28"/>
        </w:rPr>
      </w:pPr>
      <w:r>
        <w:rPr>
          <w:rFonts w:eastAsiaTheme="minorEastAsia"/>
          <w:color w:val="auto"/>
          <w:sz w:val="28"/>
          <w:szCs w:val="28"/>
        </w:rPr>
        <w:t>Посебну пажњу у будућем периоду треба посветити раду са даровитим ученицима и изради ИОП-3. Треба мотивисати запослене да обрате више пажње и дају јачу подршку даровитим ученицима/цама, како би се и они развијали у с</w:t>
      </w:r>
      <w:r>
        <w:rPr>
          <w:rFonts w:eastAsiaTheme="minorEastAsia"/>
          <w:color w:val="auto"/>
          <w:sz w:val="28"/>
          <w:szCs w:val="28"/>
        </w:rPr>
        <w:t>кладу са својим способностима и интересовањима.</w:t>
      </w:r>
    </w:p>
    <w:p w:rsidR="00C91B19" w:rsidRDefault="00631935">
      <w:pPr>
        <w:autoSpaceDE/>
        <w:autoSpaceDN/>
        <w:spacing w:before="0" w:line="276" w:lineRule="auto"/>
        <w:rPr>
          <w:rFonts w:eastAsiaTheme="minorEastAsia"/>
          <w:color w:val="auto"/>
          <w:sz w:val="28"/>
          <w:szCs w:val="28"/>
        </w:rPr>
      </w:pPr>
      <w:r>
        <w:rPr>
          <w:rFonts w:eastAsiaTheme="minorEastAsia"/>
          <w:color w:val="auto"/>
          <w:sz w:val="28"/>
          <w:szCs w:val="28"/>
        </w:rPr>
        <w:t>Урађен је план подршке ученицима и много активности је реализовано (праћење физичког, здравственог и емотивног стања и потреба ученика, развијање ненасилне комуникације, активности против насиља, пројекти о з</w:t>
      </w:r>
      <w:r>
        <w:rPr>
          <w:rFonts w:eastAsiaTheme="minorEastAsia"/>
          <w:color w:val="auto"/>
          <w:sz w:val="28"/>
          <w:szCs w:val="28"/>
        </w:rPr>
        <w:t>дравој исхрани, ненасиљу, хуманости..).</w:t>
      </w:r>
    </w:p>
    <w:p w:rsidR="00C91B19" w:rsidRDefault="00631935">
      <w:pPr>
        <w:autoSpaceDE/>
        <w:autoSpaceDN/>
        <w:spacing w:before="0" w:line="276" w:lineRule="auto"/>
        <w:rPr>
          <w:rFonts w:eastAsiaTheme="minorEastAsia"/>
          <w:color w:val="auto"/>
          <w:sz w:val="28"/>
          <w:szCs w:val="28"/>
        </w:rPr>
      </w:pPr>
      <w:r>
        <w:rPr>
          <w:rFonts w:eastAsiaTheme="minorEastAsia"/>
          <w:color w:val="auto"/>
          <w:sz w:val="28"/>
          <w:szCs w:val="28"/>
        </w:rPr>
        <w:t>У области етос су активности биле усмерене на организацију изложби, промоције школе и резултата, продуката ученика, а у области ресурси набавком средстава неопходних за квалитетно извођење наставе, као и безбедно окр</w:t>
      </w:r>
      <w:r>
        <w:rPr>
          <w:rFonts w:eastAsiaTheme="minorEastAsia"/>
          <w:color w:val="auto"/>
          <w:sz w:val="28"/>
          <w:szCs w:val="28"/>
        </w:rPr>
        <w:t>ужење ученика.</w:t>
      </w:r>
    </w:p>
    <w:p w:rsidR="00C91B19" w:rsidRDefault="00631935">
      <w:pPr>
        <w:autoSpaceDE/>
        <w:autoSpaceDN/>
        <w:spacing w:before="0" w:line="276" w:lineRule="auto"/>
        <w:rPr>
          <w:rFonts w:eastAsiaTheme="minorEastAsia"/>
          <w:color w:val="auto"/>
          <w:sz w:val="28"/>
          <w:szCs w:val="28"/>
        </w:rPr>
      </w:pPr>
      <w:r>
        <w:rPr>
          <w:rFonts w:eastAsiaTheme="minorEastAsia"/>
          <w:color w:val="auto"/>
          <w:sz w:val="28"/>
          <w:szCs w:val="28"/>
        </w:rPr>
        <w:t>Чланови/це актива су  током године радили на реализацији идеја, договора који су на састанцима усвајани и трудили су се да код осталих чланова колектива пробуде мотивацију за  ангажовањем у планираним активностима.</w:t>
      </w:r>
    </w:p>
    <w:p w:rsidR="00C91B19" w:rsidRDefault="00631935">
      <w:pPr>
        <w:autoSpaceDE/>
        <w:autoSpaceDN/>
        <w:spacing w:before="0" w:line="276" w:lineRule="auto"/>
        <w:rPr>
          <w:rFonts w:eastAsiaTheme="minorEastAsia"/>
          <w:color w:val="auto"/>
          <w:sz w:val="28"/>
          <w:szCs w:val="28"/>
        </w:rPr>
      </w:pPr>
      <w:r>
        <w:rPr>
          <w:rFonts w:eastAsiaTheme="minorEastAsia"/>
          <w:color w:val="auto"/>
          <w:sz w:val="28"/>
          <w:szCs w:val="28"/>
        </w:rPr>
        <w:t>Чланови/це  актива су задо</w:t>
      </w:r>
      <w:r>
        <w:rPr>
          <w:rFonts w:eastAsiaTheme="minorEastAsia"/>
          <w:color w:val="auto"/>
          <w:sz w:val="28"/>
          <w:szCs w:val="28"/>
        </w:rPr>
        <w:t xml:space="preserve">вољни  реализованим активностима у овој школској години. </w:t>
      </w:r>
    </w:p>
    <w:p w:rsidR="00C91B19" w:rsidRDefault="00631935">
      <w:pPr>
        <w:autoSpaceDE/>
        <w:autoSpaceDN/>
        <w:spacing w:before="0" w:line="276" w:lineRule="auto"/>
        <w:rPr>
          <w:rFonts w:eastAsiaTheme="minorEastAsia"/>
          <w:color w:val="auto"/>
          <w:sz w:val="28"/>
          <w:szCs w:val="28"/>
        </w:rPr>
      </w:pPr>
      <w:r>
        <w:rPr>
          <w:rFonts w:eastAsiaTheme="minorEastAsia"/>
          <w:color w:val="auto"/>
          <w:sz w:val="28"/>
          <w:szCs w:val="28"/>
        </w:rPr>
        <w:t xml:space="preserve"> О свом раду, планираним активностима и реализацији програмских задатака актив је редовно обавештавао управу школе и стручне органе школе.</w:t>
      </w:r>
    </w:p>
    <w:p w:rsidR="00C91B19" w:rsidRDefault="00631935">
      <w:pPr>
        <w:autoSpaceDE/>
        <w:autoSpaceDN/>
        <w:spacing w:before="0" w:line="276" w:lineRule="auto"/>
        <w:rPr>
          <w:rFonts w:eastAsiaTheme="minorEastAsia"/>
          <w:color w:val="auto"/>
          <w:sz w:val="28"/>
          <w:szCs w:val="28"/>
        </w:rPr>
      </w:pPr>
      <w:r>
        <w:rPr>
          <w:rFonts w:eastAsiaTheme="minorEastAsia"/>
          <w:color w:val="auto"/>
          <w:sz w:val="28"/>
          <w:szCs w:val="28"/>
        </w:rPr>
        <w:t xml:space="preserve">Одређене активности које су планиране годишњим планом нису </w:t>
      </w:r>
      <w:r>
        <w:rPr>
          <w:rFonts w:eastAsiaTheme="minorEastAsia"/>
          <w:color w:val="auto"/>
          <w:sz w:val="28"/>
          <w:szCs w:val="28"/>
        </w:rPr>
        <w:t>реализоване из објективних разлога.</w:t>
      </w:r>
    </w:p>
    <w:p w:rsidR="00C91B19" w:rsidRDefault="00631935">
      <w:pPr>
        <w:autoSpaceDE/>
        <w:autoSpaceDN/>
        <w:spacing w:before="0" w:line="276" w:lineRule="auto"/>
        <w:rPr>
          <w:rFonts w:eastAsiaTheme="minorEastAsia"/>
          <w:color w:val="auto"/>
          <w:sz w:val="28"/>
          <w:szCs w:val="28"/>
        </w:rPr>
      </w:pPr>
      <w:r>
        <w:rPr>
          <w:rFonts w:eastAsiaTheme="minorEastAsia"/>
          <w:color w:val="auto"/>
          <w:sz w:val="28"/>
          <w:szCs w:val="28"/>
        </w:rPr>
        <w:t>На крају школске године актив је сачинио кратак извештај о раду и план рада за наредну школску годину.</w:t>
      </w:r>
    </w:p>
    <w:p w:rsidR="00C91B19" w:rsidRDefault="00C91B19">
      <w:pPr>
        <w:autoSpaceDE/>
        <w:autoSpaceDN/>
        <w:spacing w:before="0" w:line="276" w:lineRule="auto"/>
        <w:rPr>
          <w:rFonts w:eastAsiaTheme="minorEastAsia"/>
          <w:color w:val="auto"/>
          <w:sz w:val="28"/>
          <w:szCs w:val="28"/>
        </w:rPr>
      </w:pPr>
    </w:p>
    <w:p w:rsidR="00C91B19" w:rsidRDefault="00631935">
      <w:pPr>
        <w:wordWrap w:val="0"/>
        <w:autoSpaceDE/>
        <w:autoSpaceDN/>
        <w:spacing w:before="0" w:line="276" w:lineRule="auto"/>
        <w:jc w:val="right"/>
        <w:rPr>
          <w:rFonts w:eastAsiaTheme="minorEastAsia"/>
          <w:color w:val="auto"/>
          <w:sz w:val="28"/>
          <w:szCs w:val="28"/>
          <w:lang w:val="sr-Cyrl-RS"/>
        </w:rPr>
      </w:pPr>
      <w:r>
        <w:rPr>
          <w:rFonts w:eastAsiaTheme="minorEastAsia"/>
          <w:color w:val="auto"/>
          <w:sz w:val="28"/>
          <w:szCs w:val="28"/>
          <w:lang w:val="sr-Cyrl-RS"/>
        </w:rPr>
        <w:t>Координатор</w:t>
      </w:r>
      <w:r>
        <w:rPr>
          <w:rFonts w:eastAsiaTheme="minorEastAsia"/>
          <w:color w:val="auto"/>
          <w:sz w:val="28"/>
          <w:szCs w:val="28"/>
          <w:lang w:val="sr-Cyrl-RS"/>
        </w:rPr>
        <w:t xml:space="preserve"> педагог Виола Ћук</w:t>
      </w:r>
    </w:p>
    <w:p w:rsidR="00C91B19" w:rsidRDefault="00C91B19">
      <w:pPr>
        <w:autoSpaceDE/>
        <w:autoSpaceDN/>
        <w:spacing w:before="0" w:line="276" w:lineRule="auto"/>
        <w:rPr>
          <w:rFonts w:asciiTheme="minorHAnsi" w:eastAsiaTheme="minorEastAsia" w:hAnsiTheme="minorHAnsi" w:cstheme="minorBidi"/>
          <w:color w:val="auto"/>
          <w:sz w:val="28"/>
          <w:szCs w:val="28"/>
        </w:rPr>
      </w:pPr>
    </w:p>
    <w:p w:rsidR="00C91B19" w:rsidRDefault="00C91B19">
      <w:pPr>
        <w:ind w:left="283" w:firstLine="567"/>
        <w:rPr>
          <w:color w:val="auto"/>
          <w:sz w:val="28"/>
          <w:szCs w:val="28"/>
        </w:rPr>
      </w:pPr>
    </w:p>
    <w:p w:rsidR="00C91B19" w:rsidRDefault="00C91B19">
      <w:pPr>
        <w:ind w:left="283"/>
        <w:rPr>
          <w:color w:val="auto"/>
          <w:sz w:val="28"/>
          <w:szCs w:val="28"/>
        </w:rPr>
      </w:pPr>
    </w:p>
    <w:p w:rsidR="00C91B19" w:rsidRDefault="00C91B19">
      <w:pPr>
        <w:ind w:left="283"/>
        <w:rPr>
          <w:color w:val="auto"/>
          <w:sz w:val="28"/>
          <w:szCs w:val="28"/>
        </w:rPr>
      </w:pPr>
    </w:p>
    <w:p w:rsidR="00C91B19" w:rsidRDefault="00631935">
      <w:pPr>
        <w:ind w:left="284"/>
        <w:rPr>
          <w:i/>
          <w:color w:val="auto"/>
          <w:sz w:val="28"/>
          <w:szCs w:val="28"/>
        </w:rPr>
      </w:pPr>
      <w:r>
        <w:rPr>
          <w:i/>
          <w:color w:val="auto"/>
          <w:sz w:val="28"/>
          <w:szCs w:val="28"/>
        </w:rPr>
        <w:t>8.0. ИЗВЕШТАЈ О РАДУ ТИМА ЗА РАЗВОЈ ШКОЛСКОГ ПРОГРАМА у школској 201</w:t>
      </w:r>
      <w:r>
        <w:rPr>
          <w:i/>
          <w:color w:val="auto"/>
          <w:sz w:val="28"/>
          <w:szCs w:val="28"/>
          <w:lang w:val="sr-Cyrl-RS"/>
        </w:rPr>
        <w:t>8</w:t>
      </w:r>
      <w:r>
        <w:rPr>
          <w:i/>
          <w:color w:val="auto"/>
          <w:sz w:val="28"/>
          <w:szCs w:val="28"/>
        </w:rPr>
        <w:t>/1</w:t>
      </w:r>
      <w:r>
        <w:rPr>
          <w:i/>
          <w:color w:val="auto"/>
          <w:sz w:val="28"/>
          <w:szCs w:val="28"/>
          <w:lang w:val="sr-Cyrl-RS"/>
        </w:rPr>
        <w:t>9</w:t>
      </w:r>
      <w:r>
        <w:rPr>
          <w:i/>
          <w:color w:val="auto"/>
          <w:sz w:val="28"/>
          <w:szCs w:val="28"/>
        </w:rPr>
        <w:t>. години</w:t>
      </w:r>
    </w:p>
    <w:p w:rsidR="00C91B19" w:rsidRDefault="00C91B19">
      <w:pPr>
        <w:ind w:left="284"/>
        <w:rPr>
          <w:i/>
          <w:color w:val="auto"/>
          <w:sz w:val="28"/>
          <w:szCs w:val="28"/>
        </w:rPr>
      </w:pPr>
    </w:p>
    <w:p w:rsidR="00C91B19" w:rsidRDefault="00631935">
      <w:pPr>
        <w:rPr>
          <w:sz w:val="28"/>
          <w:szCs w:val="28"/>
        </w:rPr>
      </w:pPr>
      <w:r>
        <w:rPr>
          <w:sz w:val="28"/>
          <w:szCs w:val="28"/>
        </w:rPr>
        <w:t>Стручни актив за развој школског програма се у школској 201</w:t>
      </w:r>
      <w:r>
        <w:rPr>
          <w:sz w:val="28"/>
          <w:szCs w:val="28"/>
        </w:rPr>
        <w:t>8</w:t>
      </w:r>
      <w:r>
        <w:rPr>
          <w:sz w:val="28"/>
          <w:szCs w:val="28"/>
        </w:rPr>
        <w:t>/1</w:t>
      </w:r>
      <w:r>
        <w:rPr>
          <w:sz w:val="28"/>
          <w:szCs w:val="28"/>
        </w:rPr>
        <w:t>9</w:t>
      </w:r>
      <w:r>
        <w:rPr>
          <w:sz w:val="28"/>
          <w:szCs w:val="28"/>
        </w:rPr>
        <w:t>.</w:t>
      </w:r>
      <w:r>
        <w:rPr>
          <w:sz w:val="28"/>
          <w:szCs w:val="28"/>
          <w:lang w:val="sr-Cyrl-RS"/>
        </w:rPr>
        <w:t xml:space="preserve"> </w:t>
      </w:r>
      <w:r>
        <w:rPr>
          <w:sz w:val="28"/>
          <w:szCs w:val="28"/>
        </w:rPr>
        <w:t>години с</w:t>
      </w:r>
      <w:r>
        <w:rPr>
          <w:sz w:val="28"/>
          <w:szCs w:val="28"/>
          <w:lang w:val="sr-Cyrl-RS"/>
        </w:rPr>
        <w:t>е редовно састајао и реализовао 7 састанака.</w:t>
      </w:r>
      <w:r>
        <w:rPr>
          <w:sz w:val="28"/>
          <w:szCs w:val="28"/>
        </w:rPr>
        <w:t>.</w:t>
      </w:r>
    </w:p>
    <w:p w:rsidR="00C91B19" w:rsidRDefault="00631935">
      <w:pPr>
        <w:rPr>
          <w:sz w:val="28"/>
          <w:szCs w:val="28"/>
          <w:lang w:val="sr-Cyrl-RS"/>
        </w:rPr>
      </w:pPr>
      <w:r>
        <w:rPr>
          <w:sz w:val="28"/>
          <w:szCs w:val="28"/>
        </w:rPr>
        <w:t xml:space="preserve">Први састанак је био посвећен изради плана рада и </w:t>
      </w:r>
      <w:r>
        <w:rPr>
          <w:sz w:val="28"/>
          <w:szCs w:val="28"/>
        </w:rPr>
        <w:t>активностима за шк.2018/19. годину, као и договору о раду у овој школској години. Следе</w:t>
      </w:r>
      <w:r>
        <w:rPr>
          <w:sz w:val="28"/>
          <w:szCs w:val="28"/>
        </w:rPr>
        <w:t xml:space="preserve">ћи састанак се односио за израду индивидуалних  образовних планова, као на усклађивање школског програма са променама у правним актима и потребама школе. Стручни актив  се бавио и анализом  извештаја просветних саветника. </w:t>
      </w:r>
      <w:r>
        <w:rPr>
          <w:sz w:val="28"/>
          <w:szCs w:val="28"/>
        </w:rPr>
        <w:t>С обзиром на то да извештај просве</w:t>
      </w:r>
      <w:r>
        <w:rPr>
          <w:sz w:val="28"/>
          <w:szCs w:val="28"/>
        </w:rPr>
        <w:t xml:space="preserve">тних саветника није налагао измене и допуне  школског програма, стручни актив је рад усмерио на анализу реализације школског програма и </w:t>
      </w:r>
      <w:r>
        <w:rPr>
          <w:sz w:val="28"/>
          <w:szCs w:val="28"/>
          <w:lang w:val="sr-Cyrl-RS"/>
        </w:rPr>
        <w:t>распоред активности и поделу задужења за израду Анекса школског програма. Анекс школског програма је рађен два пута у то</w:t>
      </w:r>
      <w:r>
        <w:rPr>
          <w:sz w:val="28"/>
          <w:szCs w:val="28"/>
          <w:lang w:val="sr-Cyrl-RS"/>
        </w:rPr>
        <w:t>ку школске године за текућу шк.2018/19. годину и на крају школске године за шк.2019/20. годину. Урађен току школске године први  Анекс школског програма  садржи  план рада са ученицима, родитељима и наставницима на тему превенције употребе дрога код ученик</w:t>
      </w:r>
      <w:r>
        <w:rPr>
          <w:sz w:val="28"/>
          <w:szCs w:val="28"/>
          <w:lang w:val="sr-Cyrl-RS"/>
        </w:rPr>
        <w:t>а, а други  чине   Програм рада педагошког асистента и Акциони план за превенцију осипања ученика. На крају школске године Стручни актив за развој школског програма је урадио Анекс школског програма за шк.2019/20. годину који садржи комплетан програм наста</w:t>
      </w:r>
      <w:r>
        <w:rPr>
          <w:sz w:val="28"/>
          <w:szCs w:val="28"/>
          <w:lang w:val="sr-Cyrl-RS"/>
        </w:rPr>
        <w:t>ве и учења за 2, 6. разред и део 7. разреда (области предмета: Техника и технологија, Информатика и рачиунарство и Физичко и здравствено васпитање).</w:t>
      </w:r>
    </w:p>
    <w:p w:rsidR="00C91B19" w:rsidRDefault="00631935">
      <w:pPr>
        <w:rPr>
          <w:sz w:val="28"/>
          <w:szCs w:val="28"/>
        </w:rPr>
      </w:pPr>
      <w:r>
        <w:rPr>
          <w:sz w:val="28"/>
          <w:szCs w:val="28"/>
        </w:rPr>
        <w:t>У току школске године је  посебна пажња  посвећена организацији ваннаставних активности у школи. Урађена је</w:t>
      </w:r>
      <w:r>
        <w:rPr>
          <w:sz w:val="28"/>
          <w:szCs w:val="28"/>
        </w:rPr>
        <w:t xml:space="preserve"> анкета и закључено је да се у школи реализује  програм ових активности на завидном нивоу, али да би он могао да буде још ефикаснији и квалитетнији. </w:t>
      </w:r>
      <w:r>
        <w:rPr>
          <w:sz w:val="28"/>
          <w:szCs w:val="28"/>
        </w:rPr>
        <w:t xml:space="preserve">Посебну тешкоћу представља организација рада школе. </w:t>
      </w:r>
      <w:r>
        <w:rPr>
          <w:sz w:val="28"/>
          <w:szCs w:val="28"/>
        </w:rPr>
        <w:lastRenderedPageBreak/>
        <w:t>Школа организује рад у две смене, ученици имају 7.час и</w:t>
      </w:r>
      <w:r>
        <w:rPr>
          <w:sz w:val="28"/>
          <w:szCs w:val="28"/>
        </w:rPr>
        <w:t xml:space="preserve"> предчас редовну наставу, па им мало времена остаје за ваннаставне активности. Наставници  који раде у обе смене и подручним одељењима имају мало остављених слободних термина за ваннаставне активности. Један од циљева у следећој школској години би био и тр</w:t>
      </w:r>
      <w:r>
        <w:rPr>
          <w:sz w:val="28"/>
          <w:szCs w:val="28"/>
        </w:rPr>
        <w:t>ажење начина да се ове тешкоће превазиђу и ученицима и наставницима омогући време и простор за реализацију ваннаставних активности у потпуности.</w:t>
      </w:r>
    </w:p>
    <w:p w:rsidR="00C91B19" w:rsidRDefault="00631935">
      <w:pPr>
        <w:rPr>
          <w:sz w:val="28"/>
          <w:szCs w:val="28"/>
        </w:rPr>
      </w:pPr>
      <w:r>
        <w:rPr>
          <w:sz w:val="28"/>
          <w:szCs w:val="28"/>
        </w:rPr>
        <w:t>Највише пажње, времена и енергије Стручни актив је усмерио на израду Анекса школског програма. Активности су се</w:t>
      </w:r>
      <w:r>
        <w:rPr>
          <w:sz w:val="28"/>
          <w:szCs w:val="28"/>
        </w:rPr>
        <w:t xml:space="preserve"> односиле на осмишљавање форме школског програма у складу са законом и променама у наставном плану и програму, као и на сам процес израде садржаја програма. Анекси школског  програма је успешно урађени, представљени на седницама Наставничког већа  и усвоје</w:t>
      </w:r>
      <w:r>
        <w:rPr>
          <w:sz w:val="28"/>
          <w:szCs w:val="28"/>
        </w:rPr>
        <w:t>ни на седницама  Школског одбора.</w:t>
      </w:r>
    </w:p>
    <w:p w:rsidR="00C91B19" w:rsidRDefault="00631935">
      <w:pPr>
        <w:rPr>
          <w:sz w:val="28"/>
          <w:szCs w:val="28"/>
          <w:lang w:val="sr-Cyrl-RS"/>
        </w:rPr>
      </w:pPr>
      <w:r>
        <w:rPr>
          <w:sz w:val="28"/>
          <w:szCs w:val="28"/>
          <w:lang w:val="sr-Cyrl-RS"/>
        </w:rPr>
        <w:t>Посебни програми планирани школским програмом се реализују у складу са планом и стручна већа, тимови и активи дају детаљније извештаје о томе.  У складу са анализом тих извештаја ће се планирати активности на том пољу у на</w:t>
      </w:r>
      <w:r>
        <w:rPr>
          <w:sz w:val="28"/>
          <w:szCs w:val="28"/>
          <w:lang w:val="sr-Cyrl-RS"/>
        </w:rPr>
        <w:t>редној школској години.</w:t>
      </w:r>
    </w:p>
    <w:p w:rsidR="00C91B19" w:rsidRDefault="00631935">
      <w:pPr>
        <w:rPr>
          <w:sz w:val="28"/>
          <w:szCs w:val="28"/>
        </w:rPr>
      </w:pPr>
      <w:r>
        <w:rPr>
          <w:sz w:val="28"/>
          <w:szCs w:val="28"/>
        </w:rPr>
        <w:t>На крају школске године стручни актив је урадио кратак извештај о свом раду, план рада за наредну  школску годину и предлог начина за израду корекција школског програма за наредну шк.2019/20.годину, као и праћење реализације планира</w:t>
      </w:r>
      <w:r>
        <w:rPr>
          <w:sz w:val="28"/>
          <w:szCs w:val="28"/>
        </w:rPr>
        <w:t>них активности школског програма.</w:t>
      </w:r>
    </w:p>
    <w:p w:rsidR="00C91B19" w:rsidRDefault="00C91B19">
      <w:pPr>
        <w:rPr>
          <w:sz w:val="28"/>
          <w:szCs w:val="28"/>
        </w:rPr>
      </w:pPr>
    </w:p>
    <w:p w:rsidR="00C91B19" w:rsidRDefault="00C91B19">
      <w:pPr>
        <w:rPr>
          <w:sz w:val="28"/>
          <w:szCs w:val="28"/>
        </w:rPr>
      </w:pPr>
    </w:p>
    <w:p w:rsidR="00C91B19" w:rsidRDefault="00C91B19">
      <w:pPr>
        <w:ind w:left="284"/>
        <w:rPr>
          <w:i/>
          <w:color w:val="auto"/>
          <w:sz w:val="28"/>
          <w:szCs w:val="28"/>
        </w:rPr>
      </w:pPr>
    </w:p>
    <w:p w:rsidR="00C91B19" w:rsidRDefault="00C91B19">
      <w:pPr>
        <w:ind w:left="284"/>
        <w:rPr>
          <w:i/>
          <w:color w:val="auto"/>
          <w:sz w:val="28"/>
          <w:szCs w:val="28"/>
        </w:rPr>
      </w:pPr>
    </w:p>
    <w:p w:rsidR="00C91B19" w:rsidRDefault="00631935">
      <w:pPr>
        <w:ind w:left="284"/>
        <w:rPr>
          <w:i/>
          <w:color w:val="auto"/>
          <w:sz w:val="28"/>
          <w:szCs w:val="28"/>
        </w:rPr>
      </w:pPr>
      <w:r>
        <w:rPr>
          <w:i/>
          <w:color w:val="auto"/>
          <w:sz w:val="28"/>
          <w:szCs w:val="28"/>
        </w:rPr>
        <w:t>9.0.</w:t>
      </w:r>
      <w:r>
        <w:rPr>
          <w:i/>
          <w:color w:val="auto"/>
          <w:sz w:val="28"/>
          <w:szCs w:val="28"/>
          <w:lang w:val="ru-RU"/>
        </w:rPr>
        <w:t xml:space="preserve">ИЗВЕШТАЈ О РАДУ </w:t>
      </w:r>
      <w:r>
        <w:rPr>
          <w:i/>
          <w:color w:val="auto"/>
          <w:sz w:val="28"/>
          <w:szCs w:val="28"/>
        </w:rPr>
        <w:t>ТИМА ЗА САМОВРЕДНОВАЊЕ РАДА ШКОЛЕ у школској 201</w:t>
      </w:r>
      <w:r>
        <w:rPr>
          <w:i/>
          <w:color w:val="auto"/>
          <w:sz w:val="28"/>
          <w:szCs w:val="28"/>
          <w:lang w:val="sr-Cyrl-RS"/>
        </w:rPr>
        <w:t>8</w:t>
      </w:r>
      <w:r>
        <w:rPr>
          <w:i/>
          <w:color w:val="auto"/>
          <w:sz w:val="28"/>
          <w:szCs w:val="28"/>
        </w:rPr>
        <w:t>/1</w:t>
      </w:r>
      <w:r>
        <w:rPr>
          <w:i/>
          <w:color w:val="auto"/>
          <w:sz w:val="28"/>
          <w:szCs w:val="28"/>
          <w:lang w:val="sr-Cyrl-RS"/>
        </w:rPr>
        <w:t>9</w:t>
      </w:r>
      <w:r>
        <w:rPr>
          <w:i/>
          <w:color w:val="auto"/>
          <w:sz w:val="28"/>
          <w:szCs w:val="28"/>
        </w:rPr>
        <w:t>. години</w:t>
      </w:r>
    </w:p>
    <w:p w:rsidR="00C91B19" w:rsidRDefault="00C91B19">
      <w:pPr>
        <w:pStyle w:val="ListParagraph"/>
        <w:ind w:left="283"/>
        <w:jc w:val="both"/>
        <w:rPr>
          <w:rFonts w:ascii="Times New Roman" w:hAnsi="Times New Roman"/>
          <w:i/>
          <w:sz w:val="28"/>
          <w:szCs w:val="28"/>
        </w:rPr>
      </w:pPr>
    </w:p>
    <w:p w:rsidR="00C91B19" w:rsidRDefault="00631935">
      <w:pPr>
        <w:autoSpaceDE/>
        <w:autoSpaceDN/>
        <w:spacing w:before="0"/>
        <w:ind w:left="720"/>
        <w:contextualSpacing/>
        <w:jc w:val="left"/>
        <w:rPr>
          <w:rFonts w:eastAsiaTheme="minorHAnsi"/>
          <w:color w:val="auto"/>
          <w:sz w:val="28"/>
          <w:szCs w:val="28"/>
        </w:rPr>
      </w:pPr>
      <w:r>
        <w:rPr>
          <w:rFonts w:eastAsiaTheme="minorHAnsi"/>
          <w:b/>
          <w:color w:val="auto"/>
          <w:sz w:val="28"/>
          <w:szCs w:val="28"/>
        </w:rPr>
        <w:t>Чланови Тима</w:t>
      </w:r>
      <w:r>
        <w:rPr>
          <w:rFonts w:eastAsiaTheme="minorHAnsi"/>
          <w:color w:val="auto"/>
          <w:sz w:val="28"/>
          <w:szCs w:val="28"/>
        </w:rPr>
        <w:t>: Дражена Трајковић, Наташа Миодраговић, Татјана Војновић, Љиљана Јовић, Јелена Цалић, Љубица Крстић, Зорица Радивојевић, На</w:t>
      </w:r>
      <w:r>
        <w:rPr>
          <w:rFonts w:eastAsiaTheme="minorHAnsi"/>
          <w:color w:val="auto"/>
          <w:sz w:val="28"/>
          <w:szCs w:val="28"/>
        </w:rPr>
        <w:t>таша Ђаниш Митровић, Милена Ћендић, Милош Маринковић, Невена Челик, Снежана Калађурђевић, Љиљана Николић</w:t>
      </w:r>
    </w:p>
    <w:p w:rsidR="00C91B19" w:rsidRDefault="00C91B19">
      <w:pPr>
        <w:autoSpaceDE/>
        <w:autoSpaceDN/>
        <w:spacing w:before="0"/>
        <w:ind w:left="720"/>
        <w:contextualSpacing/>
        <w:jc w:val="left"/>
        <w:rPr>
          <w:rFonts w:eastAsiaTheme="minorHAnsi"/>
          <w:color w:val="auto"/>
          <w:sz w:val="28"/>
          <w:szCs w:val="28"/>
        </w:rPr>
      </w:pPr>
    </w:p>
    <w:p w:rsidR="00C91B19" w:rsidRDefault="00631935">
      <w:pPr>
        <w:numPr>
          <w:ilvl w:val="0"/>
          <w:numId w:val="18"/>
        </w:numPr>
        <w:autoSpaceDE/>
        <w:autoSpaceDN/>
        <w:spacing w:before="0" w:line="480" w:lineRule="auto"/>
        <w:contextualSpacing/>
        <w:jc w:val="left"/>
        <w:rPr>
          <w:rFonts w:eastAsiaTheme="minorHAnsi"/>
          <w:b/>
          <w:color w:val="auto"/>
          <w:sz w:val="28"/>
          <w:szCs w:val="28"/>
        </w:rPr>
      </w:pPr>
      <w:r>
        <w:rPr>
          <w:rFonts w:eastAsiaTheme="minorHAnsi"/>
          <w:b/>
          <w:color w:val="auto"/>
          <w:sz w:val="28"/>
          <w:szCs w:val="28"/>
        </w:rPr>
        <w:t>Број одржаних  састанака: 6</w:t>
      </w:r>
    </w:p>
    <w:p w:rsidR="00C91B19" w:rsidRDefault="00631935">
      <w:pPr>
        <w:numPr>
          <w:ilvl w:val="0"/>
          <w:numId w:val="18"/>
        </w:numPr>
        <w:autoSpaceDE/>
        <w:autoSpaceDN/>
        <w:spacing w:before="0" w:line="480" w:lineRule="auto"/>
        <w:contextualSpacing/>
        <w:jc w:val="left"/>
        <w:rPr>
          <w:rFonts w:eastAsiaTheme="minorHAnsi"/>
          <w:b/>
          <w:color w:val="auto"/>
          <w:sz w:val="28"/>
          <w:szCs w:val="28"/>
        </w:rPr>
      </w:pPr>
      <w:r>
        <w:rPr>
          <w:rFonts w:eastAsiaTheme="minorHAnsi"/>
          <w:b/>
          <w:color w:val="auto"/>
          <w:sz w:val="28"/>
          <w:szCs w:val="28"/>
        </w:rPr>
        <w:lastRenderedPageBreak/>
        <w:t>Реализовани садржаји</w:t>
      </w:r>
      <w:r>
        <w:rPr>
          <w:rFonts w:eastAsiaTheme="minorHAnsi"/>
          <w:b/>
          <w:color w:val="auto"/>
          <w:sz w:val="28"/>
          <w:szCs w:val="28"/>
          <w:lang w:val="en-US"/>
        </w:rPr>
        <w:t>:</w:t>
      </w:r>
    </w:p>
    <w:p w:rsidR="00C91B19" w:rsidRDefault="00631935">
      <w:pPr>
        <w:autoSpaceDE/>
        <w:autoSpaceDN/>
        <w:spacing w:before="0"/>
        <w:ind w:left="360" w:hanging="360"/>
        <w:jc w:val="left"/>
        <w:rPr>
          <w:rFonts w:eastAsiaTheme="minorHAnsi"/>
          <w:color w:val="auto"/>
          <w:sz w:val="28"/>
          <w:szCs w:val="28"/>
        </w:rPr>
      </w:pPr>
      <w:r>
        <w:rPr>
          <w:rFonts w:eastAsiaTheme="minorHAnsi"/>
          <w:b/>
          <w:color w:val="auto"/>
          <w:sz w:val="28"/>
          <w:szCs w:val="28"/>
          <w:lang w:val="en-US"/>
        </w:rPr>
        <w:t>I полугодиште</w:t>
      </w:r>
      <w:r>
        <w:rPr>
          <w:rFonts w:eastAsiaTheme="minorHAnsi"/>
          <w:b/>
          <w:color w:val="auto"/>
          <w:sz w:val="28"/>
          <w:szCs w:val="28"/>
        </w:rPr>
        <w:t xml:space="preserve">- </w:t>
      </w:r>
      <w:r>
        <w:rPr>
          <w:rFonts w:eastAsiaTheme="minorHAnsi"/>
          <w:color w:val="auto"/>
          <w:sz w:val="28"/>
          <w:szCs w:val="28"/>
        </w:rPr>
        <w:t xml:space="preserve">конституисање Тима , планирање рада Тима ( на првом састанку пописани су сви чланови </w:t>
      </w:r>
      <w:r>
        <w:rPr>
          <w:rFonts w:eastAsiaTheme="minorHAnsi"/>
          <w:color w:val="auto"/>
          <w:sz w:val="28"/>
          <w:szCs w:val="28"/>
        </w:rPr>
        <w:t>Тима у овом сазиву, а како је било нових чланова, они су упознати са Правилником о стандардима квалитета рада установе и планом рада за ову школску годину) - договарање о начинима  и  инструментима за прикупљање података (на другом састанку поделили смо се</w:t>
      </w:r>
      <w:r>
        <w:rPr>
          <w:rFonts w:eastAsiaTheme="minorHAnsi"/>
          <w:color w:val="auto"/>
          <w:sz w:val="28"/>
          <w:szCs w:val="28"/>
        </w:rPr>
        <w:t xml:space="preserve"> у подтимове за одређене задатке, као што су анализа пробних пријемних  и иницијалних тестова , предложено је да консултујемо стручна већа предмета који се полажу, постигнут је договор око израде анкета и узорка истраживања), - размена искустава са истражи</w:t>
      </w:r>
      <w:r>
        <w:rPr>
          <w:rFonts w:eastAsiaTheme="minorHAnsi"/>
          <w:color w:val="auto"/>
          <w:sz w:val="28"/>
          <w:szCs w:val="28"/>
        </w:rPr>
        <w:t>вања на терену (тешкоће у раду, пређашња искуства)</w:t>
      </w:r>
    </w:p>
    <w:p w:rsidR="00C91B19" w:rsidRDefault="00631935">
      <w:pPr>
        <w:autoSpaceDE/>
        <w:autoSpaceDN/>
        <w:spacing w:before="0"/>
        <w:jc w:val="left"/>
        <w:rPr>
          <w:rFonts w:eastAsiaTheme="minorHAnsi"/>
          <w:color w:val="auto"/>
          <w:sz w:val="28"/>
          <w:szCs w:val="28"/>
        </w:rPr>
      </w:pPr>
      <w:r>
        <w:rPr>
          <w:rFonts w:eastAsiaTheme="minorHAnsi"/>
          <w:b/>
          <w:color w:val="auto"/>
          <w:sz w:val="28"/>
          <w:szCs w:val="28"/>
        </w:rPr>
        <w:t xml:space="preserve">II полугодиште- </w:t>
      </w:r>
      <w:r>
        <w:rPr>
          <w:rFonts w:eastAsiaTheme="minorHAnsi"/>
          <w:color w:val="auto"/>
          <w:sz w:val="28"/>
          <w:szCs w:val="28"/>
        </w:rPr>
        <w:t>обрада података (сумиране су анкете Вредности код ученика и         Мотивација код ученика, постигнут је договор о писању извештаја, упознати су чланови Тима са резултатима), -анализа евиде</w:t>
      </w:r>
      <w:r>
        <w:rPr>
          <w:rFonts w:eastAsiaTheme="minorHAnsi"/>
          <w:color w:val="auto"/>
          <w:sz w:val="28"/>
          <w:szCs w:val="28"/>
        </w:rPr>
        <w:t xml:space="preserve">нције и документације у школи (упознавање Тима са резултатима и писање извештаја), - прављење плана за нови Школски програм и Развојно планирање (доношење одлуке, писање плана, извештај за чланове Тима), - писање извештаја ( извештај о урађеном, планирање </w:t>
      </w:r>
      <w:r>
        <w:rPr>
          <w:rFonts w:eastAsiaTheme="minorHAnsi"/>
          <w:color w:val="auto"/>
          <w:sz w:val="28"/>
          <w:szCs w:val="28"/>
        </w:rPr>
        <w:t>за наредну школску годину, одабир области самовредновања и активности у оквиру њих)</w:t>
      </w:r>
    </w:p>
    <w:p w:rsidR="00C91B19" w:rsidRDefault="00C91B19">
      <w:pPr>
        <w:autoSpaceDE/>
        <w:autoSpaceDN/>
        <w:spacing w:before="0"/>
        <w:ind w:left="1080"/>
        <w:contextualSpacing/>
        <w:jc w:val="left"/>
        <w:rPr>
          <w:rFonts w:eastAsiaTheme="minorHAnsi"/>
          <w:color w:val="auto"/>
          <w:sz w:val="28"/>
          <w:szCs w:val="28"/>
        </w:rPr>
      </w:pPr>
    </w:p>
    <w:p w:rsidR="00C91B19" w:rsidRDefault="00631935">
      <w:pPr>
        <w:numPr>
          <w:ilvl w:val="0"/>
          <w:numId w:val="18"/>
        </w:numPr>
        <w:autoSpaceDE/>
        <w:autoSpaceDN/>
        <w:spacing w:before="0" w:line="480" w:lineRule="auto"/>
        <w:contextualSpacing/>
        <w:jc w:val="left"/>
        <w:rPr>
          <w:rFonts w:eastAsiaTheme="minorHAnsi"/>
          <w:b/>
          <w:color w:val="auto"/>
          <w:sz w:val="28"/>
          <w:szCs w:val="28"/>
        </w:rPr>
      </w:pPr>
      <w:r>
        <w:rPr>
          <w:rFonts w:eastAsiaTheme="minorHAnsi"/>
          <w:b/>
          <w:color w:val="auto"/>
          <w:sz w:val="28"/>
          <w:szCs w:val="28"/>
        </w:rPr>
        <w:t>Тешкоће у раду:</w:t>
      </w:r>
      <w:r>
        <w:rPr>
          <w:rFonts w:eastAsiaTheme="minorHAnsi"/>
          <w:color w:val="auto"/>
          <w:sz w:val="28"/>
          <w:szCs w:val="28"/>
          <w:lang w:val="en-US"/>
        </w:rPr>
        <w:t xml:space="preserve"> Једна од тешкоћа у раду је проналажење термина за одржавање састанака, јер радимо у две смене , поједини </w:t>
      </w:r>
      <w:r>
        <w:rPr>
          <w:rFonts w:eastAsiaTheme="minorHAnsi"/>
          <w:color w:val="auto"/>
          <w:sz w:val="28"/>
          <w:szCs w:val="28"/>
        </w:rPr>
        <w:t>ч</w:t>
      </w:r>
      <w:r>
        <w:rPr>
          <w:rFonts w:eastAsiaTheme="minorHAnsi"/>
          <w:color w:val="auto"/>
          <w:sz w:val="28"/>
          <w:szCs w:val="28"/>
          <w:lang w:val="en-US"/>
        </w:rPr>
        <w:t>ланови Тима и у две школе</w:t>
      </w:r>
      <w:r>
        <w:rPr>
          <w:rFonts w:eastAsiaTheme="minorHAnsi"/>
          <w:color w:val="auto"/>
          <w:sz w:val="28"/>
          <w:szCs w:val="28"/>
        </w:rPr>
        <w:t xml:space="preserve"> па је тешко да се сви ч</w:t>
      </w:r>
      <w:r>
        <w:rPr>
          <w:rFonts w:eastAsiaTheme="minorHAnsi"/>
          <w:color w:val="auto"/>
          <w:sz w:val="28"/>
          <w:szCs w:val="28"/>
        </w:rPr>
        <w:t>ланови одазову. Друга тешкоћа је недовољна повезаност са стручним већима што би знатно олакшало долажење до информација и омогућило  бољи увид у евиденције и документацију у школи.</w:t>
      </w:r>
    </w:p>
    <w:p w:rsidR="00C91B19" w:rsidRDefault="00C91B19">
      <w:pPr>
        <w:autoSpaceDE/>
        <w:autoSpaceDN/>
        <w:spacing w:before="0"/>
        <w:ind w:left="1080"/>
        <w:contextualSpacing/>
        <w:jc w:val="left"/>
        <w:rPr>
          <w:rFonts w:eastAsiaTheme="minorHAnsi"/>
          <w:b/>
          <w:color w:val="auto"/>
          <w:sz w:val="28"/>
          <w:szCs w:val="28"/>
        </w:rPr>
      </w:pPr>
    </w:p>
    <w:p w:rsidR="00C91B19" w:rsidRDefault="00631935">
      <w:pPr>
        <w:numPr>
          <w:ilvl w:val="0"/>
          <w:numId w:val="18"/>
        </w:numPr>
        <w:autoSpaceDE/>
        <w:autoSpaceDN/>
        <w:spacing w:before="0" w:line="480" w:lineRule="auto"/>
        <w:contextualSpacing/>
        <w:jc w:val="left"/>
        <w:rPr>
          <w:rFonts w:eastAsiaTheme="minorHAnsi"/>
          <w:b/>
          <w:color w:val="auto"/>
          <w:sz w:val="28"/>
          <w:szCs w:val="28"/>
        </w:rPr>
      </w:pPr>
      <w:r>
        <w:rPr>
          <w:rFonts w:eastAsiaTheme="minorHAnsi"/>
          <w:b/>
          <w:color w:val="auto"/>
          <w:sz w:val="28"/>
          <w:szCs w:val="28"/>
        </w:rPr>
        <w:t>Препоруке за унапређење рада</w:t>
      </w:r>
      <w:r>
        <w:rPr>
          <w:rFonts w:eastAsiaTheme="minorHAnsi"/>
          <w:b/>
          <w:color w:val="auto"/>
          <w:sz w:val="28"/>
          <w:szCs w:val="28"/>
          <w:lang w:val="en-US"/>
        </w:rPr>
        <w:t xml:space="preserve"> школе: </w:t>
      </w:r>
      <w:r>
        <w:rPr>
          <w:rFonts w:eastAsiaTheme="minorHAnsi"/>
          <w:color w:val="auto"/>
          <w:sz w:val="28"/>
          <w:szCs w:val="28"/>
        </w:rPr>
        <w:t>У овој школској години Тим за самовред</w:t>
      </w:r>
      <w:r>
        <w:rPr>
          <w:rFonts w:eastAsiaTheme="minorHAnsi"/>
          <w:color w:val="auto"/>
          <w:sz w:val="28"/>
          <w:szCs w:val="28"/>
        </w:rPr>
        <w:t xml:space="preserve">новање се бавио облашћу Постигнућа ученика. Након увида и анализе резултата са пробних пријемних, резултата такмичења, </w:t>
      </w:r>
      <w:r>
        <w:rPr>
          <w:rFonts w:eastAsiaTheme="minorHAnsi"/>
          <w:color w:val="auto"/>
          <w:sz w:val="28"/>
          <w:szCs w:val="28"/>
        </w:rPr>
        <w:lastRenderedPageBreak/>
        <w:t>спроведених анкета и сумирања резултата можемо закључити које су то даље смернице за боља постигнућа ученика.</w:t>
      </w:r>
    </w:p>
    <w:p w:rsidR="00C91B19" w:rsidRDefault="00631935">
      <w:pPr>
        <w:autoSpaceDE/>
        <w:autoSpaceDN/>
        <w:spacing w:before="0"/>
        <w:ind w:left="1080"/>
        <w:jc w:val="left"/>
        <w:rPr>
          <w:rFonts w:eastAsiaTheme="minorHAnsi"/>
          <w:color w:val="auto"/>
          <w:sz w:val="28"/>
          <w:szCs w:val="28"/>
        </w:rPr>
      </w:pPr>
      <w:r>
        <w:rPr>
          <w:rFonts w:eastAsiaTheme="minorHAnsi"/>
          <w:b/>
          <w:color w:val="auto"/>
          <w:sz w:val="28"/>
          <w:szCs w:val="28"/>
        </w:rPr>
        <w:t xml:space="preserve">а) </w:t>
      </w:r>
      <w:r>
        <w:rPr>
          <w:rFonts w:eastAsiaTheme="minorHAnsi"/>
          <w:color w:val="auto"/>
          <w:sz w:val="28"/>
          <w:szCs w:val="28"/>
        </w:rPr>
        <w:t>омогућити да сви ученици</w:t>
      </w:r>
      <w:r>
        <w:rPr>
          <w:rFonts w:eastAsiaTheme="minorHAnsi"/>
          <w:color w:val="auto"/>
          <w:sz w:val="28"/>
          <w:szCs w:val="28"/>
        </w:rPr>
        <w:t xml:space="preserve"> могу да ураде задатке основног нивоа, већим бројем часова вежбања, одржавањем допунске, прилагођавањем наставе разним стиловима учења  јер је приметно неслагање између оцена и постигнућа ученика на пријемним испитима, нарочито се то неслагање односи на уч</w:t>
      </w:r>
      <w:r>
        <w:rPr>
          <w:rFonts w:eastAsiaTheme="minorHAnsi"/>
          <w:color w:val="auto"/>
          <w:sz w:val="28"/>
          <w:szCs w:val="28"/>
        </w:rPr>
        <w:t>енике са петицама и двојкама</w:t>
      </w:r>
    </w:p>
    <w:p w:rsidR="00C91B19" w:rsidRDefault="00631935">
      <w:pPr>
        <w:autoSpaceDE/>
        <w:autoSpaceDN/>
        <w:spacing w:before="0"/>
        <w:ind w:left="1080"/>
        <w:jc w:val="left"/>
        <w:rPr>
          <w:rFonts w:eastAsiaTheme="minorHAnsi"/>
          <w:color w:val="auto"/>
          <w:sz w:val="28"/>
          <w:szCs w:val="28"/>
        </w:rPr>
      </w:pPr>
      <w:r>
        <w:rPr>
          <w:rFonts w:eastAsiaTheme="minorHAnsi"/>
          <w:b/>
          <w:color w:val="auto"/>
          <w:sz w:val="28"/>
          <w:szCs w:val="28"/>
        </w:rPr>
        <w:t xml:space="preserve">б) </w:t>
      </w:r>
      <w:r>
        <w:rPr>
          <w:rFonts w:eastAsiaTheme="minorHAnsi"/>
          <w:color w:val="auto"/>
          <w:sz w:val="28"/>
          <w:szCs w:val="28"/>
        </w:rPr>
        <w:t>развијати читалачку културу код ђака, уз читалачки клуб, инсистирати на језичкој писмености  и разумевању прочитаног јер поједине задатке ђаци избегавају јер имају доста текста</w:t>
      </w:r>
    </w:p>
    <w:p w:rsidR="00C91B19" w:rsidRDefault="00631935">
      <w:pPr>
        <w:autoSpaceDE/>
        <w:autoSpaceDN/>
        <w:spacing w:before="0"/>
        <w:ind w:left="1080"/>
        <w:jc w:val="left"/>
        <w:rPr>
          <w:rFonts w:eastAsiaTheme="minorHAnsi"/>
          <w:color w:val="auto"/>
          <w:sz w:val="28"/>
          <w:szCs w:val="28"/>
        </w:rPr>
      </w:pPr>
      <w:r>
        <w:rPr>
          <w:rFonts w:eastAsiaTheme="minorHAnsi"/>
          <w:b/>
          <w:color w:val="auto"/>
          <w:sz w:val="28"/>
          <w:szCs w:val="28"/>
        </w:rPr>
        <w:t>в</w:t>
      </w:r>
      <w:r>
        <w:rPr>
          <w:rFonts w:eastAsiaTheme="minorHAnsi"/>
          <w:color w:val="auto"/>
          <w:sz w:val="28"/>
          <w:szCs w:val="28"/>
        </w:rPr>
        <w:t>) уводитинове технологије у учионицу јер на та</w:t>
      </w:r>
      <w:r>
        <w:rPr>
          <w:rFonts w:eastAsiaTheme="minorHAnsi"/>
          <w:color w:val="auto"/>
          <w:sz w:val="28"/>
          <w:szCs w:val="28"/>
        </w:rPr>
        <w:t>ј начин ђаци лакше уче,  боље памте научено и више су заинтересовани за рад</w:t>
      </w:r>
    </w:p>
    <w:p w:rsidR="00C91B19" w:rsidRDefault="00631935">
      <w:pPr>
        <w:autoSpaceDE/>
        <w:autoSpaceDN/>
        <w:spacing w:before="0"/>
        <w:ind w:left="1080"/>
        <w:contextualSpacing/>
        <w:jc w:val="left"/>
        <w:rPr>
          <w:rFonts w:eastAsiaTheme="minorHAnsi"/>
          <w:color w:val="auto"/>
          <w:sz w:val="28"/>
          <w:szCs w:val="28"/>
        </w:rPr>
      </w:pPr>
      <w:r>
        <w:rPr>
          <w:rFonts w:eastAsiaTheme="minorHAnsi"/>
          <w:b/>
          <w:color w:val="auto"/>
          <w:sz w:val="28"/>
          <w:szCs w:val="28"/>
        </w:rPr>
        <w:t xml:space="preserve">г) </w:t>
      </w:r>
      <w:r>
        <w:rPr>
          <w:rFonts w:eastAsiaTheme="minorHAnsi"/>
          <w:color w:val="auto"/>
          <w:sz w:val="28"/>
          <w:szCs w:val="28"/>
        </w:rPr>
        <w:t>уп</w:t>
      </w:r>
      <w:r>
        <w:rPr>
          <w:rFonts w:eastAsiaTheme="minorHAnsi"/>
          <w:b/>
          <w:color w:val="auto"/>
          <w:sz w:val="28"/>
          <w:szCs w:val="28"/>
        </w:rPr>
        <w:t>о</w:t>
      </w:r>
      <w:r>
        <w:rPr>
          <w:rFonts w:eastAsiaTheme="minorHAnsi"/>
          <w:color w:val="auto"/>
          <w:sz w:val="28"/>
          <w:szCs w:val="28"/>
        </w:rPr>
        <w:t>знати децу са Повељом УН о дечијим правима на часу одељењске заједнице, што више примењивати групни и радионичарски рад на часовима како би ученици умели да раде у тиму и гру</w:t>
      </w:r>
      <w:r>
        <w:rPr>
          <w:rFonts w:eastAsiaTheme="minorHAnsi"/>
          <w:color w:val="auto"/>
          <w:sz w:val="28"/>
          <w:szCs w:val="28"/>
        </w:rPr>
        <w:t>пи и знали како да договором дођу до решења проблема</w:t>
      </w:r>
    </w:p>
    <w:p w:rsidR="00C91B19" w:rsidRDefault="00631935">
      <w:pPr>
        <w:autoSpaceDE/>
        <w:autoSpaceDN/>
        <w:spacing w:before="0"/>
        <w:ind w:left="1080"/>
        <w:contextualSpacing/>
        <w:jc w:val="left"/>
        <w:rPr>
          <w:rFonts w:eastAsiaTheme="minorHAnsi"/>
          <w:color w:val="auto"/>
          <w:sz w:val="28"/>
          <w:szCs w:val="28"/>
        </w:rPr>
      </w:pPr>
      <w:r>
        <w:rPr>
          <w:rFonts w:eastAsiaTheme="minorHAnsi"/>
          <w:b/>
          <w:color w:val="auto"/>
          <w:sz w:val="28"/>
          <w:szCs w:val="28"/>
        </w:rPr>
        <w:t xml:space="preserve">д) </w:t>
      </w:r>
      <w:r>
        <w:rPr>
          <w:rFonts w:eastAsiaTheme="minorHAnsi"/>
          <w:color w:val="auto"/>
          <w:sz w:val="28"/>
          <w:szCs w:val="28"/>
        </w:rPr>
        <w:t>похваљивати и подржавати напредовање ученика, слушати и прихватати њихове идеје како би се осетили сарадницима у образовном процесу, јер их то додатно мотивише за рад</w:t>
      </w:r>
    </w:p>
    <w:p w:rsidR="00C91B19" w:rsidRDefault="00C91B19">
      <w:pPr>
        <w:autoSpaceDE/>
        <w:autoSpaceDN/>
        <w:spacing w:before="0"/>
        <w:ind w:left="1080"/>
        <w:contextualSpacing/>
        <w:jc w:val="left"/>
        <w:rPr>
          <w:rFonts w:eastAsiaTheme="minorHAnsi"/>
          <w:color w:val="auto"/>
          <w:sz w:val="28"/>
          <w:szCs w:val="28"/>
        </w:rPr>
      </w:pPr>
    </w:p>
    <w:p w:rsidR="00C91B19" w:rsidRDefault="00631935">
      <w:pPr>
        <w:autoSpaceDE/>
        <w:autoSpaceDN/>
        <w:spacing w:before="0"/>
        <w:ind w:left="1080"/>
        <w:contextualSpacing/>
        <w:jc w:val="left"/>
        <w:rPr>
          <w:rFonts w:eastAsiaTheme="minorHAnsi"/>
          <w:b/>
          <w:color w:val="auto"/>
          <w:sz w:val="28"/>
          <w:szCs w:val="28"/>
        </w:rPr>
      </w:pPr>
      <w:r>
        <w:rPr>
          <w:rFonts w:eastAsiaTheme="minorHAnsi"/>
          <w:b/>
          <w:color w:val="auto"/>
          <w:sz w:val="28"/>
          <w:szCs w:val="28"/>
        </w:rPr>
        <w:t>АНАЛИЗА КВАЛИФИКАЦИОНИХ ИСПИТА</w:t>
      </w:r>
    </w:p>
    <w:p w:rsidR="00C91B19" w:rsidRDefault="00C91B19">
      <w:pPr>
        <w:autoSpaceDE/>
        <w:autoSpaceDN/>
        <w:spacing w:before="0"/>
        <w:ind w:left="1080"/>
        <w:contextualSpacing/>
        <w:jc w:val="left"/>
        <w:rPr>
          <w:rFonts w:eastAsiaTheme="minorHAnsi"/>
          <w:color w:val="auto"/>
          <w:sz w:val="28"/>
          <w:szCs w:val="28"/>
          <w:lang w:val="en-US"/>
        </w:rPr>
      </w:pPr>
    </w:p>
    <w:p w:rsidR="00C91B19" w:rsidRDefault="00631935">
      <w:pPr>
        <w:autoSpaceDE/>
        <w:autoSpaceDN/>
        <w:spacing w:before="0"/>
        <w:ind w:left="1080"/>
        <w:contextualSpacing/>
        <w:jc w:val="left"/>
        <w:rPr>
          <w:rFonts w:eastAsiaTheme="minorHAnsi"/>
          <w:color w:val="auto"/>
          <w:sz w:val="28"/>
          <w:szCs w:val="28"/>
        </w:rPr>
      </w:pPr>
      <w:r>
        <w:rPr>
          <w:rFonts w:eastAsiaTheme="minorHAnsi"/>
          <w:color w:val="auto"/>
          <w:sz w:val="28"/>
          <w:szCs w:val="28"/>
          <w:lang w:val="en-US"/>
        </w:rPr>
        <w:t>Тим је</w:t>
      </w:r>
      <w:r>
        <w:rPr>
          <w:rFonts w:eastAsiaTheme="minorHAnsi"/>
          <w:color w:val="auto"/>
          <w:sz w:val="28"/>
          <w:szCs w:val="28"/>
        </w:rPr>
        <w:t xml:space="preserve"> у овој школској години анализирао резултате квалификационих испита из школске 201</w:t>
      </w:r>
      <w:r>
        <w:rPr>
          <w:rFonts w:eastAsiaTheme="minorHAnsi"/>
          <w:color w:val="auto"/>
          <w:sz w:val="28"/>
          <w:szCs w:val="28"/>
          <w:lang w:val="sr-Cyrl-RS"/>
        </w:rPr>
        <w:t>7/18.</w:t>
      </w:r>
      <w:r>
        <w:rPr>
          <w:rFonts w:eastAsiaTheme="minorHAnsi"/>
          <w:color w:val="auto"/>
          <w:sz w:val="28"/>
          <w:szCs w:val="28"/>
        </w:rPr>
        <w:t xml:space="preserve">. године и ово су наша сазнања.  </w:t>
      </w:r>
    </w:p>
    <w:p w:rsidR="00C91B19" w:rsidRDefault="00631935">
      <w:pPr>
        <w:autoSpaceDE/>
        <w:autoSpaceDN/>
        <w:spacing w:before="0"/>
        <w:ind w:left="1080"/>
        <w:contextualSpacing/>
        <w:jc w:val="left"/>
        <w:rPr>
          <w:rFonts w:eastAsiaTheme="minorHAnsi"/>
          <w:color w:val="auto"/>
          <w:sz w:val="28"/>
          <w:szCs w:val="28"/>
        </w:rPr>
      </w:pPr>
      <w:r>
        <w:rPr>
          <w:rFonts w:eastAsiaTheme="minorHAnsi"/>
          <w:color w:val="auto"/>
          <w:sz w:val="28"/>
          <w:szCs w:val="28"/>
        </w:rPr>
        <w:t>На крају школске 201</w:t>
      </w:r>
      <w:r>
        <w:rPr>
          <w:rFonts w:eastAsiaTheme="minorHAnsi"/>
          <w:color w:val="auto"/>
          <w:sz w:val="28"/>
          <w:szCs w:val="28"/>
          <w:lang w:val="sr-Cyrl-RS"/>
        </w:rPr>
        <w:t>7/18.</w:t>
      </w:r>
      <w:r>
        <w:rPr>
          <w:rFonts w:eastAsiaTheme="minorHAnsi"/>
          <w:color w:val="auto"/>
          <w:sz w:val="28"/>
          <w:szCs w:val="28"/>
        </w:rPr>
        <w:t>.год. на квалификациони испит је изашло 247 ученика , и то 126 дечака и 121 девојчица. На тесту из српск</w:t>
      </w:r>
      <w:r>
        <w:rPr>
          <w:rFonts w:eastAsiaTheme="minorHAnsi"/>
          <w:color w:val="auto"/>
          <w:sz w:val="28"/>
          <w:szCs w:val="28"/>
        </w:rPr>
        <w:t>ог језика они су , на нивоу школе, остварили број поена једнак републичком просеку , и то дечаци мало изнад, а девојчице мало испод републичког просека. Од 11 одељења наше школе , највећи број бодова из српског језика остварило је одељење 8-1 (26 поена изн</w:t>
      </w:r>
      <w:r>
        <w:rPr>
          <w:rFonts w:eastAsiaTheme="minorHAnsi"/>
          <w:color w:val="auto"/>
          <w:sz w:val="28"/>
          <w:szCs w:val="28"/>
        </w:rPr>
        <w:t>ад републичког просека) и 8-4 (18 поена изнад), а најмање поена остварило је одељење 8-8 (30 поена мање од републичког просека) што одговара средњој оцени ових одељења. Однос оцена на крају осмог разреда из српског језика  и броја освојених поена је у окви</w:t>
      </w:r>
      <w:r>
        <w:rPr>
          <w:rFonts w:eastAsiaTheme="minorHAnsi"/>
          <w:color w:val="auto"/>
          <w:sz w:val="28"/>
          <w:szCs w:val="28"/>
        </w:rPr>
        <w:t>ру републичког просека, а највеће одступање је у односу на оцену 2 из овог предмета.</w:t>
      </w:r>
    </w:p>
    <w:p w:rsidR="00C91B19" w:rsidRDefault="00631935">
      <w:pPr>
        <w:autoSpaceDE/>
        <w:autoSpaceDN/>
        <w:spacing w:before="0"/>
        <w:ind w:left="1080"/>
        <w:contextualSpacing/>
        <w:jc w:val="left"/>
        <w:rPr>
          <w:rFonts w:eastAsiaTheme="minorHAnsi"/>
          <w:color w:val="auto"/>
          <w:sz w:val="28"/>
          <w:szCs w:val="28"/>
        </w:rPr>
      </w:pPr>
      <w:r>
        <w:rPr>
          <w:rFonts w:eastAsiaTheme="minorHAnsi"/>
          <w:color w:val="auto"/>
          <w:sz w:val="28"/>
          <w:szCs w:val="28"/>
        </w:rPr>
        <w:lastRenderedPageBreak/>
        <w:t xml:space="preserve">По областима- 1.Вештина читања и разумевања -изнад републичког просека и дечаци и девојчице.2. Писано изражавање- на нивоу републичког просека.3. Граматика , лексика, </w:t>
      </w:r>
      <w:r>
        <w:rPr>
          <w:rFonts w:eastAsiaTheme="minorHAnsi"/>
          <w:color w:val="auto"/>
          <w:sz w:val="28"/>
          <w:szCs w:val="28"/>
        </w:rPr>
        <w:t>народни и књижевни језик- око просека (питање број 9- десет поена више, а питање број 8- три поена мање) 4.Књижевност (питање 17- шест поена више, питање 18- осам поена мање). Највише ученика дало је тачан одговор на питање број 3 из граматике и 1 из разум</w:t>
      </w:r>
      <w:r>
        <w:rPr>
          <w:rFonts w:eastAsiaTheme="minorHAnsi"/>
          <w:color w:val="auto"/>
          <w:sz w:val="28"/>
          <w:szCs w:val="28"/>
        </w:rPr>
        <w:t>евања и то 92%, а најмање на питање број 16.из књижевности и то 31% ученика. У свим областима девојчице су оствариле већи број тачних одговора. Забрињавајућа је чињеница да је приближно исти постотак ученика који нису урадили ни основни ниво 12% и оних кој</w:t>
      </w:r>
      <w:r>
        <w:rPr>
          <w:rFonts w:eastAsiaTheme="minorHAnsi"/>
          <w:color w:val="auto"/>
          <w:sz w:val="28"/>
          <w:szCs w:val="28"/>
        </w:rPr>
        <w:t>и су остварили напредни ниво 13% , што не одговара оценама на крају осмог разреда.</w:t>
      </w:r>
    </w:p>
    <w:p w:rsidR="00C91B19" w:rsidRDefault="00631935">
      <w:pPr>
        <w:autoSpaceDE/>
        <w:autoSpaceDN/>
        <w:spacing w:before="0"/>
        <w:ind w:left="1080"/>
        <w:contextualSpacing/>
        <w:jc w:val="left"/>
        <w:rPr>
          <w:rFonts w:eastAsiaTheme="minorHAnsi"/>
          <w:color w:val="auto"/>
          <w:sz w:val="28"/>
          <w:szCs w:val="28"/>
        </w:rPr>
      </w:pPr>
      <w:r>
        <w:rPr>
          <w:rFonts w:eastAsiaTheme="minorHAnsi"/>
          <w:color w:val="auto"/>
          <w:sz w:val="28"/>
          <w:szCs w:val="28"/>
        </w:rPr>
        <w:t>Што се тиче математике, ниво постигнућа наших ученика је испод републичког просека, и то у знатној мери. Најслабије је тест из математике урадило одељење 8-8, чак 59 поена и</w:t>
      </w:r>
      <w:r>
        <w:rPr>
          <w:rFonts w:eastAsiaTheme="minorHAnsi"/>
          <w:color w:val="auto"/>
          <w:sz w:val="28"/>
          <w:szCs w:val="28"/>
        </w:rPr>
        <w:t>спод  републичког просека, а најбоље је урадило 8-6, десет поена изнад републичког просека. По областима и задацима 1. Бројеви и операције са њима- око републичког просека, осим 17.задатка где су ученици освојили 9 поена мање.2.Алгебра и функције- у просек</w:t>
      </w:r>
      <w:r>
        <w:rPr>
          <w:rFonts w:eastAsiaTheme="minorHAnsi"/>
          <w:color w:val="auto"/>
          <w:sz w:val="28"/>
          <w:szCs w:val="28"/>
        </w:rPr>
        <w:t>у 2,3 поена изнад републичког просека, осим задатка 12 где је одступање 13 поена у корист републичког просека.3.Геометрија- 13.задатак- девет поена мање, 14.задатак- три поена више. 4.Мерење – у оквиру просека, 5.Обрада података- 15.задатак –седам поена ма</w:t>
      </w:r>
      <w:r>
        <w:rPr>
          <w:rFonts w:eastAsiaTheme="minorHAnsi"/>
          <w:color w:val="auto"/>
          <w:sz w:val="28"/>
          <w:szCs w:val="28"/>
        </w:rPr>
        <w:t>ње од републичког просека. Ученици су најбоље урадили 2.задатак-92% је дало тачан одговор, али из алгебре, 18.задатак- само 2% ученика је урадило тачно. У свим областима девојчице предњаче, осим у Обради података, где су дечаци незнатно бољи. И опет исти б</w:t>
      </w:r>
      <w:r>
        <w:rPr>
          <w:rFonts w:eastAsiaTheme="minorHAnsi"/>
          <w:color w:val="auto"/>
          <w:sz w:val="28"/>
          <w:szCs w:val="28"/>
        </w:rPr>
        <w:t>рој ученика није урадио ни основни ниво, и исти број је оних који су урадили напредни ниво, а то је 16%, што не одговара оценама из математике на крају осмог разреда.</w:t>
      </w:r>
    </w:p>
    <w:p w:rsidR="00C91B19" w:rsidRDefault="00631935">
      <w:pPr>
        <w:autoSpaceDE/>
        <w:autoSpaceDN/>
        <w:spacing w:before="0"/>
        <w:ind w:left="1080"/>
        <w:contextualSpacing/>
        <w:jc w:val="left"/>
        <w:rPr>
          <w:rFonts w:eastAsiaTheme="minorHAnsi"/>
          <w:color w:val="auto"/>
          <w:sz w:val="28"/>
          <w:szCs w:val="28"/>
        </w:rPr>
      </w:pPr>
      <w:r>
        <w:rPr>
          <w:rFonts w:eastAsiaTheme="minorHAnsi"/>
          <w:color w:val="auto"/>
          <w:sz w:val="28"/>
          <w:szCs w:val="28"/>
        </w:rPr>
        <w:t xml:space="preserve">Комбиновани тест је донео сличне резултате, у смислу  освојених бодова  у односу на </w:t>
      </w:r>
      <w:r>
        <w:rPr>
          <w:rFonts w:eastAsiaTheme="minorHAnsi"/>
          <w:color w:val="auto"/>
          <w:sz w:val="28"/>
          <w:szCs w:val="28"/>
        </w:rPr>
        <w:t xml:space="preserve">републички ниво. Из физике највећа одступања су у 1.задатку- седам поена изнад и 4.питања 11 поена испод просека.Из хемије , на 5.питању ученици су остварили чак 29 поена мање од републичког просека. Укупно, најмање освојених бодова у оквиру школе ученици </w:t>
      </w:r>
      <w:r>
        <w:rPr>
          <w:rFonts w:eastAsiaTheme="minorHAnsi"/>
          <w:color w:val="auto"/>
          <w:sz w:val="28"/>
          <w:szCs w:val="28"/>
        </w:rPr>
        <w:t>су остварили из хемије. Из биологије у свим питањима остварили су бодове изнад републичког просека , и то од 5 до 10 бодова разлике. Из географије на сва питања су одговорили  изнад просека, са 3 до 10 бодова разлике. Историја се држи републичког просека с</w:t>
      </w:r>
      <w:r>
        <w:rPr>
          <w:rFonts w:eastAsiaTheme="minorHAnsi"/>
          <w:color w:val="auto"/>
          <w:sz w:val="28"/>
          <w:szCs w:val="28"/>
        </w:rPr>
        <w:t xml:space="preserve">а укупним бројем бодова, али зависно од питања. 18.питање има 14 поена више, а 20.тринаест поена мање од републичког просека. Највећи број ученика је тачно одговорио на питања из биологије, и то 92% на осмо питање, а најмање из хемије 15% </w:t>
      </w:r>
      <w:r>
        <w:rPr>
          <w:rFonts w:eastAsiaTheme="minorHAnsi"/>
          <w:color w:val="auto"/>
          <w:sz w:val="28"/>
          <w:szCs w:val="28"/>
        </w:rPr>
        <w:lastRenderedPageBreak/>
        <w:t>тачних одговора н</w:t>
      </w:r>
      <w:r>
        <w:rPr>
          <w:rFonts w:eastAsiaTheme="minorHAnsi"/>
          <w:color w:val="auto"/>
          <w:sz w:val="28"/>
          <w:szCs w:val="28"/>
        </w:rPr>
        <w:t>а 5.питање и 10% тачних одговора на 4.питање из физике. У светлу ових сазнања сматрамо да Стручна већа физике и хемије, као и Стручна већа за српски језик и математику треба да анализирају врсту задатака који су ученицима били најтежи и на којима су оствар</w:t>
      </w:r>
      <w:r>
        <w:rPr>
          <w:rFonts w:eastAsiaTheme="minorHAnsi"/>
          <w:color w:val="auto"/>
          <w:sz w:val="28"/>
          <w:szCs w:val="28"/>
        </w:rPr>
        <w:t>или најмање поена, како би свој рад усмерили ка томе да сви могу да ураде задатке основног нивоа, а да већи број ученика може да уради задатке напредног нивоа, и да постигнућа ученика на квалификационим испитима померимо што ближе републичком просеку, а да</w:t>
      </w:r>
      <w:r>
        <w:rPr>
          <w:rFonts w:eastAsiaTheme="minorHAnsi"/>
          <w:color w:val="auto"/>
          <w:sz w:val="28"/>
          <w:szCs w:val="28"/>
        </w:rPr>
        <w:t xml:space="preserve"> тамо где можемо, тај просек и премашимо.</w:t>
      </w:r>
    </w:p>
    <w:p w:rsidR="00C91B19" w:rsidRDefault="00C91B19">
      <w:pPr>
        <w:autoSpaceDE/>
        <w:autoSpaceDN/>
        <w:spacing w:before="0"/>
        <w:ind w:left="1080"/>
        <w:contextualSpacing/>
        <w:jc w:val="left"/>
        <w:rPr>
          <w:rFonts w:eastAsiaTheme="minorHAnsi"/>
          <w:color w:val="auto"/>
          <w:sz w:val="28"/>
          <w:szCs w:val="28"/>
        </w:rPr>
      </w:pPr>
    </w:p>
    <w:p w:rsidR="00C91B19" w:rsidRDefault="00631935">
      <w:pPr>
        <w:autoSpaceDE/>
        <w:autoSpaceDN/>
        <w:spacing w:before="0"/>
        <w:ind w:left="1080"/>
        <w:contextualSpacing/>
        <w:jc w:val="left"/>
        <w:rPr>
          <w:rFonts w:eastAsiaTheme="minorHAnsi"/>
          <w:color w:val="auto"/>
          <w:sz w:val="28"/>
          <w:szCs w:val="28"/>
        </w:rPr>
      </w:pPr>
      <w:r>
        <w:rPr>
          <w:rFonts w:eastAsiaTheme="minorHAnsi"/>
          <w:color w:val="auto"/>
          <w:sz w:val="28"/>
          <w:szCs w:val="28"/>
        </w:rPr>
        <w:t>Због свих ових налаза  до којих смо дошли нашим истраживањима, а која можете наћи као прилог уз свеску за записнике са састанака Тима за самовредновање, одлучили смо да се ,у наредној школској години, бавимо облаш</w:t>
      </w:r>
      <w:r>
        <w:rPr>
          <w:rFonts w:eastAsiaTheme="minorHAnsi"/>
          <w:color w:val="auto"/>
          <w:sz w:val="28"/>
          <w:szCs w:val="28"/>
        </w:rPr>
        <w:t>ћу Настава и учење јер је она директно повезана са постигнућима ученика. Што је настава савременија и окренута опипљивим  и примењивим исходима то ће и постигнућа ученика бити боља јер  основна школа не спрема ученике само за наставак образовања већ и за ж</w:t>
      </w:r>
      <w:r>
        <w:rPr>
          <w:rFonts w:eastAsiaTheme="minorHAnsi"/>
          <w:color w:val="auto"/>
          <w:sz w:val="28"/>
          <w:szCs w:val="28"/>
        </w:rPr>
        <w:t>ивот  сам.</w:t>
      </w:r>
    </w:p>
    <w:p w:rsidR="00C91B19" w:rsidRDefault="00C91B19">
      <w:pPr>
        <w:autoSpaceDE/>
        <w:autoSpaceDN/>
        <w:spacing w:before="0"/>
        <w:ind w:left="1080"/>
        <w:contextualSpacing/>
        <w:jc w:val="left"/>
        <w:rPr>
          <w:rFonts w:eastAsiaTheme="minorHAnsi"/>
          <w:color w:val="auto"/>
          <w:sz w:val="28"/>
          <w:szCs w:val="28"/>
        </w:rPr>
      </w:pPr>
    </w:p>
    <w:p w:rsidR="00C91B19" w:rsidRDefault="00C91B19">
      <w:pPr>
        <w:autoSpaceDE/>
        <w:autoSpaceDN/>
        <w:spacing w:before="0"/>
        <w:ind w:left="1080"/>
        <w:contextualSpacing/>
        <w:jc w:val="left"/>
        <w:rPr>
          <w:rFonts w:eastAsiaTheme="minorHAnsi"/>
          <w:color w:val="auto"/>
          <w:sz w:val="28"/>
          <w:szCs w:val="28"/>
        </w:rPr>
      </w:pPr>
    </w:p>
    <w:p w:rsidR="00C91B19" w:rsidRDefault="00C91B19">
      <w:pPr>
        <w:autoSpaceDE/>
        <w:autoSpaceDN/>
        <w:spacing w:before="0"/>
        <w:ind w:left="1080"/>
        <w:contextualSpacing/>
        <w:jc w:val="left"/>
        <w:rPr>
          <w:rFonts w:eastAsiaTheme="minorHAnsi"/>
          <w:color w:val="auto"/>
          <w:sz w:val="28"/>
          <w:szCs w:val="28"/>
        </w:rPr>
      </w:pPr>
    </w:p>
    <w:p w:rsidR="00C91B19" w:rsidRDefault="00C91B19">
      <w:pPr>
        <w:autoSpaceDE/>
        <w:autoSpaceDN/>
        <w:spacing w:before="0"/>
        <w:ind w:left="1080"/>
        <w:contextualSpacing/>
        <w:jc w:val="left"/>
        <w:rPr>
          <w:rFonts w:eastAsiaTheme="minorHAnsi"/>
          <w:color w:val="auto"/>
          <w:sz w:val="28"/>
          <w:szCs w:val="28"/>
        </w:rPr>
      </w:pPr>
    </w:p>
    <w:p w:rsidR="00C91B19" w:rsidRDefault="00631935">
      <w:pPr>
        <w:autoSpaceDE/>
        <w:autoSpaceDN/>
        <w:spacing w:before="0"/>
        <w:ind w:left="1080"/>
        <w:contextualSpacing/>
        <w:jc w:val="right"/>
        <w:rPr>
          <w:rFonts w:eastAsiaTheme="minorHAnsi"/>
          <w:color w:val="auto"/>
          <w:sz w:val="28"/>
          <w:szCs w:val="28"/>
        </w:rPr>
      </w:pPr>
      <w:r>
        <w:rPr>
          <w:rFonts w:eastAsiaTheme="minorHAnsi"/>
          <w:color w:val="auto"/>
          <w:sz w:val="28"/>
          <w:szCs w:val="28"/>
        </w:rPr>
        <w:t xml:space="preserve">                                                                             Руководилац тима</w:t>
      </w:r>
    </w:p>
    <w:p w:rsidR="00C91B19" w:rsidRDefault="00631935">
      <w:pPr>
        <w:autoSpaceDE/>
        <w:autoSpaceDN/>
        <w:spacing w:before="0"/>
        <w:ind w:left="1080"/>
        <w:contextualSpacing/>
        <w:jc w:val="right"/>
        <w:rPr>
          <w:rFonts w:eastAsiaTheme="minorHAnsi"/>
          <w:color w:val="auto"/>
          <w:sz w:val="28"/>
          <w:szCs w:val="28"/>
          <w:lang w:val="sr-Cyrl-RS"/>
        </w:rPr>
      </w:pPr>
      <w:r>
        <w:rPr>
          <w:rFonts w:eastAsiaTheme="minorHAnsi"/>
          <w:color w:val="auto"/>
          <w:sz w:val="28"/>
          <w:szCs w:val="28"/>
        </w:rPr>
        <w:t xml:space="preserve">                                                                      </w:t>
      </w:r>
      <w:r>
        <w:rPr>
          <w:rFonts w:eastAsiaTheme="minorHAnsi"/>
          <w:color w:val="auto"/>
          <w:sz w:val="28"/>
          <w:szCs w:val="28"/>
          <w:lang w:val="sr-Cyrl-RS"/>
        </w:rPr>
        <w:t>Дражена</w:t>
      </w:r>
      <w:r>
        <w:rPr>
          <w:rFonts w:eastAsiaTheme="minorHAnsi"/>
          <w:color w:val="auto"/>
          <w:sz w:val="28"/>
          <w:szCs w:val="28"/>
          <w:lang w:val="sr-Cyrl-RS"/>
        </w:rPr>
        <w:t xml:space="preserve"> Трајковић</w:t>
      </w:r>
    </w:p>
    <w:p w:rsidR="00C91B19" w:rsidRDefault="00C91B19">
      <w:pPr>
        <w:pStyle w:val="ListParagraph"/>
        <w:ind w:left="283"/>
        <w:jc w:val="right"/>
        <w:rPr>
          <w:rFonts w:ascii="Times New Roman" w:hAnsi="Times New Roman"/>
          <w:sz w:val="28"/>
          <w:szCs w:val="28"/>
        </w:rPr>
      </w:pPr>
    </w:p>
    <w:p w:rsidR="00C91B19" w:rsidRDefault="00C91B19">
      <w:pPr>
        <w:pStyle w:val="ListParagraph"/>
        <w:ind w:left="283"/>
        <w:jc w:val="both"/>
        <w:rPr>
          <w:rFonts w:ascii="Times New Roman" w:hAnsi="Times New Roman"/>
          <w:sz w:val="28"/>
          <w:szCs w:val="28"/>
        </w:rPr>
      </w:pPr>
    </w:p>
    <w:p w:rsidR="00C91B19" w:rsidRDefault="00631935">
      <w:pPr>
        <w:ind w:left="284"/>
        <w:rPr>
          <w:i/>
          <w:color w:val="auto"/>
          <w:sz w:val="28"/>
          <w:szCs w:val="28"/>
        </w:rPr>
      </w:pPr>
      <w:r>
        <w:rPr>
          <w:i/>
          <w:color w:val="auto"/>
          <w:sz w:val="28"/>
          <w:szCs w:val="28"/>
        </w:rPr>
        <w:t>10.0. ИЗВЕШТАЈ РАДА ТИМА ЗА УРЕЂЕЊЕ ШКОЛЕ И ШКОЛСКОГ ДВОР</w:t>
      </w:r>
      <w:r>
        <w:rPr>
          <w:i/>
          <w:color w:val="auto"/>
          <w:sz w:val="28"/>
          <w:szCs w:val="28"/>
        </w:rPr>
        <w:t>ИШТА у школској 201</w:t>
      </w:r>
      <w:r>
        <w:rPr>
          <w:i/>
          <w:color w:val="auto"/>
          <w:sz w:val="28"/>
          <w:szCs w:val="28"/>
          <w:lang w:val="sr-Cyrl-RS"/>
        </w:rPr>
        <w:t>8</w:t>
      </w:r>
      <w:r>
        <w:rPr>
          <w:i/>
          <w:color w:val="auto"/>
          <w:sz w:val="28"/>
          <w:szCs w:val="28"/>
        </w:rPr>
        <w:t>/1</w:t>
      </w:r>
      <w:r>
        <w:rPr>
          <w:i/>
          <w:color w:val="auto"/>
          <w:sz w:val="28"/>
          <w:szCs w:val="28"/>
          <w:lang w:val="sr-Cyrl-RS"/>
        </w:rPr>
        <w:t>9</w:t>
      </w:r>
      <w:r>
        <w:rPr>
          <w:i/>
          <w:color w:val="auto"/>
          <w:sz w:val="28"/>
          <w:szCs w:val="28"/>
        </w:rPr>
        <w:t>. години</w:t>
      </w:r>
    </w:p>
    <w:p w:rsidR="00C91B19" w:rsidRDefault="00C91B19">
      <w:pPr>
        <w:pStyle w:val="ListParagraph"/>
        <w:ind w:left="283"/>
        <w:jc w:val="both"/>
        <w:rPr>
          <w:rFonts w:ascii="Times New Roman" w:hAnsi="Times New Roman"/>
          <w:i/>
          <w:sz w:val="28"/>
          <w:szCs w:val="28"/>
        </w:rPr>
      </w:pPr>
    </w:p>
    <w:p w:rsidR="00C91B19" w:rsidRDefault="00631935">
      <w:pPr>
        <w:ind w:left="283" w:firstLine="720"/>
        <w:rPr>
          <w:color w:val="auto"/>
          <w:sz w:val="28"/>
          <w:szCs w:val="28"/>
        </w:rPr>
      </w:pPr>
      <w:r>
        <w:rPr>
          <w:color w:val="auto"/>
          <w:sz w:val="28"/>
          <w:szCs w:val="28"/>
        </w:rPr>
        <w:t>И у школској 201</w:t>
      </w:r>
      <w:r>
        <w:rPr>
          <w:color w:val="auto"/>
          <w:sz w:val="28"/>
          <w:szCs w:val="28"/>
          <w:lang w:val="sr-Cyrl-RS"/>
        </w:rPr>
        <w:t>8</w:t>
      </w:r>
      <w:r>
        <w:rPr>
          <w:color w:val="auto"/>
          <w:sz w:val="28"/>
          <w:szCs w:val="28"/>
        </w:rPr>
        <w:t>/201</w:t>
      </w:r>
      <w:r>
        <w:rPr>
          <w:color w:val="auto"/>
          <w:sz w:val="28"/>
          <w:szCs w:val="28"/>
          <w:lang w:val="sr-Cyrl-RS"/>
        </w:rPr>
        <w:t>9</w:t>
      </w:r>
      <w:r>
        <w:rPr>
          <w:color w:val="auto"/>
          <w:sz w:val="28"/>
          <w:szCs w:val="28"/>
        </w:rPr>
        <w:t>.године Тим за уређење школе и школског дворишта, на челу са управом школе, помоћним и техничким особљем, као и ученицима школе наставио је да доприноси лепшем изгледу наше школе уз повећање техничке о</w:t>
      </w:r>
      <w:r>
        <w:rPr>
          <w:color w:val="auto"/>
          <w:sz w:val="28"/>
          <w:szCs w:val="28"/>
        </w:rPr>
        <w:t>премљености, али и степена безбедности.</w:t>
      </w:r>
    </w:p>
    <w:p w:rsidR="00C91B19" w:rsidRDefault="00631935">
      <w:pPr>
        <w:ind w:left="283" w:firstLine="720"/>
        <w:rPr>
          <w:color w:val="auto"/>
          <w:sz w:val="28"/>
          <w:szCs w:val="28"/>
        </w:rPr>
      </w:pPr>
      <w:r>
        <w:rPr>
          <w:color w:val="auto"/>
          <w:sz w:val="28"/>
          <w:szCs w:val="28"/>
        </w:rPr>
        <w:t>У току школске 201</w:t>
      </w:r>
      <w:r>
        <w:rPr>
          <w:color w:val="auto"/>
          <w:sz w:val="28"/>
          <w:szCs w:val="28"/>
          <w:lang w:val="sr-Cyrl-RS"/>
        </w:rPr>
        <w:t>8</w:t>
      </w:r>
      <w:r>
        <w:rPr>
          <w:color w:val="auto"/>
          <w:sz w:val="28"/>
          <w:szCs w:val="28"/>
        </w:rPr>
        <w:t>/1</w:t>
      </w:r>
      <w:r>
        <w:rPr>
          <w:color w:val="auto"/>
          <w:sz w:val="28"/>
          <w:szCs w:val="28"/>
          <w:lang w:val="sr-Cyrl-RS"/>
        </w:rPr>
        <w:t>9</w:t>
      </w:r>
      <w:r>
        <w:rPr>
          <w:color w:val="auto"/>
          <w:sz w:val="28"/>
          <w:szCs w:val="28"/>
        </w:rPr>
        <w:t xml:space="preserve">. под руководством Тима, реализоване су следеће активности: </w:t>
      </w: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lastRenderedPageBreak/>
        <w:t xml:space="preserve">  </w:t>
      </w:r>
      <w:r>
        <w:rPr>
          <w:rFonts w:ascii="Times New Roman" w:hAnsi="Times New Roman"/>
          <w:sz w:val="28"/>
          <w:szCs w:val="28"/>
          <w:lang w:val="sr-Cyrl-RS"/>
        </w:rPr>
        <w:t>Захваљујући</w:t>
      </w:r>
      <w:r>
        <w:rPr>
          <w:rFonts w:ascii="Times New Roman" w:hAnsi="Times New Roman"/>
          <w:sz w:val="28"/>
          <w:szCs w:val="28"/>
          <w:lang w:val="sr-Cyrl-RS"/>
        </w:rPr>
        <w:t xml:space="preserve"> Општини Гроцка извршено је зацевљавање Раадмиловачког потока који пролази поред школског дворишта, чиме је обезбеђена еколошка безбедност ученика;</w:t>
      </w: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Извршен је први сервис после реконструкције комплетне унутрашње хидрантне мреже(вентили, спојнице,млазнице ,</w:t>
      </w:r>
      <w:r>
        <w:rPr>
          <w:rFonts w:ascii="Times New Roman" w:hAnsi="Times New Roman"/>
          <w:sz w:val="28"/>
          <w:szCs w:val="28"/>
        </w:rPr>
        <w:t>црева) и потврђена исправност исте</w:t>
      </w: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Извршен је сервис ПП расвете и јављача пожара и потврђена њена исправност</w:t>
      </w: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Атестирани су у складу са Законом ПП апарати S – 6, S – 9, S – 50 и  S 100 ( 4 S 50 и 4 S 100)</w:t>
      </w: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Сервисирани су CO2 апарати њих 5</w:t>
      </w: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 xml:space="preserve">Реконстрисан је </w:t>
      </w:r>
      <w:r>
        <w:rPr>
          <w:rFonts w:ascii="Times New Roman" w:hAnsi="Times New Roman"/>
          <w:sz w:val="28"/>
          <w:szCs w:val="28"/>
        </w:rPr>
        <w:t>План евакуације за случај опaсности</w:t>
      </w: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Овим горе наведеним радовима школа је одржала висок степен безбедности за све потенцијалне опасности.</w:t>
      </w: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Захваљујући граду Београду  извршена је реконструкција дела крова на школи, над кубусом где наставу похађају ученици м</w:t>
      </w:r>
      <w:r>
        <w:rPr>
          <w:rFonts w:ascii="Times New Roman" w:hAnsi="Times New Roman"/>
          <w:sz w:val="28"/>
          <w:szCs w:val="28"/>
        </w:rPr>
        <w:t>лађих разреда.</w:t>
      </w:r>
    </w:p>
    <w:p w:rsidR="00C91B19" w:rsidRDefault="00C91B19">
      <w:pPr>
        <w:ind w:left="283"/>
        <w:rPr>
          <w:color w:val="auto"/>
          <w:sz w:val="28"/>
          <w:szCs w:val="28"/>
        </w:rPr>
      </w:pPr>
    </w:p>
    <w:p w:rsidR="00C91B19" w:rsidRDefault="00631935">
      <w:pPr>
        <w:ind w:left="283"/>
        <w:rPr>
          <w:color w:val="auto"/>
          <w:sz w:val="28"/>
          <w:szCs w:val="28"/>
        </w:rPr>
      </w:pPr>
      <w:r>
        <w:rPr>
          <w:color w:val="auto"/>
          <w:sz w:val="28"/>
          <w:szCs w:val="28"/>
        </w:rPr>
        <w:tab/>
        <w:t>Посебно се истиче инвестиција замене дотрајале столарије у кубусу млађих и старијих разреда после 27 година чиме је енергетска ефикасност у школи подигнута на значајно виши ниво.</w:t>
      </w:r>
    </w:p>
    <w:p w:rsidR="00C91B19" w:rsidRDefault="00631935">
      <w:pPr>
        <w:ind w:left="283"/>
        <w:rPr>
          <w:color w:val="auto"/>
          <w:sz w:val="28"/>
          <w:szCs w:val="28"/>
        </w:rPr>
      </w:pPr>
      <w:r>
        <w:rPr>
          <w:color w:val="auto"/>
          <w:sz w:val="28"/>
          <w:szCs w:val="28"/>
        </w:rPr>
        <w:t>Извршено је увођење интернета у кабинете информатике кабловс</w:t>
      </w:r>
      <w:r>
        <w:rPr>
          <w:color w:val="auto"/>
          <w:sz w:val="28"/>
          <w:szCs w:val="28"/>
        </w:rPr>
        <w:t xml:space="preserve">ком везом што ће знатно допринети квалитетнијој настави. </w:t>
      </w:r>
    </w:p>
    <w:p w:rsidR="00C91B19" w:rsidRDefault="00C91B19">
      <w:pPr>
        <w:ind w:left="283"/>
        <w:rPr>
          <w:color w:val="auto"/>
          <w:sz w:val="28"/>
          <w:szCs w:val="28"/>
        </w:rPr>
      </w:pP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Извршено је освежење дела фасаде школе и централног хола школе.</w:t>
      </w:r>
    </w:p>
    <w:p w:rsidR="00C91B19" w:rsidRDefault="00C91B19">
      <w:pPr>
        <w:ind w:left="283"/>
        <w:rPr>
          <w:color w:val="auto"/>
          <w:sz w:val="28"/>
          <w:szCs w:val="28"/>
        </w:rPr>
      </w:pPr>
    </w:p>
    <w:p w:rsidR="00C91B19" w:rsidRDefault="00631935">
      <w:pPr>
        <w:pStyle w:val="ListParagraph"/>
        <w:numPr>
          <w:ilvl w:val="0"/>
          <w:numId w:val="19"/>
        </w:numPr>
        <w:ind w:left="283"/>
        <w:jc w:val="both"/>
        <w:rPr>
          <w:sz w:val="28"/>
          <w:szCs w:val="28"/>
        </w:rPr>
      </w:pPr>
      <w:r>
        <w:rPr>
          <w:rFonts w:ascii="Times New Roman" w:hAnsi="Times New Roman"/>
          <w:sz w:val="28"/>
          <w:szCs w:val="28"/>
        </w:rPr>
        <w:t xml:space="preserve">Извршено је освежење зидова 20 учионица и кречење 3 учионице </w:t>
      </w: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Извршена је комплетна канализациона и водоводна реконструкција два тоа</w:t>
      </w:r>
      <w:r>
        <w:rPr>
          <w:rFonts w:ascii="Times New Roman" w:hAnsi="Times New Roman"/>
          <w:sz w:val="28"/>
          <w:szCs w:val="28"/>
        </w:rPr>
        <w:t>лета у кубусу старијих разреда.</w:t>
      </w:r>
    </w:p>
    <w:p w:rsidR="00C91B19" w:rsidRDefault="00C91B19">
      <w:pPr>
        <w:ind w:left="283"/>
        <w:rPr>
          <w:color w:val="auto"/>
          <w:sz w:val="28"/>
          <w:szCs w:val="28"/>
        </w:rPr>
      </w:pP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Извршена је санација ходника школе и тоалета у смислу поправљања плочица и кречења плафона.</w:t>
      </w:r>
    </w:p>
    <w:p w:rsidR="00C91B19" w:rsidRDefault="00C91B19">
      <w:pPr>
        <w:ind w:left="283"/>
        <w:rPr>
          <w:color w:val="auto"/>
          <w:sz w:val="28"/>
          <w:szCs w:val="28"/>
        </w:rPr>
      </w:pP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lastRenderedPageBreak/>
        <w:t>Извршено је озелењавање дворишта школе са готово</w:t>
      </w:r>
      <w:r>
        <w:rPr>
          <w:rFonts w:ascii="Times New Roman" w:hAnsi="Times New Roman"/>
          <w:sz w:val="28"/>
          <w:szCs w:val="28"/>
          <w:lang w:val="sr-Cyrl-RS"/>
        </w:rPr>
        <w:t xml:space="preserve"> 20</w:t>
      </w:r>
      <w:r>
        <w:rPr>
          <w:rFonts w:ascii="Times New Roman" w:hAnsi="Times New Roman"/>
          <w:sz w:val="28"/>
          <w:szCs w:val="28"/>
        </w:rPr>
        <w:t xml:space="preserve"> садница.</w:t>
      </w:r>
    </w:p>
    <w:p w:rsidR="00C91B19" w:rsidRDefault="00C91B19">
      <w:pPr>
        <w:ind w:left="283"/>
        <w:rPr>
          <w:color w:val="auto"/>
          <w:sz w:val="28"/>
          <w:szCs w:val="28"/>
        </w:rPr>
      </w:pP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Извршена је уградња оградице око баште на улазу у школу што је допри</w:t>
      </w:r>
      <w:r>
        <w:rPr>
          <w:rFonts w:ascii="Times New Roman" w:hAnsi="Times New Roman"/>
          <w:sz w:val="28"/>
          <w:szCs w:val="28"/>
        </w:rPr>
        <w:t>нело ефектнијем узгледу баште а и чувању постојећих садница у башти.</w:t>
      </w:r>
    </w:p>
    <w:p w:rsidR="00C91B19" w:rsidRDefault="00C91B19">
      <w:pPr>
        <w:ind w:left="283"/>
        <w:rPr>
          <w:color w:val="auto"/>
          <w:sz w:val="28"/>
          <w:szCs w:val="28"/>
        </w:rPr>
      </w:pP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Извршена је уградња неонског осветљења  изнад табли у три учионице на поткровљу.</w:t>
      </w:r>
    </w:p>
    <w:p w:rsidR="00C91B19" w:rsidRDefault="00C91B19">
      <w:pPr>
        <w:ind w:left="283"/>
        <w:rPr>
          <w:color w:val="auto"/>
          <w:sz w:val="28"/>
          <w:szCs w:val="28"/>
        </w:rPr>
      </w:pP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Извршена је замена клупа у четири учионице са 60 табли.</w:t>
      </w:r>
    </w:p>
    <w:p w:rsidR="00C91B19" w:rsidRDefault="00C91B19">
      <w:pPr>
        <w:ind w:left="283"/>
        <w:rPr>
          <w:color w:val="auto"/>
          <w:sz w:val="28"/>
          <w:szCs w:val="28"/>
        </w:rPr>
      </w:pP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Захваљујући средствима наше Општине школа је ку</w:t>
      </w:r>
      <w:r>
        <w:rPr>
          <w:rFonts w:ascii="Times New Roman" w:hAnsi="Times New Roman"/>
          <w:sz w:val="28"/>
          <w:szCs w:val="28"/>
        </w:rPr>
        <w:t>пила 4 комплета технике(лаптоп, платно, пројектор) који су постављени у 4 учионице чиме је настава у тим одељењима добила знатно виши ниво.</w:t>
      </w:r>
    </w:p>
    <w:p w:rsidR="00C91B19" w:rsidRDefault="00C91B19">
      <w:pPr>
        <w:ind w:left="283"/>
        <w:rPr>
          <w:color w:val="auto"/>
          <w:sz w:val="28"/>
          <w:szCs w:val="28"/>
        </w:rPr>
      </w:pPr>
    </w:p>
    <w:p w:rsidR="00C91B19" w:rsidRDefault="00C91B19">
      <w:pPr>
        <w:ind w:left="283"/>
        <w:rPr>
          <w:color w:val="auto"/>
          <w:sz w:val="28"/>
          <w:szCs w:val="28"/>
        </w:rPr>
      </w:pP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Захваљујући обезбеђеним донацијама у школи је замењен канцеларијски намештај у секретаријату и рачуноводству школе</w:t>
      </w:r>
      <w:r>
        <w:rPr>
          <w:rFonts w:ascii="Times New Roman" w:hAnsi="Times New Roman"/>
          <w:sz w:val="28"/>
          <w:szCs w:val="28"/>
        </w:rPr>
        <w:t xml:space="preserve"> и делимично у просторијама где борави помоћно техничко особље</w:t>
      </w:r>
    </w:p>
    <w:p w:rsidR="00C91B19" w:rsidRDefault="00C91B19">
      <w:pPr>
        <w:ind w:left="283"/>
        <w:rPr>
          <w:b/>
          <w:color w:val="auto"/>
          <w:sz w:val="28"/>
          <w:szCs w:val="28"/>
        </w:rPr>
      </w:pPr>
    </w:p>
    <w:p w:rsidR="00C91B19" w:rsidRDefault="00631935">
      <w:pPr>
        <w:pStyle w:val="ListParagraph"/>
        <w:ind w:left="283"/>
        <w:jc w:val="both"/>
        <w:rPr>
          <w:rFonts w:ascii="Times New Roman" w:hAnsi="Times New Roman"/>
          <w:sz w:val="28"/>
          <w:szCs w:val="28"/>
        </w:rPr>
      </w:pPr>
      <w:r>
        <w:rPr>
          <w:rFonts w:ascii="Times New Roman" w:hAnsi="Times New Roman"/>
          <w:sz w:val="28"/>
          <w:szCs w:val="28"/>
        </w:rPr>
        <w:t>БОЛЕЧ</w:t>
      </w:r>
    </w:p>
    <w:p w:rsidR="00C91B19" w:rsidRDefault="00C91B19">
      <w:pPr>
        <w:pStyle w:val="ListParagraph"/>
        <w:ind w:left="283"/>
        <w:jc w:val="both"/>
        <w:rPr>
          <w:rFonts w:ascii="Times New Roman" w:hAnsi="Times New Roman"/>
          <w:sz w:val="28"/>
          <w:szCs w:val="28"/>
        </w:rPr>
      </w:pP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Извршена је сервис дела спољашње столарије</w:t>
      </w: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Реконструисана је мала и велика улазна капија.</w:t>
      </w: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Пратио је функционисање 15 рачунара из пројекта „Дигитална школа“ за потребе ученика.</w:t>
      </w: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 xml:space="preserve">Извршено </w:t>
      </w:r>
      <w:r>
        <w:rPr>
          <w:rFonts w:ascii="Times New Roman" w:hAnsi="Times New Roman"/>
          <w:sz w:val="28"/>
          <w:szCs w:val="28"/>
        </w:rPr>
        <w:t>је освежење фасаде школе</w:t>
      </w: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Захваљујући Општини Гроцка извршена је реконструкција крова школе са олуцима чиме је решен вишегодишњи проблем прокишњавања и реконструкција самог улаза у школу(плочице, фасада)</w:t>
      </w: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lastRenderedPageBreak/>
        <w:t>Набављене нове табле за 2 учионице</w:t>
      </w: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 xml:space="preserve">Набављене су </w:t>
      </w:r>
      <w:r>
        <w:rPr>
          <w:rFonts w:ascii="Times New Roman" w:hAnsi="Times New Roman"/>
          <w:sz w:val="28"/>
          <w:szCs w:val="28"/>
        </w:rPr>
        <w:t>тракасте завесе за библиотеку и зборницу</w:t>
      </w:r>
    </w:p>
    <w:p w:rsidR="00C91B19" w:rsidRDefault="00C91B19">
      <w:pPr>
        <w:pStyle w:val="ListParagraph"/>
        <w:ind w:left="283"/>
        <w:jc w:val="both"/>
        <w:rPr>
          <w:rFonts w:ascii="Times New Roman" w:hAnsi="Times New Roman"/>
          <w:sz w:val="28"/>
          <w:szCs w:val="28"/>
        </w:rPr>
      </w:pP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РИТОПЕК</w:t>
      </w:r>
    </w:p>
    <w:p w:rsidR="00C91B19" w:rsidRDefault="00C91B19">
      <w:pPr>
        <w:pStyle w:val="ListParagraph"/>
        <w:ind w:left="283"/>
        <w:jc w:val="both"/>
        <w:rPr>
          <w:rFonts w:ascii="Times New Roman" w:hAnsi="Times New Roman"/>
          <w:sz w:val="28"/>
          <w:szCs w:val="28"/>
        </w:rPr>
      </w:pP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 xml:space="preserve"> Атестирана је противпанична расвета</w:t>
      </w: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 xml:space="preserve"> Ангажовао се на сређивању јављача пожара</w:t>
      </w: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Омогућио обнављање школских клупа и столица у одређеном броју.</w:t>
      </w: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Пратио је функционисање информатичког кабинета за који је обезб</w:t>
      </w:r>
      <w:r>
        <w:rPr>
          <w:rFonts w:ascii="Times New Roman" w:hAnsi="Times New Roman"/>
          <w:sz w:val="28"/>
          <w:szCs w:val="28"/>
        </w:rPr>
        <w:t>еђено 10 рачунара из пројекта Дигитална школа.</w:t>
      </w: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 xml:space="preserve">Обезбедио је средства за кречење  2 учионице, фасаде школе и улаза у школу. </w:t>
      </w:r>
    </w:p>
    <w:p w:rsidR="00C91B19" w:rsidRDefault="00631935">
      <w:pPr>
        <w:pStyle w:val="ListParagraph"/>
        <w:numPr>
          <w:ilvl w:val="0"/>
          <w:numId w:val="19"/>
        </w:numPr>
        <w:ind w:left="283"/>
        <w:jc w:val="both"/>
        <w:rPr>
          <w:rFonts w:ascii="Times New Roman" w:hAnsi="Times New Roman"/>
          <w:sz w:val="28"/>
          <w:szCs w:val="28"/>
        </w:rPr>
      </w:pPr>
      <w:r>
        <w:rPr>
          <w:rFonts w:ascii="Times New Roman" w:hAnsi="Times New Roman"/>
          <w:sz w:val="28"/>
          <w:szCs w:val="28"/>
        </w:rPr>
        <w:t>Посебно се истиче замена и увођење потпуно нове водоводне мреже до школске зграде и у школској згради чиме је функционисање школе зн</w:t>
      </w:r>
      <w:r>
        <w:rPr>
          <w:rFonts w:ascii="Times New Roman" w:hAnsi="Times New Roman"/>
          <w:sz w:val="28"/>
          <w:szCs w:val="28"/>
        </w:rPr>
        <w:t>атно побољшано на задовољство ученика и радника.</w:t>
      </w:r>
    </w:p>
    <w:p w:rsidR="00C91B19" w:rsidRDefault="00C91B19">
      <w:pPr>
        <w:pStyle w:val="ListParagraph"/>
        <w:ind w:left="283"/>
        <w:jc w:val="both"/>
        <w:rPr>
          <w:rFonts w:ascii="Times New Roman" w:hAnsi="Times New Roman"/>
          <w:sz w:val="28"/>
          <w:szCs w:val="28"/>
        </w:rPr>
      </w:pPr>
    </w:p>
    <w:p w:rsidR="00C91B19" w:rsidRDefault="00631935">
      <w:pPr>
        <w:pStyle w:val="ListParagraph"/>
        <w:ind w:left="283"/>
        <w:jc w:val="both"/>
        <w:rPr>
          <w:rFonts w:ascii="Times New Roman" w:hAnsi="Times New Roman"/>
          <w:i/>
          <w:sz w:val="28"/>
          <w:szCs w:val="28"/>
        </w:rPr>
      </w:pPr>
      <w:r>
        <w:rPr>
          <w:rFonts w:ascii="Times New Roman" w:hAnsi="Times New Roman"/>
          <w:i/>
          <w:sz w:val="28"/>
          <w:szCs w:val="28"/>
        </w:rPr>
        <w:t>10.1. ИЗВЕШТАЈ О РАДУ ТИМА ЗА ЗАШТИТУ ЖИВОТНЕ СРЕДИНЕ у 201</w:t>
      </w:r>
      <w:r>
        <w:rPr>
          <w:rFonts w:ascii="Times New Roman" w:hAnsi="Times New Roman"/>
          <w:i/>
          <w:sz w:val="28"/>
          <w:szCs w:val="28"/>
          <w:lang w:val="sr-Cyrl-RS"/>
        </w:rPr>
        <w:t>8</w:t>
      </w:r>
      <w:r>
        <w:rPr>
          <w:rFonts w:ascii="Times New Roman" w:hAnsi="Times New Roman"/>
          <w:i/>
          <w:sz w:val="28"/>
          <w:szCs w:val="28"/>
        </w:rPr>
        <w:t>/1</w:t>
      </w:r>
      <w:r>
        <w:rPr>
          <w:rFonts w:ascii="Times New Roman" w:hAnsi="Times New Roman"/>
          <w:i/>
          <w:sz w:val="28"/>
          <w:szCs w:val="28"/>
          <w:lang w:val="sr-Cyrl-RS"/>
        </w:rPr>
        <w:t>9</w:t>
      </w:r>
      <w:r>
        <w:rPr>
          <w:rFonts w:ascii="Times New Roman" w:hAnsi="Times New Roman"/>
          <w:i/>
          <w:sz w:val="28"/>
          <w:szCs w:val="28"/>
        </w:rPr>
        <w:t>. години</w:t>
      </w:r>
    </w:p>
    <w:p w:rsidR="00C91B19" w:rsidRDefault="00631935">
      <w:pPr>
        <w:autoSpaceDE/>
        <w:autoSpaceDN/>
        <w:spacing w:before="0" w:line="276" w:lineRule="auto"/>
        <w:ind w:firstLine="720"/>
        <w:jc w:val="left"/>
        <w:rPr>
          <w:rFonts w:eastAsiaTheme="minorEastAsia"/>
          <w:color w:val="auto"/>
          <w:sz w:val="28"/>
          <w:szCs w:val="28"/>
          <w:lang w:val="en-US"/>
        </w:rPr>
      </w:pPr>
      <w:r>
        <w:rPr>
          <w:rFonts w:eastAsiaTheme="minorEastAsia"/>
          <w:color w:val="auto"/>
          <w:sz w:val="28"/>
          <w:szCs w:val="28"/>
        </w:rPr>
        <w:t>У циљу стварања услова за свестрани развој личности ученика, формирање здравствених навика и естетских ставова код ученика, програм ек</w:t>
      </w:r>
      <w:r>
        <w:rPr>
          <w:rFonts w:eastAsiaTheme="minorEastAsia"/>
          <w:color w:val="auto"/>
          <w:sz w:val="28"/>
          <w:szCs w:val="28"/>
        </w:rPr>
        <w:t>олошке заштите и естетског уређења школе представља саставни део рада свих запослених у школи као и ученика школе.</w:t>
      </w:r>
      <w:r>
        <w:rPr>
          <w:rFonts w:eastAsiaTheme="minorEastAsia"/>
          <w:color w:val="auto"/>
          <w:sz w:val="28"/>
          <w:szCs w:val="28"/>
          <w:lang w:val="en-US"/>
        </w:rPr>
        <w:t xml:space="preserve"> Својим заједничким ангажовањем допринели су </w:t>
      </w:r>
      <w:r>
        <w:rPr>
          <w:rFonts w:eastAsiaTheme="minorEastAsia"/>
          <w:color w:val="auto"/>
          <w:sz w:val="28"/>
          <w:szCs w:val="28"/>
        </w:rPr>
        <w:t xml:space="preserve">да се створи здравије окружење и подстицајна средина у којој ће постојати услови да се реализују </w:t>
      </w:r>
      <w:r>
        <w:rPr>
          <w:rFonts w:eastAsiaTheme="minorEastAsia"/>
          <w:color w:val="auto"/>
          <w:sz w:val="28"/>
          <w:szCs w:val="28"/>
        </w:rPr>
        <w:t xml:space="preserve">индивидуалне потребе и интересовања деце, такође и </w:t>
      </w:r>
      <w:r>
        <w:rPr>
          <w:rFonts w:eastAsiaTheme="minorEastAsia"/>
          <w:color w:val="auto"/>
          <w:sz w:val="28"/>
          <w:szCs w:val="28"/>
          <w:lang w:val="en-US"/>
        </w:rPr>
        <w:t xml:space="preserve">да просторије школе и школско двориште буду пријатан амбијент како за ученике и запослене, тако и за родитеље и остале посетиоце. </w:t>
      </w:r>
    </w:p>
    <w:p w:rsidR="00C91B19" w:rsidRDefault="00631935">
      <w:pPr>
        <w:autoSpaceDE/>
        <w:autoSpaceDN/>
        <w:spacing w:before="0" w:line="276" w:lineRule="auto"/>
        <w:ind w:firstLine="360"/>
        <w:jc w:val="left"/>
        <w:rPr>
          <w:rFonts w:eastAsiaTheme="minorEastAsia"/>
          <w:color w:val="auto"/>
          <w:sz w:val="28"/>
          <w:szCs w:val="28"/>
          <w:lang w:val="en-US"/>
        </w:rPr>
      </w:pPr>
      <w:r>
        <w:rPr>
          <w:rFonts w:eastAsiaTheme="minorEastAsia"/>
          <w:color w:val="auto"/>
          <w:sz w:val="28"/>
          <w:szCs w:val="28"/>
          <w:lang w:val="en-US"/>
        </w:rPr>
        <w:t>У току школске 201</w:t>
      </w:r>
      <w:r>
        <w:rPr>
          <w:rFonts w:eastAsiaTheme="minorEastAsia"/>
          <w:color w:val="auto"/>
          <w:sz w:val="28"/>
          <w:szCs w:val="28"/>
          <w:lang w:val="sr-Cyrl-RS"/>
        </w:rPr>
        <w:t>8</w:t>
      </w:r>
      <w:r>
        <w:rPr>
          <w:rFonts w:eastAsiaTheme="minorEastAsia"/>
          <w:color w:val="auto"/>
          <w:sz w:val="28"/>
          <w:szCs w:val="28"/>
          <w:lang w:val="en-US"/>
        </w:rPr>
        <w:t>/1</w:t>
      </w:r>
      <w:r>
        <w:rPr>
          <w:rFonts w:eastAsiaTheme="minorEastAsia"/>
          <w:color w:val="auto"/>
          <w:sz w:val="28"/>
          <w:szCs w:val="28"/>
          <w:lang w:val="sr-Cyrl-RS"/>
        </w:rPr>
        <w:t>9</w:t>
      </w:r>
      <w:r>
        <w:rPr>
          <w:rFonts w:eastAsiaTheme="minorEastAsia"/>
          <w:color w:val="auto"/>
          <w:sz w:val="28"/>
          <w:szCs w:val="28"/>
          <w:lang w:val="en-US"/>
        </w:rPr>
        <w:t>. организовано је више акција унутар самих просториј</w:t>
      </w:r>
      <w:r>
        <w:rPr>
          <w:rFonts w:eastAsiaTheme="minorEastAsia"/>
          <w:color w:val="auto"/>
          <w:sz w:val="28"/>
          <w:szCs w:val="28"/>
          <w:lang w:val="en-US"/>
        </w:rPr>
        <w:t>а школе, као и у школском дворишту:</w:t>
      </w:r>
    </w:p>
    <w:p w:rsidR="00C91B19" w:rsidRDefault="00631935">
      <w:pPr>
        <w:numPr>
          <w:ilvl w:val="0"/>
          <w:numId w:val="20"/>
        </w:numPr>
        <w:autoSpaceDE/>
        <w:autoSpaceDN/>
        <w:spacing w:before="0" w:line="276" w:lineRule="auto"/>
        <w:contextualSpacing/>
        <w:jc w:val="left"/>
        <w:rPr>
          <w:rFonts w:eastAsiaTheme="minorEastAsia"/>
          <w:color w:val="auto"/>
          <w:sz w:val="28"/>
          <w:szCs w:val="28"/>
          <w:lang w:val="en-US"/>
        </w:rPr>
      </w:pPr>
      <w:r>
        <w:rPr>
          <w:rFonts w:eastAsiaTheme="minorEastAsia"/>
          <w:color w:val="auto"/>
          <w:sz w:val="28"/>
          <w:szCs w:val="28"/>
          <w:lang w:val="en-US"/>
        </w:rPr>
        <w:t>Уређење учионица</w:t>
      </w:r>
      <w:r>
        <w:rPr>
          <w:rFonts w:eastAsiaTheme="minorEastAsia"/>
          <w:color w:val="auto"/>
          <w:sz w:val="28"/>
          <w:szCs w:val="28"/>
        </w:rPr>
        <w:t xml:space="preserve"> и кабинета</w:t>
      </w:r>
    </w:p>
    <w:p w:rsidR="00C91B19" w:rsidRDefault="00631935">
      <w:pPr>
        <w:numPr>
          <w:ilvl w:val="0"/>
          <w:numId w:val="20"/>
        </w:numPr>
        <w:autoSpaceDE/>
        <w:autoSpaceDN/>
        <w:spacing w:before="0" w:line="276" w:lineRule="auto"/>
        <w:contextualSpacing/>
        <w:jc w:val="left"/>
        <w:rPr>
          <w:rFonts w:eastAsiaTheme="minorEastAsia"/>
          <w:color w:val="auto"/>
          <w:sz w:val="28"/>
          <w:szCs w:val="28"/>
          <w:lang w:val="en-US"/>
        </w:rPr>
      </w:pPr>
      <w:r>
        <w:rPr>
          <w:rFonts w:eastAsiaTheme="minorEastAsia"/>
          <w:color w:val="auto"/>
          <w:sz w:val="28"/>
          <w:szCs w:val="28"/>
          <w:lang w:val="en-US"/>
        </w:rPr>
        <w:t>Уређење паноа са различитим темама у централном холу и унутар учионица,</w:t>
      </w:r>
    </w:p>
    <w:p w:rsidR="00C91B19" w:rsidRDefault="00631935">
      <w:pPr>
        <w:numPr>
          <w:ilvl w:val="0"/>
          <w:numId w:val="20"/>
        </w:numPr>
        <w:autoSpaceDE/>
        <w:autoSpaceDN/>
        <w:spacing w:before="0" w:line="276" w:lineRule="auto"/>
        <w:contextualSpacing/>
        <w:jc w:val="left"/>
        <w:rPr>
          <w:rFonts w:eastAsiaTheme="minorEastAsia"/>
          <w:color w:val="auto"/>
          <w:sz w:val="28"/>
          <w:szCs w:val="28"/>
          <w:lang w:val="en-US"/>
        </w:rPr>
      </w:pPr>
      <w:r>
        <w:rPr>
          <w:rFonts w:eastAsiaTheme="minorEastAsia"/>
          <w:color w:val="auto"/>
          <w:sz w:val="28"/>
          <w:szCs w:val="28"/>
          <w:lang w:val="en-US"/>
        </w:rPr>
        <w:t>Одржавање саксијских биљака у просторијама школе,</w:t>
      </w:r>
    </w:p>
    <w:p w:rsidR="00C91B19" w:rsidRDefault="00631935">
      <w:pPr>
        <w:numPr>
          <w:ilvl w:val="0"/>
          <w:numId w:val="20"/>
        </w:numPr>
        <w:autoSpaceDE/>
        <w:autoSpaceDN/>
        <w:spacing w:before="0" w:line="276" w:lineRule="auto"/>
        <w:contextualSpacing/>
        <w:jc w:val="left"/>
        <w:rPr>
          <w:rFonts w:eastAsiaTheme="minorEastAsia"/>
          <w:color w:val="auto"/>
          <w:sz w:val="28"/>
          <w:szCs w:val="28"/>
          <w:lang w:val="en-US"/>
        </w:rPr>
      </w:pPr>
      <w:r>
        <w:rPr>
          <w:rFonts w:eastAsiaTheme="minorEastAsia"/>
          <w:color w:val="auto"/>
          <w:sz w:val="28"/>
          <w:szCs w:val="28"/>
          <w:lang w:val="en-US"/>
        </w:rPr>
        <w:t>Постављање изложби у сарадњи са Центром за културу,</w:t>
      </w:r>
    </w:p>
    <w:p w:rsidR="00C91B19" w:rsidRDefault="00631935">
      <w:pPr>
        <w:numPr>
          <w:ilvl w:val="0"/>
          <w:numId w:val="20"/>
        </w:numPr>
        <w:autoSpaceDE/>
        <w:autoSpaceDN/>
        <w:spacing w:before="0" w:line="276" w:lineRule="auto"/>
        <w:contextualSpacing/>
        <w:jc w:val="left"/>
        <w:rPr>
          <w:rFonts w:eastAsiaTheme="minorEastAsia"/>
          <w:color w:val="auto"/>
          <w:sz w:val="28"/>
          <w:szCs w:val="28"/>
          <w:lang w:val="en-US"/>
        </w:rPr>
      </w:pPr>
      <w:r>
        <w:rPr>
          <w:rFonts w:eastAsiaTheme="minorEastAsia"/>
          <w:color w:val="auto"/>
          <w:sz w:val="28"/>
          <w:szCs w:val="28"/>
          <w:lang w:val="en-US"/>
        </w:rPr>
        <w:t xml:space="preserve">Кречење учионица, </w:t>
      </w:r>
    </w:p>
    <w:p w:rsidR="00C91B19" w:rsidRDefault="00631935">
      <w:pPr>
        <w:numPr>
          <w:ilvl w:val="0"/>
          <w:numId w:val="20"/>
        </w:numPr>
        <w:autoSpaceDE/>
        <w:autoSpaceDN/>
        <w:spacing w:before="0" w:line="276" w:lineRule="auto"/>
        <w:contextualSpacing/>
        <w:jc w:val="left"/>
        <w:rPr>
          <w:rFonts w:eastAsiaTheme="minorEastAsia"/>
          <w:color w:val="auto"/>
          <w:sz w:val="28"/>
          <w:szCs w:val="28"/>
          <w:lang w:val="en-US"/>
        </w:rPr>
      </w:pPr>
      <w:r>
        <w:rPr>
          <w:rFonts w:eastAsiaTheme="minorEastAsia"/>
          <w:color w:val="auto"/>
          <w:sz w:val="28"/>
          <w:szCs w:val="28"/>
          <w:lang w:val="en-US"/>
        </w:rPr>
        <w:t>Уређење и одржавање зелених површина у дворишту,</w:t>
      </w:r>
    </w:p>
    <w:p w:rsidR="00C91B19" w:rsidRDefault="00631935">
      <w:pPr>
        <w:numPr>
          <w:ilvl w:val="0"/>
          <w:numId w:val="20"/>
        </w:numPr>
        <w:autoSpaceDE/>
        <w:autoSpaceDN/>
        <w:spacing w:before="0" w:line="276" w:lineRule="auto"/>
        <w:contextualSpacing/>
        <w:jc w:val="left"/>
        <w:rPr>
          <w:rFonts w:eastAsiaTheme="minorEastAsia"/>
          <w:color w:val="auto"/>
          <w:sz w:val="28"/>
          <w:szCs w:val="28"/>
          <w:lang w:val="en-US"/>
        </w:rPr>
      </w:pPr>
      <w:r>
        <w:rPr>
          <w:rFonts w:eastAsiaTheme="minorEastAsia"/>
          <w:color w:val="auto"/>
          <w:sz w:val="28"/>
          <w:szCs w:val="28"/>
          <w:lang w:val="sr-Cyrl-RS"/>
        </w:rPr>
        <w:lastRenderedPageBreak/>
        <w:t>Успешна</w:t>
      </w:r>
      <w:r>
        <w:rPr>
          <w:rFonts w:eastAsiaTheme="minorEastAsia"/>
          <w:color w:val="auto"/>
          <w:sz w:val="28"/>
          <w:szCs w:val="28"/>
          <w:lang w:val="sr-Cyrl-RS"/>
        </w:rPr>
        <w:t xml:space="preserve"> акција озелењаавања површина у матичној школи и у подручним одељењима у сарадњи са Саветом родитеља (,,Једно дрво-једно одељење”)</w:t>
      </w:r>
    </w:p>
    <w:p w:rsidR="00C91B19" w:rsidRDefault="00631935">
      <w:pPr>
        <w:numPr>
          <w:ilvl w:val="0"/>
          <w:numId w:val="20"/>
        </w:numPr>
        <w:autoSpaceDE/>
        <w:autoSpaceDN/>
        <w:spacing w:before="0" w:line="276" w:lineRule="auto"/>
        <w:contextualSpacing/>
        <w:jc w:val="left"/>
        <w:rPr>
          <w:rFonts w:eastAsiaTheme="minorEastAsia"/>
          <w:color w:val="auto"/>
          <w:sz w:val="28"/>
          <w:szCs w:val="28"/>
          <w:lang w:val="en-US"/>
        </w:rPr>
      </w:pPr>
      <w:r>
        <w:rPr>
          <w:rFonts w:eastAsiaTheme="minorEastAsia"/>
          <w:color w:val="auto"/>
          <w:sz w:val="28"/>
          <w:szCs w:val="28"/>
        </w:rPr>
        <w:t>О</w:t>
      </w:r>
      <w:r>
        <w:rPr>
          <w:rFonts w:eastAsiaTheme="minorEastAsia"/>
          <w:color w:val="auto"/>
          <w:sz w:val="28"/>
          <w:szCs w:val="28"/>
          <w:lang w:val="en-US"/>
        </w:rPr>
        <w:t>државање ограде око паркинга и спомен-обележја,</w:t>
      </w:r>
    </w:p>
    <w:p w:rsidR="00C91B19" w:rsidRDefault="00631935">
      <w:pPr>
        <w:numPr>
          <w:ilvl w:val="0"/>
          <w:numId w:val="20"/>
        </w:numPr>
        <w:autoSpaceDE/>
        <w:autoSpaceDN/>
        <w:spacing w:before="0" w:line="276" w:lineRule="auto"/>
        <w:contextualSpacing/>
        <w:jc w:val="left"/>
        <w:rPr>
          <w:rFonts w:eastAsiaTheme="minorEastAsia"/>
          <w:color w:val="auto"/>
          <w:sz w:val="28"/>
          <w:szCs w:val="28"/>
          <w:lang w:val="en-US"/>
        </w:rPr>
      </w:pPr>
      <w:r>
        <w:rPr>
          <w:rFonts w:eastAsiaTheme="minorEastAsia"/>
          <w:color w:val="auto"/>
          <w:sz w:val="28"/>
          <w:szCs w:val="28"/>
          <w:lang w:val="en-US"/>
        </w:rPr>
        <w:t xml:space="preserve">Одржавање </w:t>
      </w:r>
      <w:r>
        <w:rPr>
          <w:rFonts w:eastAsiaTheme="minorEastAsia"/>
          <w:color w:val="auto"/>
          <w:sz w:val="28"/>
          <w:szCs w:val="28"/>
          <w:lang w:val="en-US"/>
        </w:rPr>
        <w:t>спомен-обележја,</w:t>
      </w:r>
    </w:p>
    <w:p w:rsidR="00C91B19" w:rsidRDefault="00631935">
      <w:pPr>
        <w:numPr>
          <w:ilvl w:val="0"/>
          <w:numId w:val="20"/>
        </w:numPr>
        <w:autoSpaceDE/>
        <w:autoSpaceDN/>
        <w:spacing w:before="0" w:line="276" w:lineRule="auto"/>
        <w:contextualSpacing/>
        <w:jc w:val="left"/>
        <w:rPr>
          <w:rFonts w:eastAsiaTheme="minorEastAsia"/>
          <w:color w:val="auto"/>
          <w:sz w:val="28"/>
          <w:szCs w:val="28"/>
          <w:lang w:val="en-US"/>
        </w:rPr>
      </w:pPr>
      <w:r>
        <w:rPr>
          <w:rFonts w:eastAsiaTheme="minorEastAsia"/>
          <w:color w:val="auto"/>
          <w:sz w:val="28"/>
          <w:szCs w:val="28"/>
        </w:rPr>
        <w:t>Сакупљање и сортирање отпада, чишћење дворишта</w:t>
      </w:r>
    </w:p>
    <w:p w:rsidR="00C91B19" w:rsidRDefault="00631935">
      <w:pPr>
        <w:numPr>
          <w:ilvl w:val="0"/>
          <w:numId w:val="20"/>
        </w:numPr>
        <w:autoSpaceDE/>
        <w:autoSpaceDN/>
        <w:spacing w:before="0" w:line="276" w:lineRule="auto"/>
        <w:contextualSpacing/>
        <w:jc w:val="left"/>
        <w:rPr>
          <w:rFonts w:eastAsiaTheme="minorEastAsia"/>
          <w:color w:val="auto"/>
          <w:sz w:val="28"/>
          <w:szCs w:val="28"/>
          <w:lang w:val="en-US"/>
        </w:rPr>
      </w:pPr>
      <w:r>
        <w:rPr>
          <w:rFonts w:eastAsiaTheme="minorEastAsia"/>
          <w:color w:val="auto"/>
          <w:sz w:val="28"/>
          <w:szCs w:val="28"/>
        </w:rPr>
        <w:t>Уређење летње учионице – ЕКО-учионица</w:t>
      </w:r>
    </w:p>
    <w:p w:rsidR="00C91B19" w:rsidRDefault="00C91B19">
      <w:pPr>
        <w:pStyle w:val="ListParagraph"/>
        <w:ind w:left="283"/>
        <w:jc w:val="both"/>
        <w:rPr>
          <w:rFonts w:ascii="Times New Roman" w:hAnsi="Times New Roman"/>
          <w:i/>
          <w:sz w:val="28"/>
          <w:szCs w:val="28"/>
        </w:rPr>
      </w:pPr>
    </w:p>
    <w:p w:rsidR="00C91B19" w:rsidRDefault="00C91B19">
      <w:pPr>
        <w:ind w:left="283" w:firstLine="284"/>
        <w:rPr>
          <w:i/>
          <w:color w:val="auto"/>
          <w:sz w:val="28"/>
          <w:szCs w:val="28"/>
        </w:rPr>
      </w:pPr>
    </w:p>
    <w:p w:rsidR="00C91B19" w:rsidRDefault="00631935">
      <w:pPr>
        <w:widowControl w:val="0"/>
        <w:adjustRightInd w:val="0"/>
        <w:ind w:left="284"/>
        <w:rPr>
          <w:i/>
          <w:color w:val="auto"/>
          <w:sz w:val="28"/>
          <w:szCs w:val="28"/>
        </w:rPr>
      </w:pPr>
      <w:r>
        <w:rPr>
          <w:i/>
          <w:color w:val="auto"/>
          <w:sz w:val="28"/>
          <w:szCs w:val="28"/>
        </w:rPr>
        <w:t xml:space="preserve">11.0. ИЗВЕШТАЈ О РАДУ ТИМА ЗА САРАДЊУ СА ЦРВЕНИМ КРСТОМ </w:t>
      </w:r>
      <w:r>
        <w:rPr>
          <w:i/>
          <w:color w:val="auto"/>
          <w:sz w:val="28"/>
          <w:szCs w:val="28"/>
          <w:lang w:val="ru-RU"/>
        </w:rPr>
        <w:t>у школској 201</w:t>
      </w:r>
      <w:r>
        <w:rPr>
          <w:i/>
          <w:color w:val="auto"/>
          <w:sz w:val="28"/>
          <w:szCs w:val="28"/>
          <w:lang w:val="sr-Cyrl-RS"/>
        </w:rPr>
        <w:t>8</w:t>
      </w:r>
      <w:r>
        <w:rPr>
          <w:i/>
          <w:color w:val="auto"/>
          <w:sz w:val="28"/>
          <w:szCs w:val="28"/>
          <w:lang w:val="ru-RU"/>
        </w:rPr>
        <w:t>/ 201</w:t>
      </w:r>
      <w:r>
        <w:rPr>
          <w:i/>
          <w:color w:val="auto"/>
          <w:sz w:val="28"/>
          <w:szCs w:val="28"/>
          <w:lang w:val="sr-Cyrl-RS"/>
        </w:rPr>
        <w:t>9</w:t>
      </w:r>
      <w:r>
        <w:rPr>
          <w:i/>
          <w:color w:val="auto"/>
          <w:sz w:val="28"/>
          <w:szCs w:val="28"/>
          <w:lang w:val="ru-RU"/>
        </w:rPr>
        <w:t xml:space="preserve">. </w:t>
      </w:r>
      <w:r>
        <w:rPr>
          <w:i/>
          <w:color w:val="auto"/>
          <w:sz w:val="28"/>
          <w:szCs w:val="28"/>
        </w:rPr>
        <w:t>г</w:t>
      </w:r>
      <w:r>
        <w:rPr>
          <w:i/>
          <w:color w:val="auto"/>
          <w:sz w:val="28"/>
          <w:szCs w:val="28"/>
          <w:lang w:val="ru-RU"/>
        </w:rPr>
        <w:t>одини</w:t>
      </w:r>
    </w:p>
    <w:p w:rsidR="00C91B19" w:rsidRDefault="00C91B19">
      <w:pPr>
        <w:pStyle w:val="ListParagraph"/>
        <w:widowControl w:val="0"/>
        <w:adjustRightInd w:val="0"/>
        <w:ind w:left="644"/>
        <w:rPr>
          <w:rFonts w:ascii="Times New Roman" w:hAnsi="Times New Roman"/>
          <w:i/>
          <w:sz w:val="28"/>
          <w:szCs w:val="28"/>
          <w:lang w:val="ru-RU"/>
        </w:rPr>
      </w:pPr>
    </w:p>
    <w:p w:rsidR="00C91B19" w:rsidRDefault="00631935">
      <w:pPr>
        <w:widowControl w:val="0"/>
        <w:adjustRightInd w:val="0"/>
        <w:spacing w:before="0" w:line="276" w:lineRule="auto"/>
        <w:ind w:left="-270" w:hanging="90"/>
        <w:jc w:val="left"/>
        <w:rPr>
          <w:rFonts w:ascii="Times New Roman CYR" w:eastAsiaTheme="minorEastAsia" w:hAnsi="Times New Roman CYR" w:cs="Times New Roman CYR"/>
          <w:color w:val="auto"/>
          <w:sz w:val="28"/>
          <w:szCs w:val="28"/>
          <w:lang w:val="en-US"/>
        </w:rPr>
      </w:pPr>
      <w:r>
        <w:rPr>
          <w:rFonts w:ascii="Times New Roman CYR" w:eastAsiaTheme="minorEastAsia" w:hAnsi="Times New Roman CYR" w:cs="Times New Roman CYR"/>
          <w:color w:val="auto"/>
          <w:sz w:val="28"/>
          <w:szCs w:val="28"/>
          <w:lang w:val="en-US"/>
        </w:rPr>
        <w:t xml:space="preserve">Број одржаних састанака: </w:t>
      </w:r>
      <w:r>
        <w:rPr>
          <w:rFonts w:eastAsiaTheme="minorEastAsia"/>
          <w:color w:val="auto"/>
          <w:sz w:val="28"/>
          <w:szCs w:val="28"/>
        </w:rPr>
        <w:t>4</w:t>
      </w:r>
      <w:r>
        <w:rPr>
          <w:rFonts w:ascii="Times New Roman CYR" w:eastAsiaTheme="minorEastAsia" w:hAnsi="Times New Roman CYR" w:cs="Times New Roman CYR"/>
          <w:color w:val="auto"/>
          <w:sz w:val="28"/>
          <w:szCs w:val="28"/>
          <w:lang w:val="en-US"/>
        </w:rPr>
        <w:t xml:space="preserve"> (до 20. јуна 201</w:t>
      </w:r>
      <w:r>
        <w:rPr>
          <w:rFonts w:ascii="Times New Roman CYR" w:eastAsiaTheme="minorEastAsia" w:hAnsi="Times New Roman CYR" w:cs="Times New Roman CYR"/>
          <w:color w:val="auto"/>
          <w:sz w:val="28"/>
          <w:szCs w:val="28"/>
          <w:lang w:val="sr-Cyrl-RS"/>
        </w:rPr>
        <w:t>9</w:t>
      </w:r>
      <w:r>
        <w:rPr>
          <w:rFonts w:ascii="Times New Roman CYR" w:eastAsiaTheme="minorEastAsia" w:hAnsi="Times New Roman CYR" w:cs="Times New Roman CYR"/>
          <w:color w:val="auto"/>
          <w:sz w:val="28"/>
          <w:szCs w:val="28"/>
          <w:lang w:val="en-US"/>
        </w:rPr>
        <w:t>. године)</w:t>
      </w:r>
    </w:p>
    <w:p w:rsidR="00C91B19" w:rsidRDefault="00C91B19">
      <w:pPr>
        <w:widowControl w:val="0"/>
        <w:adjustRightInd w:val="0"/>
        <w:spacing w:before="0" w:line="276" w:lineRule="auto"/>
        <w:jc w:val="left"/>
        <w:rPr>
          <w:rFonts w:eastAsiaTheme="minorEastAsia"/>
          <w:color w:val="auto"/>
          <w:sz w:val="28"/>
          <w:szCs w:val="28"/>
          <w:lang w:val="en-US"/>
        </w:rPr>
      </w:pPr>
    </w:p>
    <w:p w:rsidR="00C91B19" w:rsidRDefault="00631935">
      <w:pPr>
        <w:widowControl w:val="0"/>
        <w:adjustRightInd w:val="0"/>
        <w:spacing w:before="0" w:line="276" w:lineRule="auto"/>
        <w:ind w:hanging="360"/>
        <w:jc w:val="left"/>
        <w:rPr>
          <w:rFonts w:ascii="Times New Roman CYR" w:eastAsiaTheme="minorEastAsia" w:hAnsi="Times New Roman CYR" w:cs="Times New Roman CYR"/>
          <w:color w:val="auto"/>
          <w:sz w:val="28"/>
          <w:szCs w:val="28"/>
          <w:lang w:val="en-US"/>
        </w:rPr>
      </w:pPr>
      <w:r>
        <w:rPr>
          <w:rFonts w:ascii="Times New Roman CYR" w:eastAsiaTheme="minorEastAsia" w:hAnsi="Times New Roman CYR" w:cs="Times New Roman CYR"/>
          <w:color w:val="auto"/>
          <w:sz w:val="28"/>
          <w:szCs w:val="28"/>
          <w:lang w:val="en-US"/>
        </w:rPr>
        <w:t>2.</w:t>
      </w:r>
      <w:r>
        <w:rPr>
          <w:rFonts w:ascii="Times New Roman CYR" w:eastAsiaTheme="minorEastAsia" w:hAnsi="Times New Roman CYR" w:cs="Times New Roman CYR"/>
          <w:color w:val="auto"/>
          <w:sz w:val="28"/>
          <w:szCs w:val="28"/>
          <w:lang w:val="en-US"/>
        </w:rPr>
        <w:tab/>
      </w:r>
      <w:r>
        <w:rPr>
          <w:rFonts w:ascii="Times New Roman CYR" w:eastAsiaTheme="minorEastAsia" w:hAnsi="Times New Roman CYR" w:cs="Times New Roman CYR"/>
          <w:color w:val="auto"/>
          <w:sz w:val="28"/>
          <w:szCs w:val="28"/>
          <w:lang w:val="en-US"/>
        </w:rPr>
        <w:t>РЕАЛИЗОВАНИ САДРЖАЈИ:</w:t>
      </w:r>
    </w:p>
    <w:p w:rsidR="00C91B19" w:rsidRDefault="00C91B19">
      <w:pPr>
        <w:widowControl w:val="0"/>
        <w:adjustRightInd w:val="0"/>
        <w:spacing w:before="0" w:line="276" w:lineRule="auto"/>
        <w:ind w:left="720"/>
        <w:jc w:val="left"/>
        <w:rPr>
          <w:rFonts w:eastAsiaTheme="minorEastAsia"/>
          <w:color w:val="auto"/>
          <w:sz w:val="28"/>
          <w:szCs w:val="28"/>
          <w:lang w:val="en-US"/>
        </w:rPr>
      </w:pPr>
    </w:p>
    <w:p w:rsidR="00C91B19" w:rsidRDefault="00631935">
      <w:pPr>
        <w:widowControl w:val="0"/>
        <w:adjustRightInd w:val="0"/>
        <w:spacing w:before="0"/>
        <w:rPr>
          <w:rFonts w:eastAsiaTheme="minorEastAsia"/>
          <w:color w:val="auto"/>
          <w:sz w:val="28"/>
          <w:szCs w:val="28"/>
          <w:lang w:val="en-US"/>
        </w:rPr>
      </w:pPr>
      <w:r>
        <w:rPr>
          <w:rFonts w:ascii="Times New Roman CYR" w:eastAsiaTheme="minorEastAsia" w:hAnsi="Times New Roman CYR" w:cs="Times New Roman CYR"/>
          <w:color w:val="auto"/>
          <w:sz w:val="28"/>
          <w:szCs w:val="28"/>
          <w:u w:val="single"/>
          <w:lang w:val="en-US"/>
        </w:rPr>
        <w:t>I полугодиште:</w:t>
      </w:r>
      <w:r>
        <w:rPr>
          <w:rFonts w:ascii="Times New Roman CYR" w:eastAsiaTheme="minorEastAsia" w:hAnsi="Times New Roman CYR" w:cs="Times New Roman CYR"/>
          <w:color w:val="auto"/>
          <w:sz w:val="28"/>
          <w:szCs w:val="28"/>
          <w:lang w:val="en-US"/>
        </w:rPr>
        <w:t xml:space="preserve"> .- Акција </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Безбедност деце у саобраћају</w:t>
      </w:r>
      <w:r>
        <w:rPr>
          <w:rFonts w:eastAsiaTheme="minorEastAsia"/>
          <w:color w:val="auto"/>
          <w:sz w:val="28"/>
          <w:szCs w:val="28"/>
          <w:lang w:val="en-US"/>
        </w:rPr>
        <w:t>“</w:t>
      </w:r>
    </w:p>
    <w:p w:rsidR="00C91B19" w:rsidRDefault="00631935">
      <w:pPr>
        <w:widowControl w:val="0"/>
        <w:adjustRightInd w:val="0"/>
        <w:spacing w:before="0"/>
        <w:ind w:left="720"/>
        <w:rPr>
          <w:rFonts w:eastAsiaTheme="minorEastAsia"/>
          <w:color w:val="auto"/>
          <w:sz w:val="28"/>
          <w:szCs w:val="28"/>
          <w:lang w:val="en-US"/>
        </w:rPr>
      </w:pP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Недеља солидарности</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 14 - 21. септембар - прилози гра</w:t>
      </w:r>
      <w:r>
        <w:rPr>
          <w:rFonts w:ascii="Times New Roman CYR" w:eastAsiaTheme="minorEastAsia" w:hAnsi="Times New Roman CYR" w:cs="Times New Roman CYR"/>
          <w:color w:val="auto"/>
          <w:sz w:val="28"/>
          <w:szCs w:val="28"/>
          <w:lang w:val="sr-Latn-CS"/>
        </w:rPr>
        <w:t>ђ</w:t>
      </w:r>
      <w:r>
        <w:rPr>
          <w:rFonts w:ascii="Times New Roman CYR" w:eastAsiaTheme="minorEastAsia" w:hAnsi="Times New Roman CYR" w:cs="Times New Roman CYR"/>
          <w:color w:val="auto"/>
          <w:sz w:val="28"/>
          <w:szCs w:val="28"/>
          <w:lang w:val="en-US"/>
        </w:rPr>
        <w:t xml:space="preserve">ана (касице)- Дечја недеља (прва недеља октобра), </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дечја права</w:t>
      </w:r>
      <w:r>
        <w:rPr>
          <w:rFonts w:eastAsiaTheme="minorEastAsia"/>
          <w:color w:val="auto"/>
          <w:sz w:val="28"/>
          <w:szCs w:val="28"/>
          <w:lang w:val="en-US"/>
        </w:rPr>
        <w:t>“</w:t>
      </w:r>
    </w:p>
    <w:p w:rsidR="00C91B19" w:rsidRDefault="00631935">
      <w:pPr>
        <w:widowControl w:val="0"/>
        <w:adjustRightInd w:val="0"/>
        <w:spacing w:before="0"/>
        <w:ind w:left="720"/>
        <w:rPr>
          <w:rFonts w:ascii="Times New Roman CYR" w:eastAsiaTheme="minorEastAsia" w:hAnsi="Times New Roman CYR" w:cs="Times New Roman CYR"/>
          <w:color w:val="auto"/>
          <w:sz w:val="28"/>
          <w:szCs w:val="28"/>
          <w:lang w:val="en-US"/>
        </w:rPr>
      </w:pPr>
      <w:r>
        <w:rPr>
          <w:rFonts w:ascii="Times New Roman CYR" w:eastAsiaTheme="minorEastAsia" w:hAnsi="Times New Roman CYR" w:cs="Times New Roman CYR"/>
          <w:color w:val="auto"/>
          <w:sz w:val="28"/>
          <w:szCs w:val="28"/>
          <w:lang w:val="en-US"/>
        </w:rPr>
        <w:t xml:space="preserve">-Трка </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sr-Latn-CS"/>
        </w:rPr>
        <w:t>За срећније детињство</w:t>
      </w:r>
      <w:r>
        <w:rPr>
          <w:rFonts w:eastAsiaTheme="minorEastAsia"/>
          <w:color w:val="auto"/>
          <w:sz w:val="28"/>
          <w:szCs w:val="28"/>
          <w:lang w:val="en-US"/>
        </w:rPr>
        <w:t xml:space="preserve">“, </w:t>
      </w:r>
      <w:r>
        <w:rPr>
          <w:rFonts w:ascii="Times New Roman CYR" w:eastAsiaTheme="minorEastAsia" w:hAnsi="Times New Roman CYR" w:cs="Times New Roman CYR"/>
          <w:color w:val="auto"/>
          <w:sz w:val="28"/>
          <w:szCs w:val="28"/>
        </w:rPr>
        <w:t xml:space="preserve">крај септембра, </w:t>
      </w:r>
      <w:r>
        <w:rPr>
          <w:rFonts w:ascii="Times New Roman CYR" w:eastAsiaTheme="minorEastAsia" w:hAnsi="Times New Roman CYR" w:cs="Times New Roman CYR"/>
          <w:color w:val="auto"/>
          <w:sz w:val="28"/>
          <w:szCs w:val="28"/>
          <w:lang w:val="en-US"/>
        </w:rPr>
        <w:t>прва недељ</w:t>
      </w:r>
      <w:r>
        <w:rPr>
          <w:rFonts w:ascii="Times New Roman CYR" w:eastAsiaTheme="minorEastAsia" w:hAnsi="Times New Roman CYR" w:cs="Times New Roman CYR"/>
          <w:color w:val="auto"/>
          <w:sz w:val="28"/>
          <w:szCs w:val="28"/>
          <w:lang w:val="en-US"/>
        </w:rPr>
        <w:t>а октобра,</w:t>
      </w:r>
    </w:p>
    <w:p w:rsidR="00C91B19" w:rsidRDefault="00631935">
      <w:pPr>
        <w:widowControl w:val="0"/>
        <w:adjustRightInd w:val="0"/>
        <w:spacing w:before="0"/>
        <w:ind w:left="720"/>
        <w:rPr>
          <w:rFonts w:eastAsiaTheme="minorEastAsia"/>
          <w:color w:val="auto"/>
          <w:sz w:val="28"/>
          <w:szCs w:val="28"/>
          <w:lang w:val="en-US"/>
        </w:rPr>
      </w:pP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Болести прљавих руку</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 xml:space="preserve"> и </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Сачувајмо леп осмех</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 xml:space="preserve"> 17-28. 10., предавања-превенција болести зависности (ученици 6. 7. и 8. разреда) - предавања</w:t>
      </w:r>
    </w:p>
    <w:p w:rsidR="00C91B19" w:rsidRDefault="00631935">
      <w:pPr>
        <w:widowControl w:val="0"/>
        <w:adjustRightInd w:val="0"/>
        <w:spacing w:before="0"/>
        <w:ind w:left="720"/>
        <w:rPr>
          <w:rFonts w:ascii="Times New Roman CYR" w:eastAsiaTheme="minorEastAsia" w:hAnsi="Times New Roman CYR" w:cs="Times New Roman CYR"/>
          <w:color w:val="auto"/>
          <w:sz w:val="28"/>
          <w:szCs w:val="28"/>
          <w:lang w:val="en-US"/>
        </w:rPr>
      </w:pPr>
      <w:r>
        <w:rPr>
          <w:rFonts w:ascii="Times New Roman CYR" w:eastAsiaTheme="minorEastAsia" w:hAnsi="Times New Roman CYR" w:cs="Times New Roman CYR"/>
          <w:color w:val="auto"/>
          <w:sz w:val="28"/>
          <w:szCs w:val="28"/>
          <w:lang w:val="en-US"/>
        </w:rPr>
        <w:t>-превенција ХИВ/АИДС и полно преносивих болести (ученици 7. и 8. разреда)</w:t>
      </w:r>
    </w:p>
    <w:p w:rsidR="00C91B19" w:rsidRDefault="00631935">
      <w:pPr>
        <w:widowControl w:val="0"/>
        <w:adjustRightInd w:val="0"/>
        <w:spacing w:before="0"/>
        <w:ind w:left="720"/>
        <w:rPr>
          <w:rFonts w:eastAsiaTheme="minorEastAsia"/>
          <w:color w:val="auto"/>
          <w:sz w:val="28"/>
          <w:szCs w:val="28"/>
        </w:rPr>
      </w:pPr>
      <w:r>
        <w:rPr>
          <w:rFonts w:ascii="Times New Roman CYR" w:eastAsiaTheme="minorEastAsia" w:hAnsi="Times New Roman CYR" w:cs="Times New Roman CYR"/>
          <w:color w:val="auto"/>
          <w:sz w:val="28"/>
          <w:szCs w:val="28"/>
          <w:lang w:val="en-US"/>
        </w:rPr>
        <w:t xml:space="preserve">- Акција </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 xml:space="preserve">Један пакетић много </w:t>
      </w:r>
      <w:r>
        <w:rPr>
          <w:rFonts w:ascii="Times New Roman CYR" w:eastAsiaTheme="minorEastAsia" w:hAnsi="Times New Roman CYR" w:cs="Times New Roman CYR"/>
          <w:color w:val="auto"/>
          <w:sz w:val="28"/>
          <w:szCs w:val="28"/>
          <w:lang w:val="en-US"/>
        </w:rPr>
        <w:t>љубави</w:t>
      </w:r>
      <w:r>
        <w:rPr>
          <w:rFonts w:eastAsiaTheme="minorEastAsia"/>
          <w:color w:val="auto"/>
          <w:sz w:val="28"/>
          <w:szCs w:val="28"/>
          <w:lang w:val="en-US"/>
        </w:rPr>
        <w:t>“</w:t>
      </w:r>
    </w:p>
    <w:p w:rsidR="00C91B19" w:rsidRDefault="00631935">
      <w:pPr>
        <w:widowControl w:val="0"/>
        <w:adjustRightInd w:val="0"/>
        <w:spacing w:before="0"/>
        <w:ind w:left="720"/>
        <w:rPr>
          <w:rFonts w:eastAsiaTheme="minorEastAsia"/>
          <w:color w:val="auto"/>
          <w:sz w:val="28"/>
          <w:szCs w:val="28"/>
          <w:lang w:val="en-US"/>
        </w:rPr>
      </w:pPr>
      <w:r>
        <w:rPr>
          <w:rFonts w:ascii="Times New Roman CYR" w:eastAsiaTheme="minorEastAsia" w:hAnsi="Times New Roman CYR" w:cs="Times New Roman CYR"/>
          <w:color w:val="auto"/>
          <w:sz w:val="28"/>
          <w:szCs w:val="28"/>
          <w:u w:val="single"/>
          <w:lang w:val="en-US"/>
        </w:rPr>
        <w:t>II полугодиште</w:t>
      </w:r>
      <w:r>
        <w:rPr>
          <w:rFonts w:ascii="Times New Roman CYR" w:eastAsiaTheme="minorEastAsia" w:hAnsi="Times New Roman CYR" w:cs="Times New Roman CYR"/>
          <w:color w:val="auto"/>
          <w:sz w:val="28"/>
          <w:szCs w:val="28"/>
          <w:lang w:val="en-US"/>
        </w:rPr>
        <w:t xml:space="preserve">: </w:t>
      </w:r>
    </w:p>
    <w:p w:rsidR="00C91B19" w:rsidRDefault="00631935">
      <w:pPr>
        <w:widowControl w:val="0"/>
        <w:adjustRightInd w:val="0"/>
        <w:spacing w:before="0"/>
        <w:ind w:left="720"/>
        <w:rPr>
          <w:rFonts w:ascii="Times New Roman CYR" w:eastAsiaTheme="minorEastAsia" w:hAnsi="Times New Roman CYR" w:cs="Times New Roman CYR"/>
          <w:color w:val="auto"/>
          <w:sz w:val="28"/>
          <w:szCs w:val="28"/>
        </w:rPr>
      </w:pPr>
      <w:r>
        <w:rPr>
          <w:rFonts w:ascii="Times New Roman CYR" w:eastAsiaTheme="minorEastAsia" w:hAnsi="Times New Roman CYR" w:cs="Times New Roman CYR"/>
          <w:color w:val="auto"/>
          <w:sz w:val="28"/>
          <w:szCs w:val="28"/>
          <w:lang w:val="en-US"/>
        </w:rPr>
        <w:t>- обележавање 24. марта – Светског дана борбе против ТБ (предавања)</w:t>
      </w:r>
    </w:p>
    <w:p w:rsidR="00C91B19" w:rsidRDefault="00631935">
      <w:pPr>
        <w:widowControl w:val="0"/>
        <w:adjustRightInd w:val="0"/>
        <w:spacing w:before="0"/>
        <w:ind w:left="720"/>
        <w:rPr>
          <w:rFonts w:eastAsiaTheme="minorEastAsia"/>
          <w:color w:val="auto"/>
          <w:sz w:val="28"/>
          <w:szCs w:val="28"/>
          <w:lang w:val="en-US"/>
        </w:rPr>
      </w:pPr>
      <w:r>
        <w:rPr>
          <w:rFonts w:ascii="Times New Roman CYR" w:eastAsiaTheme="minorEastAsia" w:hAnsi="Times New Roman CYR" w:cs="Times New Roman CYR"/>
          <w:color w:val="auto"/>
          <w:sz w:val="28"/>
          <w:szCs w:val="28"/>
          <w:lang w:val="en-US"/>
        </w:rPr>
        <w:t xml:space="preserve">- Конкурс </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Крв живот значи</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 xml:space="preserve"> (ликовни и литерарни радови)</w:t>
      </w:r>
    </w:p>
    <w:p w:rsidR="00C91B19" w:rsidRDefault="00631935">
      <w:pPr>
        <w:widowControl w:val="0"/>
        <w:adjustRightInd w:val="0"/>
        <w:spacing w:before="0"/>
        <w:ind w:left="720"/>
        <w:rPr>
          <w:rFonts w:eastAsiaTheme="minorEastAsia"/>
          <w:color w:val="auto"/>
          <w:sz w:val="28"/>
          <w:szCs w:val="28"/>
          <w:lang w:val="en-US"/>
        </w:rPr>
      </w:pPr>
      <w:r>
        <w:rPr>
          <w:rFonts w:eastAsiaTheme="minorEastAsia"/>
          <w:color w:val="auto"/>
          <w:sz w:val="28"/>
          <w:szCs w:val="28"/>
          <w:lang w:val="en-US"/>
        </w:rPr>
        <w:lastRenderedPageBreak/>
        <w:t>- обележавање 7. априла – Светског дана здравља</w:t>
      </w:r>
    </w:p>
    <w:p w:rsidR="00C91B19" w:rsidRDefault="00631935">
      <w:pPr>
        <w:widowControl w:val="0"/>
        <w:adjustRightInd w:val="0"/>
        <w:spacing w:before="0"/>
        <w:ind w:left="720"/>
        <w:rPr>
          <w:rFonts w:ascii="Times New Roman CYR" w:eastAsiaTheme="minorEastAsia" w:hAnsi="Times New Roman CYR" w:cs="Times New Roman CYR"/>
          <w:color w:val="auto"/>
          <w:sz w:val="28"/>
          <w:szCs w:val="28"/>
          <w:lang w:val="en-US"/>
        </w:rPr>
      </w:pPr>
      <w:r>
        <w:rPr>
          <w:rFonts w:eastAsiaTheme="minorEastAsia"/>
          <w:color w:val="auto"/>
          <w:sz w:val="28"/>
          <w:szCs w:val="28"/>
          <w:lang w:val="en-US"/>
        </w:rPr>
        <w:t>- „</w:t>
      </w:r>
      <w:r>
        <w:rPr>
          <w:rFonts w:ascii="Times New Roman CYR" w:eastAsiaTheme="minorEastAsia" w:hAnsi="Times New Roman CYR" w:cs="Times New Roman CYR"/>
          <w:color w:val="auto"/>
          <w:sz w:val="28"/>
          <w:szCs w:val="28"/>
          <w:lang w:val="en-US"/>
        </w:rPr>
        <w:t>Болести прљавих руку</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 xml:space="preserve"> и </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Сачувајмо леп осмех</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 xml:space="preserve"> – предава</w:t>
      </w:r>
      <w:r>
        <w:rPr>
          <w:rFonts w:ascii="Times New Roman CYR" w:eastAsiaTheme="minorEastAsia" w:hAnsi="Times New Roman CYR" w:cs="Times New Roman CYR"/>
          <w:color w:val="auto"/>
          <w:sz w:val="28"/>
          <w:szCs w:val="28"/>
          <w:lang w:val="en-US"/>
        </w:rPr>
        <w:t>ња</w:t>
      </w:r>
    </w:p>
    <w:p w:rsidR="00C91B19" w:rsidRDefault="00631935">
      <w:pPr>
        <w:widowControl w:val="0"/>
        <w:adjustRightInd w:val="0"/>
        <w:spacing w:before="0"/>
        <w:ind w:left="720"/>
        <w:rPr>
          <w:rFonts w:ascii="Times New Roman CYR" w:eastAsiaTheme="minorEastAsia" w:hAnsi="Times New Roman CYR" w:cs="Times New Roman CYR"/>
          <w:color w:val="auto"/>
          <w:sz w:val="28"/>
          <w:szCs w:val="28"/>
          <w:lang w:val="en-US"/>
        </w:rPr>
      </w:pP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Недеља Црвеног крста</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 xml:space="preserve"> – касице (прилози грађана) и друге активности   према сачињеном програму,</w:t>
      </w:r>
    </w:p>
    <w:p w:rsidR="00C91B19" w:rsidRDefault="00631935">
      <w:pPr>
        <w:widowControl w:val="0"/>
        <w:adjustRightInd w:val="0"/>
        <w:spacing w:before="0"/>
        <w:ind w:left="720"/>
        <w:rPr>
          <w:rFonts w:ascii="Times New Roman CYR" w:eastAsiaTheme="minorEastAsia" w:hAnsi="Times New Roman CYR" w:cs="Times New Roman CYR"/>
          <w:color w:val="auto"/>
          <w:sz w:val="28"/>
          <w:szCs w:val="28"/>
          <w:lang w:val="sr-Cyrl-RS"/>
        </w:rPr>
      </w:pPr>
      <w:r>
        <w:rPr>
          <w:rFonts w:ascii="Times New Roman CYR" w:eastAsiaTheme="minorEastAsia" w:hAnsi="Times New Roman CYR" w:cs="Times New Roman CYR"/>
          <w:color w:val="auto"/>
          <w:sz w:val="28"/>
          <w:szCs w:val="28"/>
          <w:lang w:val="sr-Cyrl-RS"/>
        </w:rPr>
        <w:t>-Организација општинског такмичења Црвеног крста</w:t>
      </w:r>
    </w:p>
    <w:p w:rsidR="00C91B19" w:rsidRDefault="00631935">
      <w:pPr>
        <w:widowControl w:val="0"/>
        <w:adjustRightInd w:val="0"/>
        <w:spacing w:before="0"/>
        <w:ind w:left="720"/>
        <w:rPr>
          <w:rFonts w:eastAsiaTheme="minorEastAsia"/>
          <w:color w:val="auto"/>
          <w:sz w:val="28"/>
          <w:szCs w:val="28"/>
        </w:rPr>
      </w:pPr>
      <w:r>
        <w:rPr>
          <w:rFonts w:ascii="Times New Roman CYR" w:eastAsiaTheme="minorEastAsia" w:hAnsi="Times New Roman CYR" w:cs="Times New Roman CYR"/>
          <w:color w:val="auto"/>
          <w:sz w:val="28"/>
          <w:szCs w:val="28"/>
          <w:lang w:val="sr-Latn-CS"/>
        </w:rPr>
        <w:t>- обележавање 31. маја – Светског дана без дуванског дима</w:t>
      </w:r>
    </w:p>
    <w:p w:rsidR="00C91B19" w:rsidRDefault="00C91B19">
      <w:pPr>
        <w:widowControl w:val="0"/>
        <w:adjustRightInd w:val="0"/>
        <w:spacing w:before="0"/>
        <w:ind w:left="720"/>
        <w:rPr>
          <w:rFonts w:eastAsiaTheme="minorEastAsia"/>
          <w:color w:val="auto"/>
          <w:sz w:val="28"/>
          <w:szCs w:val="28"/>
          <w:lang w:val="en-US"/>
        </w:rPr>
      </w:pPr>
    </w:p>
    <w:p w:rsidR="00C91B19" w:rsidRDefault="00C91B19">
      <w:pPr>
        <w:widowControl w:val="0"/>
        <w:adjustRightInd w:val="0"/>
        <w:spacing w:before="0"/>
        <w:ind w:left="720"/>
        <w:rPr>
          <w:rFonts w:eastAsiaTheme="minorEastAsia"/>
          <w:color w:val="auto"/>
          <w:sz w:val="28"/>
          <w:szCs w:val="28"/>
          <w:lang w:val="en-US"/>
        </w:rPr>
      </w:pPr>
    </w:p>
    <w:p w:rsidR="00C91B19" w:rsidRDefault="00631935">
      <w:pPr>
        <w:widowControl w:val="0"/>
        <w:adjustRightInd w:val="0"/>
        <w:spacing w:before="0"/>
        <w:ind w:left="720"/>
        <w:rPr>
          <w:rFonts w:eastAsiaTheme="minorEastAsia"/>
          <w:color w:val="auto"/>
          <w:sz w:val="28"/>
          <w:szCs w:val="28"/>
        </w:rPr>
      </w:pPr>
      <w:r>
        <w:rPr>
          <w:rFonts w:ascii="Times New Roman CYR" w:eastAsiaTheme="minorEastAsia" w:hAnsi="Times New Roman CYR" w:cs="Times New Roman CYR"/>
          <w:color w:val="auto"/>
          <w:sz w:val="28"/>
          <w:szCs w:val="28"/>
          <w:lang w:val="en-US"/>
        </w:rPr>
        <w:t xml:space="preserve">ТЕШКОЋЕ У РАДУ: </w:t>
      </w:r>
      <w:r>
        <w:rPr>
          <w:rFonts w:ascii="Times New Roman CYR" w:eastAsiaTheme="minorEastAsia" w:hAnsi="Times New Roman CYR" w:cs="Times New Roman CYR"/>
          <w:color w:val="auto"/>
          <w:sz w:val="28"/>
          <w:szCs w:val="28"/>
        </w:rPr>
        <w:t xml:space="preserve">Школски тим већ годинама има </w:t>
      </w:r>
      <w:r>
        <w:rPr>
          <w:rFonts w:ascii="Times New Roman CYR" w:eastAsiaTheme="minorEastAsia" w:hAnsi="Times New Roman CYR" w:cs="Times New Roman CYR"/>
          <w:color w:val="auto"/>
          <w:sz w:val="28"/>
          <w:szCs w:val="28"/>
        </w:rPr>
        <w:t>врло успешну сарадњу са Црвеним крстом Гроцка и нисмо имали тешкоћа у раду.</w:t>
      </w:r>
    </w:p>
    <w:p w:rsidR="00C91B19" w:rsidRDefault="00C91B19">
      <w:pPr>
        <w:widowControl w:val="0"/>
        <w:adjustRightInd w:val="0"/>
        <w:spacing w:before="0" w:line="276" w:lineRule="auto"/>
        <w:ind w:left="-270" w:hanging="90"/>
        <w:rPr>
          <w:rFonts w:ascii="Times New Roman CYR" w:eastAsiaTheme="minorEastAsia" w:hAnsi="Times New Roman CYR" w:cs="Times New Roman CYR"/>
          <w:color w:val="auto"/>
          <w:sz w:val="28"/>
          <w:szCs w:val="28"/>
          <w:lang w:val="en-US"/>
        </w:rPr>
      </w:pPr>
    </w:p>
    <w:p w:rsidR="00C91B19" w:rsidRDefault="00C91B19">
      <w:pPr>
        <w:widowControl w:val="0"/>
        <w:adjustRightInd w:val="0"/>
        <w:spacing w:before="0" w:line="276" w:lineRule="auto"/>
        <w:ind w:left="-270"/>
        <w:rPr>
          <w:rFonts w:eastAsiaTheme="minorEastAsia"/>
          <w:color w:val="auto"/>
          <w:sz w:val="28"/>
          <w:szCs w:val="28"/>
          <w:lang w:val="en-US"/>
        </w:rPr>
      </w:pPr>
    </w:p>
    <w:p w:rsidR="00C91B19" w:rsidRDefault="00C91B19">
      <w:pPr>
        <w:widowControl w:val="0"/>
        <w:adjustRightInd w:val="0"/>
        <w:spacing w:before="0" w:line="276" w:lineRule="auto"/>
        <w:ind w:left="-270"/>
        <w:jc w:val="right"/>
        <w:rPr>
          <w:rFonts w:eastAsiaTheme="minorEastAsia"/>
          <w:color w:val="auto"/>
          <w:sz w:val="28"/>
          <w:szCs w:val="28"/>
          <w:lang w:val="en-US"/>
        </w:rPr>
      </w:pPr>
    </w:p>
    <w:p w:rsidR="00C91B19" w:rsidRDefault="00631935">
      <w:pPr>
        <w:widowControl w:val="0"/>
        <w:adjustRightInd w:val="0"/>
        <w:spacing w:before="0" w:line="276" w:lineRule="auto"/>
        <w:ind w:left="-270"/>
        <w:jc w:val="right"/>
        <w:rPr>
          <w:rFonts w:eastAsiaTheme="minorEastAsia"/>
          <w:color w:val="auto"/>
          <w:sz w:val="28"/>
          <w:szCs w:val="28"/>
          <w:lang w:val="en-US"/>
        </w:rPr>
      </w:pPr>
      <w:r>
        <w:rPr>
          <w:rFonts w:ascii="Times New Roman CYR" w:eastAsiaTheme="minorEastAsia" w:hAnsi="Times New Roman CYR" w:cs="Times New Roman CYR"/>
          <w:color w:val="auto"/>
          <w:sz w:val="28"/>
          <w:szCs w:val="28"/>
          <w:lang w:val="en-US"/>
        </w:rPr>
        <w:t xml:space="preserve">Руководилац </w:t>
      </w:r>
      <w:r>
        <w:rPr>
          <w:rFonts w:eastAsiaTheme="minorEastAsia"/>
          <w:color w:val="auto"/>
          <w:sz w:val="28"/>
          <w:szCs w:val="28"/>
        </w:rPr>
        <w:t>тима</w:t>
      </w:r>
    </w:p>
    <w:p w:rsidR="00C91B19" w:rsidRDefault="00631935">
      <w:pPr>
        <w:widowControl w:val="0"/>
        <w:adjustRightInd w:val="0"/>
        <w:spacing w:before="0" w:line="276" w:lineRule="auto"/>
        <w:ind w:left="-270"/>
        <w:jc w:val="right"/>
        <w:rPr>
          <w:rFonts w:eastAsiaTheme="minorEastAsia"/>
          <w:color w:val="auto"/>
          <w:sz w:val="28"/>
          <w:szCs w:val="28"/>
          <w:lang w:val="en-US"/>
        </w:rPr>
      </w:pPr>
      <w:r>
        <w:rPr>
          <w:rFonts w:eastAsiaTheme="minorEastAsia"/>
          <w:color w:val="auto"/>
          <w:sz w:val="28"/>
          <w:szCs w:val="28"/>
        </w:rPr>
        <w:t>Весна Будимир</w:t>
      </w:r>
    </w:p>
    <w:p w:rsidR="00C91B19" w:rsidRDefault="00C91B19">
      <w:pPr>
        <w:widowControl w:val="0"/>
        <w:tabs>
          <w:tab w:val="left" w:pos="0"/>
        </w:tabs>
        <w:adjustRightInd w:val="0"/>
        <w:spacing w:before="0" w:line="276" w:lineRule="auto"/>
        <w:ind w:left="-360"/>
        <w:jc w:val="right"/>
        <w:rPr>
          <w:rFonts w:eastAsiaTheme="minorEastAsia"/>
          <w:color w:val="auto"/>
          <w:sz w:val="28"/>
          <w:szCs w:val="28"/>
          <w:lang w:val="en-US"/>
        </w:rPr>
      </w:pPr>
    </w:p>
    <w:p w:rsidR="00C91B19" w:rsidRDefault="00C91B19">
      <w:pPr>
        <w:widowControl w:val="0"/>
        <w:adjustRightInd w:val="0"/>
        <w:rPr>
          <w:i/>
          <w:color w:val="auto"/>
          <w:sz w:val="28"/>
          <w:szCs w:val="28"/>
        </w:rPr>
      </w:pPr>
    </w:p>
    <w:p w:rsidR="00C91B19" w:rsidRDefault="00631935">
      <w:pPr>
        <w:pStyle w:val="ListParagraph"/>
        <w:numPr>
          <w:ilvl w:val="0"/>
          <w:numId w:val="21"/>
        </w:numPr>
        <w:rPr>
          <w:rFonts w:ascii="Times New Roman" w:hAnsi="Times New Roman"/>
          <w:i/>
          <w:sz w:val="28"/>
          <w:szCs w:val="28"/>
        </w:rPr>
      </w:pPr>
      <w:r>
        <w:rPr>
          <w:rFonts w:ascii="Times New Roman" w:hAnsi="Times New Roman"/>
          <w:i/>
          <w:sz w:val="28"/>
          <w:szCs w:val="28"/>
        </w:rPr>
        <w:t>ИЗВЕШТАЈ О РАДУ ШКОЛСКОГ ТИМА ЗА ИНКЛУЗИЈУ у шк</w:t>
      </w:r>
      <w:r>
        <w:rPr>
          <w:rFonts w:ascii="Times New Roman" w:hAnsi="Times New Roman"/>
          <w:i/>
          <w:sz w:val="28"/>
          <w:szCs w:val="28"/>
          <w:lang w:val="sr-Cyrl-CS"/>
        </w:rPr>
        <w:t xml:space="preserve">олској </w:t>
      </w:r>
      <w:r>
        <w:rPr>
          <w:rFonts w:ascii="Times New Roman" w:hAnsi="Times New Roman"/>
          <w:i/>
          <w:sz w:val="28"/>
          <w:szCs w:val="28"/>
        </w:rPr>
        <w:t>201</w:t>
      </w:r>
      <w:r>
        <w:rPr>
          <w:rFonts w:ascii="Times New Roman" w:hAnsi="Times New Roman"/>
          <w:i/>
          <w:sz w:val="28"/>
          <w:szCs w:val="28"/>
          <w:lang w:val="sr-Cyrl-RS"/>
        </w:rPr>
        <w:t>8</w:t>
      </w:r>
      <w:r>
        <w:rPr>
          <w:rFonts w:ascii="Times New Roman" w:hAnsi="Times New Roman"/>
          <w:i/>
          <w:sz w:val="28"/>
          <w:szCs w:val="28"/>
        </w:rPr>
        <w:t>/1</w:t>
      </w:r>
      <w:r>
        <w:rPr>
          <w:rFonts w:ascii="Times New Roman" w:hAnsi="Times New Roman"/>
          <w:i/>
          <w:sz w:val="28"/>
          <w:szCs w:val="28"/>
          <w:lang w:val="sr-Cyrl-RS"/>
        </w:rPr>
        <w:t>9</w:t>
      </w:r>
      <w:r>
        <w:rPr>
          <w:rFonts w:ascii="Times New Roman" w:hAnsi="Times New Roman"/>
          <w:i/>
          <w:sz w:val="28"/>
          <w:szCs w:val="28"/>
        </w:rPr>
        <w:t>. години</w:t>
      </w:r>
    </w:p>
    <w:p w:rsidR="00C91B19" w:rsidRDefault="00631935">
      <w:pPr>
        <w:tabs>
          <w:tab w:val="left" w:pos="142"/>
        </w:tabs>
        <w:ind w:firstLine="567"/>
        <w:rPr>
          <w:color w:val="FF0000"/>
          <w:sz w:val="28"/>
          <w:szCs w:val="28"/>
        </w:rPr>
      </w:pPr>
      <w:r>
        <w:rPr>
          <w:sz w:val="28"/>
          <w:szCs w:val="28"/>
        </w:rPr>
        <w:t xml:space="preserve">Школски </w:t>
      </w:r>
      <w:r>
        <w:rPr>
          <w:sz w:val="28"/>
          <w:szCs w:val="28"/>
        </w:rPr>
        <w:t>тим</w:t>
      </w:r>
      <w:r>
        <w:rPr>
          <w:sz w:val="28"/>
          <w:szCs w:val="28"/>
        </w:rPr>
        <w:t xml:space="preserve"> је ове године радио у саставу </w:t>
      </w:r>
      <w:r>
        <w:rPr>
          <w:sz w:val="28"/>
          <w:szCs w:val="28"/>
        </w:rPr>
        <w:t xml:space="preserve"> : Мирј</w:t>
      </w:r>
      <w:r>
        <w:rPr>
          <w:sz w:val="28"/>
          <w:szCs w:val="28"/>
        </w:rPr>
        <w:t>а</w:t>
      </w:r>
      <w:r>
        <w:rPr>
          <w:sz w:val="28"/>
          <w:szCs w:val="28"/>
        </w:rPr>
        <w:t xml:space="preserve">на Стаменковић, Снежана Ракић, </w:t>
      </w:r>
      <w:r>
        <w:rPr>
          <w:sz w:val="28"/>
          <w:szCs w:val="28"/>
        </w:rPr>
        <w:t xml:space="preserve">Љиљана Јовић, Виола Ћук, </w:t>
      </w:r>
      <w:r>
        <w:rPr>
          <w:sz w:val="28"/>
          <w:szCs w:val="28"/>
        </w:rPr>
        <w:t>Дивна Милошевић, Јасмина Васковић,</w:t>
      </w:r>
      <w:r>
        <w:rPr>
          <w:sz w:val="28"/>
          <w:szCs w:val="28"/>
        </w:rPr>
        <w:t xml:space="preserve"> </w:t>
      </w:r>
      <w:r>
        <w:rPr>
          <w:sz w:val="28"/>
          <w:szCs w:val="28"/>
        </w:rPr>
        <w:t>Вера</w:t>
      </w:r>
      <w:r>
        <w:rPr>
          <w:sz w:val="28"/>
          <w:szCs w:val="28"/>
        </w:rPr>
        <w:t xml:space="preserve"> </w:t>
      </w:r>
      <w:r>
        <w:rPr>
          <w:sz w:val="28"/>
          <w:szCs w:val="28"/>
        </w:rPr>
        <w:t>Танасијевић,</w:t>
      </w:r>
      <w:r>
        <w:rPr>
          <w:sz w:val="28"/>
          <w:szCs w:val="28"/>
        </w:rPr>
        <w:t xml:space="preserve"> </w:t>
      </w:r>
      <w:r>
        <w:rPr>
          <w:sz w:val="28"/>
          <w:szCs w:val="28"/>
        </w:rPr>
        <w:t>Дубравка Плавшић,</w:t>
      </w:r>
      <w:r>
        <w:rPr>
          <w:sz w:val="28"/>
          <w:szCs w:val="28"/>
        </w:rPr>
        <w:t xml:space="preserve"> </w:t>
      </w:r>
      <w:r>
        <w:rPr>
          <w:sz w:val="28"/>
          <w:szCs w:val="28"/>
        </w:rPr>
        <w:t>Драгана Живковић,</w:t>
      </w:r>
      <w:r>
        <w:rPr>
          <w:sz w:val="28"/>
          <w:szCs w:val="28"/>
        </w:rPr>
        <w:t xml:space="preserve"> </w:t>
      </w:r>
      <w:r>
        <w:rPr>
          <w:sz w:val="28"/>
          <w:szCs w:val="28"/>
        </w:rPr>
        <w:t>Виола Ћук ,Александра Борисов,</w:t>
      </w:r>
      <w:r>
        <w:rPr>
          <w:sz w:val="28"/>
          <w:szCs w:val="28"/>
        </w:rPr>
        <w:t xml:space="preserve"> Бојана Мишковић, Љиља Стаменковић, Силвана Христов, </w:t>
      </w:r>
      <w:r>
        <w:rPr>
          <w:sz w:val="28"/>
          <w:szCs w:val="28"/>
        </w:rPr>
        <w:t>Маја Димић,</w:t>
      </w:r>
      <w:r>
        <w:rPr>
          <w:sz w:val="28"/>
          <w:szCs w:val="28"/>
        </w:rPr>
        <w:t xml:space="preserve"> </w:t>
      </w:r>
      <w:r>
        <w:rPr>
          <w:sz w:val="28"/>
          <w:szCs w:val="28"/>
        </w:rPr>
        <w:t>Биљана Милев,</w:t>
      </w:r>
      <w:r>
        <w:rPr>
          <w:sz w:val="28"/>
          <w:szCs w:val="28"/>
        </w:rPr>
        <w:t xml:space="preserve"> </w:t>
      </w:r>
      <w:r>
        <w:rPr>
          <w:sz w:val="28"/>
          <w:szCs w:val="28"/>
        </w:rPr>
        <w:t>На</w:t>
      </w:r>
      <w:r>
        <w:rPr>
          <w:sz w:val="28"/>
          <w:szCs w:val="28"/>
        </w:rPr>
        <w:t>таша Ђаниш, Дивна Баштовановић</w:t>
      </w:r>
      <w:r>
        <w:rPr>
          <w:sz w:val="28"/>
          <w:szCs w:val="28"/>
        </w:rPr>
        <w:t>.</w:t>
      </w:r>
    </w:p>
    <w:p w:rsidR="00C91B19" w:rsidRDefault="00C91B19">
      <w:pPr>
        <w:tabs>
          <w:tab w:val="left" w:pos="0"/>
        </w:tabs>
        <w:rPr>
          <w:sz w:val="28"/>
          <w:szCs w:val="28"/>
        </w:rPr>
      </w:pPr>
    </w:p>
    <w:p w:rsidR="00C91B19" w:rsidRDefault="00631935">
      <w:pPr>
        <w:tabs>
          <w:tab w:val="left" w:pos="0"/>
        </w:tabs>
        <w:rPr>
          <w:sz w:val="28"/>
          <w:szCs w:val="28"/>
        </w:rPr>
      </w:pPr>
      <w:r>
        <w:rPr>
          <w:sz w:val="28"/>
          <w:szCs w:val="28"/>
        </w:rPr>
        <w:t>У овој школској години Школски тим за инклузију је на својим редовним састанцима радио на свим активностима које су планиране планом за рад Тима за текућу годину.</w:t>
      </w:r>
    </w:p>
    <w:p w:rsidR="00C91B19" w:rsidRDefault="00631935">
      <w:pPr>
        <w:tabs>
          <w:tab w:val="left" w:pos="0"/>
        </w:tabs>
        <w:rPr>
          <w:sz w:val="28"/>
          <w:szCs w:val="28"/>
        </w:rPr>
      </w:pPr>
      <w:r>
        <w:rPr>
          <w:sz w:val="28"/>
          <w:szCs w:val="28"/>
        </w:rPr>
        <w:lastRenderedPageBreak/>
        <w:t>Најпре је к</w:t>
      </w:r>
      <w:r>
        <w:rPr>
          <w:sz w:val="28"/>
          <w:szCs w:val="28"/>
        </w:rPr>
        <w:t>онституиса</w:t>
      </w:r>
      <w:r>
        <w:rPr>
          <w:sz w:val="28"/>
          <w:szCs w:val="28"/>
        </w:rPr>
        <w:t>н</w:t>
      </w:r>
      <w:r>
        <w:rPr>
          <w:sz w:val="28"/>
          <w:szCs w:val="28"/>
        </w:rPr>
        <w:t xml:space="preserve"> тим</w:t>
      </w:r>
      <w:r>
        <w:rPr>
          <w:sz w:val="28"/>
          <w:szCs w:val="28"/>
        </w:rPr>
        <w:t xml:space="preserve"> који се потом </w:t>
      </w:r>
      <w:r>
        <w:rPr>
          <w:sz w:val="28"/>
          <w:szCs w:val="28"/>
        </w:rPr>
        <w:t xml:space="preserve"> </w:t>
      </w:r>
      <w:r>
        <w:rPr>
          <w:sz w:val="28"/>
          <w:szCs w:val="28"/>
        </w:rPr>
        <w:t>у</w:t>
      </w:r>
      <w:r>
        <w:rPr>
          <w:sz w:val="28"/>
          <w:szCs w:val="28"/>
        </w:rPr>
        <w:t>позна</w:t>
      </w:r>
      <w:r>
        <w:rPr>
          <w:sz w:val="28"/>
          <w:szCs w:val="28"/>
        </w:rPr>
        <w:t>т</w:t>
      </w:r>
      <w:r>
        <w:rPr>
          <w:sz w:val="28"/>
          <w:szCs w:val="28"/>
        </w:rPr>
        <w:t xml:space="preserve"> са извешта</w:t>
      </w:r>
      <w:r>
        <w:rPr>
          <w:sz w:val="28"/>
          <w:szCs w:val="28"/>
        </w:rPr>
        <w:t>јем о раду у шк.201</w:t>
      </w:r>
      <w:r>
        <w:rPr>
          <w:sz w:val="28"/>
          <w:szCs w:val="28"/>
        </w:rPr>
        <w:t>7</w:t>
      </w:r>
      <w:r>
        <w:rPr>
          <w:sz w:val="28"/>
          <w:szCs w:val="28"/>
        </w:rPr>
        <w:t>/1</w:t>
      </w:r>
      <w:r>
        <w:rPr>
          <w:sz w:val="28"/>
          <w:szCs w:val="28"/>
        </w:rPr>
        <w:t>8</w:t>
      </w:r>
      <w:r>
        <w:rPr>
          <w:sz w:val="28"/>
          <w:szCs w:val="28"/>
        </w:rPr>
        <w:t>.години .</w:t>
      </w:r>
      <w:r>
        <w:rPr>
          <w:sz w:val="28"/>
          <w:szCs w:val="28"/>
        </w:rPr>
        <w:t xml:space="preserve"> </w:t>
      </w:r>
      <w:r>
        <w:rPr>
          <w:sz w:val="28"/>
          <w:szCs w:val="28"/>
        </w:rPr>
        <w:t>Представље</w:t>
      </w:r>
      <w:r>
        <w:rPr>
          <w:sz w:val="28"/>
          <w:szCs w:val="28"/>
        </w:rPr>
        <w:t xml:space="preserve">н је </w:t>
      </w:r>
      <w:r>
        <w:rPr>
          <w:sz w:val="28"/>
          <w:szCs w:val="28"/>
        </w:rPr>
        <w:t xml:space="preserve"> </w:t>
      </w:r>
      <w:r>
        <w:rPr>
          <w:sz w:val="28"/>
          <w:szCs w:val="28"/>
        </w:rPr>
        <w:t>А</w:t>
      </w:r>
      <w:r>
        <w:rPr>
          <w:sz w:val="28"/>
          <w:szCs w:val="28"/>
        </w:rPr>
        <w:t>кцион</w:t>
      </w:r>
      <w:r>
        <w:rPr>
          <w:sz w:val="28"/>
          <w:szCs w:val="28"/>
        </w:rPr>
        <w:t>и</w:t>
      </w:r>
      <w:r>
        <w:rPr>
          <w:sz w:val="28"/>
          <w:szCs w:val="28"/>
        </w:rPr>
        <w:t xml:space="preserve"> план школе за инклузију шк. 201</w:t>
      </w:r>
      <w:r>
        <w:rPr>
          <w:sz w:val="28"/>
          <w:szCs w:val="28"/>
        </w:rPr>
        <w:t>8</w:t>
      </w:r>
      <w:r>
        <w:rPr>
          <w:sz w:val="28"/>
          <w:szCs w:val="28"/>
        </w:rPr>
        <w:t>/ 1</w:t>
      </w:r>
      <w:r>
        <w:rPr>
          <w:sz w:val="28"/>
          <w:szCs w:val="28"/>
        </w:rPr>
        <w:t>9</w:t>
      </w:r>
      <w:r>
        <w:rPr>
          <w:sz w:val="28"/>
          <w:szCs w:val="28"/>
        </w:rPr>
        <w:t>.годину</w:t>
      </w:r>
      <w:r>
        <w:rPr>
          <w:sz w:val="28"/>
          <w:szCs w:val="28"/>
        </w:rPr>
        <w:t>.</w:t>
      </w:r>
    </w:p>
    <w:p w:rsidR="00C91B19" w:rsidRDefault="00631935">
      <w:pPr>
        <w:rPr>
          <w:sz w:val="28"/>
          <w:szCs w:val="28"/>
        </w:rPr>
      </w:pPr>
      <w:r>
        <w:rPr>
          <w:sz w:val="28"/>
          <w:szCs w:val="28"/>
        </w:rPr>
        <w:t>На почетку школске године Тим је р</w:t>
      </w:r>
      <w:r>
        <w:rPr>
          <w:sz w:val="28"/>
          <w:szCs w:val="28"/>
        </w:rPr>
        <w:t>ад</w:t>
      </w:r>
      <w:r>
        <w:rPr>
          <w:sz w:val="28"/>
          <w:szCs w:val="28"/>
        </w:rPr>
        <w:t xml:space="preserve">ио </w:t>
      </w:r>
      <w:r>
        <w:rPr>
          <w:sz w:val="28"/>
          <w:szCs w:val="28"/>
        </w:rPr>
        <w:t>на препознавању ученика којима је потребна додатна подршка</w:t>
      </w:r>
      <w:r>
        <w:rPr>
          <w:sz w:val="28"/>
          <w:szCs w:val="28"/>
        </w:rPr>
        <w:t xml:space="preserve"> и ф</w:t>
      </w:r>
      <w:r>
        <w:rPr>
          <w:sz w:val="28"/>
          <w:szCs w:val="28"/>
        </w:rPr>
        <w:t>ормирањ</w:t>
      </w:r>
      <w:r>
        <w:rPr>
          <w:sz w:val="28"/>
          <w:szCs w:val="28"/>
        </w:rPr>
        <w:t>у</w:t>
      </w:r>
      <w:r>
        <w:rPr>
          <w:sz w:val="28"/>
          <w:szCs w:val="28"/>
        </w:rPr>
        <w:t xml:space="preserve"> мини тимова и њихов рад у овој школској годи</w:t>
      </w:r>
      <w:r>
        <w:rPr>
          <w:sz w:val="28"/>
          <w:szCs w:val="28"/>
        </w:rPr>
        <w:t>ни (израда прилагођених планова и ИОП-а)</w:t>
      </w:r>
    </w:p>
    <w:p w:rsidR="00C91B19" w:rsidRDefault="00631935">
      <w:pPr>
        <w:rPr>
          <w:sz w:val="28"/>
          <w:szCs w:val="28"/>
          <w:lang w:val="en-GB"/>
        </w:rPr>
      </w:pPr>
      <w:r>
        <w:rPr>
          <w:sz w:val="28"/>
          <w:szCs w:val="28"/>
        </w:rPr>
        <w:t xml:space="preserve">Тим је учествовао у </w:t>
      </w:r>
      <w:r>
        <w:rPr>
          <w:sz w:val="28"/>
          <w:szCs w:val="28"/>
        </w:rPr>
        <w:t>Евиденциј</w:t>
      </w:r>
      <w:r>
        <w:rPr>
          <w:sz w:val="28"/>
          <w:szCs w:val="28"/>
        </w:rPr>
        <w:t>и</w:t>
      </w:r>
      <w:r>
        <w:rPr>
          <w:sz w:val="28"/>
          <w:szCs w:val="28"/>
        </w:rPr>
        <w:t xml:space="preserve">  урађених прилагођених планова и ИОП-а </w:t>
      </w:r>
      <w:r>
        <w:rPr>
          <w:sz w:val="28"/>
          <w:szCs w:val="28"/>
        </w:rPr>
        <w:t>као и п</w:t>
      </w:r>
      <w:r>
        <w:rPr>
          <w:sz w:val="28"/>
          <w:szCs w:val="28"/>
        </w:rPr>
        <w:t>роцен</w:t>
      </w:r>
      <w:r>
        <w:rPr>
          <w:sz w:val="28"/>
          <w:szCs w:val="28"/>
        </w:rPr>
        <w:t>и</w:t>
      </w:r>
      <w:r>
        <w:rPr>
          <w:sz w:val="28"/>
          <w:szCs w:val="28"/>
        </w:rPr>
        <w:t xml:space="preserve">   напретка ученика</w:t>
      </w:r>
      <w:r>
        <w:rPr>
          <w:sz w:val="28"/>
          <w:szCs w:val="28"/>
        </w:rPr>
        <w:t>.</w:t>
      </w:r>
      <w:r>
        <w:rPr>
          <w:sz w:val="28"/>
          <w:szCs w:val="28"/>
        </w:rPr>
        <w:t xml:space="preserve"> </w:t>
      </w:r>
      <w:r>
        <w:rPr>
          <w:sz w:val="28"/>
          <w:szCs w:val="28"/>
        </w:rPr>
        <w:t>На основу</w:t>
      </w:r>
      <w:r>
        <w:rPr>
          <w:sz w:val="28"/>
          <w:szCs w:val="28"/>
        </w:rPr>
        <w:t xml:space="preserve"> </w:t>
      </w:r>
      <w:r>
        <w:rPr>
          <w:sz w:val="28"/>
          <w:szCs w:val="28"/>
        </w:rPr>
        <w:t>п</w:t>
      </w:r>
      <w:r>
        <w:rPr>
          <w:sz w:val="28"/>
          <w:szCs w:val="28"/>
        </w:rPr>
        <w:t>рикупље</w:t>
      </w:r>
      <w:r>
        <w:rPr>
          <w:sz w:val="28"/>
          <w:szCs w:val="28"/>
        </w:rPr>
        <w:t xml:space="preserve">них </w:t>
      </w:r>
      <w:r>
        <w:rPr>
          <w:sz w:val="28"/>
          <w:szCs w:val="28"/>
        </w:rPr>
        <w:t xml:space="preserve"> података са седница одељенских и стручних већа и анализа реализованог</w:t>
      </w:r>
      <w:r>
        <w:rPr>
          <w:sz w:val="28"/>
          <w:szCs w:val="28"/>
        </w:rPr>
        <w:t>.Ове школске године</w:t>
      </w:r>
      <w:r>
        <w:rPr>
          <w:sz w:val="28"/>
          <w:szCs w:val="28"/>
        </w:rPr>
        <w:t xml:space="preserve"> је Тим тесно сарађивао са Тимом за борбу против осипања ученика тј.напуштања школовања. Сачињена је анкета за све одељенске старешине ( од 1. до 8. разреда) којом смо евидентирали све ученике из различитих категорија, којима је потребан било какав вид дод</w:t>
      </w:r>
      <w:r>
        <w:rPr>
          <w:sz w:val="28"/>
          <w:szCs w:val="28"/>
        </w:rPr>
        <w:t>атне подршке. Тим је закључивао о реализацији плана рада Тима у првом полугодишту и на крају школске године.</w:t>
      </w:r>
    </w:p>
    <w:p w:rsidR="00C91B19" w:rsidRDefault="00631935">
      <w:pPr>
        <w:rPr>
          <w:bCs/>
          <w:color w:val="222222"/>
          <w:sz w:val="28"/>
          <w:szCs w:val="28"/>
          <w:shd w:val="clear" w:color="auto" w:fill="FFFFFF"/>
        </w:rPr>
      </w:pPr>
      <w:r>
        <w:rPr>
          <w:sz w:val="28"/>
          <w:szCs w:val="28"/>
        </w:rPr>
        <w:t xml:space="preserve">Током године смо у мини тимовима и великом ШТИО разматрали предлоге мера и начина за </w:t>
      </w:r>
      <w:r>
        <w:rPr>
          <w:sz w:val="28"/>
          <w:szCs w:val="28"/>
        </w:rPr>
        <w:t>побољшање реализације планираних активности</w:t>
      </w:r>
      <w:r>
        <w:rPr>
          <w:sz w:val="28"/>
          <w:szCs w:val="28"/>
        </w:rPr>
        <w:t>. У овој школској г</w:t>
      </w:r>
      <w:r>
        <w:rPr>
          <w:sz w:val="28"/>
          <w:szCs w:val="28"/>
        </w:rPr>
        <w:t xml:space="preserve">одини смо константно пружали стручну помоћ за групу наставника / учитеља одељенских већа који раде са ученицима по ИОП-у ) како бисмо били  сигурнији у изради и реализацији ИОП а такође и креативнији и разноврснији у креирању наставних средстава за рад на </w:t>
      </w:r>
      <w:r>
        <w:rPr>
          <w:sz w:val="28"/>
          <w:szCs w:val="28"/>
        </w:rPr>
        <w:t>часу са ученицима којима је потребна додатна подршка. Координатор Тима за инклузију је учествовала на регионалној радионици</w:t>
      </w:r>
      <w:r>
        <w:rPr>
          <w:rFonts w:ascii="Arial" w:hAnsi="Arial" w:cs="Arial"/>
          <w:color w:val="222222"/>
          <w:sz w:val="28"/>
          <w:szCs w:val="28"/>
          <w:shd w:val="clear" w:color="auto" w:fill="FFFFFF"/>
        </w:rPr>
        <w:t>:</w:t>
      </w:r>
      <w:r>
        <w:rPr>
          <w:rStyle w:val="apple-converted-space"/>
          <w:rFonts w:ascii="Arial" w:hAnsi="Arial" w:cs="Arial"/>
          <w:color w:val="222222"/>
          <w:sz w:val="28"/>
          <w:szCs w:val="28"/>
          <w:shd w:val="clear" w:color="auto" w:fill="FFFFFF"/>
        </w:rPr>
        <w:t> </w:t>
      </w:r>
      <w:r>
        <w:rPr>
          <w:bCs/>
          <w:color w:val="222222"/>
          <w:sz w:val="28"/>
          <w:szCs w:val="28"/>
          <w:shd w:val="clear" w:color="auto" w:fill="FFFFFF"/>
        </w:rPr>
        <w:t>“</w:t>
      </w:r>
      <w:r>
        <w:rPr>
          <w:bCs/>
          <w:color w:val="222222"/>
          <w:sz w:val="28"/>
          <w:szCs w:val="28"/>
          <w:shd w:val="clear" w:color="auto" w:fill="FFFFFF"/>
        </w:rPr>
        <w:t>Унапређење рада интерресорних комисија – Мултисекторском сарадњом до квалитетне подршке детету, ученику и одраслом – област образо</w:t>
      </w:r>
      <w:r>
        <w:rPr>
          <w:bCs/>
          <w:color w:val="222222"/>
          <w:sz w:val="28"/>
          <w:szCs w:val="28"/>
          <w:shd w:val="clear" w:color="auto" w:fill="FFFFFF"/>
        </w:rPr>
        <w:t xml:space="preserve">вања“. </w:t>
      </w:r>
    </w:p>
    <w:p w:rsidR="00C91B19" w:rsidRDefault="00C91B19">
      <w:pPr>
        <w:rPr>
          <w:bCs/>
          <w:color w:val="222222"/>
          <w:sz w:val="28"/>
          <w:szCs w:val="28"/>
          <w:shd w:val="clear" w:color="auto" w:fill="FFFFFF"/>
        </w:rPr>
      </w:pPr>
    </w:p>
    <w:p w:rsidR="00C91B19" w:rsidRDefault="00631935">
      <w:pPr>
        <w:rPr>
          <w:sz w:val="28"/>
          <w:szCs w:val="28"/>
        </w:rPr>
      </w:pPr>
      <w:r>
        <w:rPr>
          <w:bCs/>
          <w:color w:val="222222"/>
          <w:sz w:val="28"/>
          <w:szCs w:val="28"/>
          <w:shd w:val="clear" w:color="auto" w:fill="FFFFFF"/>
        </w:rPr>
        <w:t xml:space="preserve">Тим је </w:t>
      </w:r>
      <w:r>
        <w:rPr>
          <w:rStyle w:val="apple-converted-space"/>
          <w:bCs/>
          <w:color w:val="222222"/>
          <w:sz w:val="28"/>
          <w:szCs w:val="28"/>
          <w:shd w:val="clear" w:color="auto" w:fill="FFFFFF"/>
        </w:rPr>
        <w:t> </w:t>
      </w:r>
      <w:r>
        <w:rPr>
          <w:sz w:val="28"/>
          <w:szCs w:val="28"/>
        </w:rPr>
        <w:t xml:space="preserve">сарађивао са разним институцијама , ИРК СО Гроцка , Дом Здравља,Институт за ментално здравље и др. У оквиру школе Вршњачки тим за заштиту деце од злостављања и занемаривања је имао низ активности везано за изградњу и подршку инклузивне културе школе. </w:t>
      </w:r>
    </w:p>
    <w:p w:rsidR="00C91B19" w:rsidRDefault="00631935">
      <w:pPr>
        <w:rPr>
          <w:sz w:val="28"/>
          <w:szCs w:val="28"/>
        </w:rPr>
      </w:pPr>
      <w:r>
        <w:rPr>
          <w:sz w:val="28"/>
          <w:szCs w:val="28"/>
        </w:rPr>
        <w:t>У ов</w:t>
      </w:r>
      <w:r>
        <w:rPr>
          <w:sz w:val="28"/>
          <w:szCs w:val="28"/>
        </w:rPr>
        <w:t>ој школској години је једна  ученица 8.разреда завршила школовање по ИОП 2, наставници су израдили завршни тест са измењеним стандардима.Тестирање је протекло у најбољем реду , као и упис овог ученика у жељену средњу школу.</w:t>
      </w:r>
    </w:p>
    <w:p w:rsidR="00C91B19" w:rsidRDefault="00631935">
      <w:pPr>
        <w:rPr>
          <w:sz w:val="28"/>
          <w:szCs w:val="28"/>
        </w:rPr>
      </w:pPr>
      <w:r>
        <w:rPr>
          <w:sz w:val="28"/>
          <w:szCs w:val="28"/>
        </w:rPr>
        <w:t>На крају шк.године Тим је и</w:t>
      </w:r>
      <w:r>
        <w:rPr>
          <w:sz w:val="28"/>
          <w:szCs w:val="28"/>
        </w:rPr>
        <w:t>зрад</w:t>
      </w:r>
      <w:r>
        <w:rPr>
          <w:sz w:val="28"/>
          <w:szCs w:val="28"/>
        </w:rPr>
        <w:t>и</w:t>
      </w:r>
      <w:r>
        <w:rPr>
          <w:sz w:val="28"/>
          <w:szCs w:val="28"/>
        </w:rPr>
        <w:t>о</w:t>
      </w:r>
      <w:r>
        <w:rPr>
          <w:sz w:val="28"/>
          <w:szCs w:val="28"/>
        </w:rPr>
        <w:t xml:space="preserve"> извештај о реализованим активностима</w:t>
      </w:r>
      <w:r>
        <w:rPr>
          <w:sz w:val="28"/>
          <w:szCs w:val="28"/>
        </w:rPr>
        <w:t xml:space="preserve"> а такође  и</w:t>
      </w:r>
      <w:r>
        <w:rPr>
          <w:sz w:val="28"/>
          <w:szCs w:val="28"/>
        </w:rPr>
        <w:t>зрад</w:t>
      </w:r>
      <w:r>
        <w:rPr>
          <w:sz w:val="28"/>
          <w:szCs w:val="28"/>
        </w:rPr>
        <w:t xml:space="preserve">ио је </w:t>
      </w:r>
      <w:r>
        <w:rPr>
          <w:sz w:val="28"/>
          <w:szCs w:val="28"/>
        </w:rPr>
        <w:t xml:space="preserve"> план</w:t>
      </w:r>
      <w:r>
        <w:rPr>
          <w:sz w:val="28"/>
          <w:szCs w:val="28"/>
        </w:rPr>
        <w:t xml:space="preserve"> </w:t>
      </w:r>
      <w:r>
        <w:rPr>
          <w:sz w:val="28"/>
          <w:szCs w:val="28"/>
        </w:rPr>
        <w:t>рада за наредну школску годину</w:t>
      </w:r>
      <w:r>
        <w:rPr>
          <w:sz w:val="28"/>
          <w:szCs w:val="28"/>
        </w:rPr>
        <w:t>.</w:t>
      </w:r>
    </w:p>
    <w:p w:rsidR="00C91B19" w:rsidRDefault="00C91B19">
      <w:pPr>
        <w:tabs>
          <w:tab w:val="left" w:pos="0"/>
        </w:tabs>
        <w:rPr>
          <w:sz w:val="28"/>
          <w:szCs w:val="28"/>
        </w:rPr>
      </w:pPr>
    </w:p>
    <w:p w:rsidR="00C91B19" w:rsidRDefault="00631935">
      <w:pPr>
        <w:tabs>
          <w:tab w:val="left" w:pos="0"/>
        </w:tabs>
        <w:rPr>
          <w:sz w:val="28"/>
          <w:szCs w:val="28"/>
        </w:rPr>
      </w:pPr>
      <w:r>
        <w:rPr>
          <w:sz w:val="28"/>
          <w:szCs w:val="28"/>
        </w:rPr>
        <w:lastRenderedPageBreak/>
        <w:t>У Винчи,                                                                            Координатор ШТИО</w:t>
      </w:r>
    </w:p>
    <w:p w:rsidR="00C91B19" w:rsidRDefault="00631935">
      <w:pPr>
        <w:tabs>
          <w:tab w:val="left" w:pos="0"/>
        </w:tabs>
        <w:rPr>
          <w:sz w:val="28"/>
          <w:szCs w:val="28"/>
        </w:rPr>
      </w:pPr>
      <w:r>
        <w:rPr>
          <w:sz w:val="28"/>
          <w:szCs w:val="28"/>
        </w:rPr>
        <w:t xml:space="preserve">28.6.2019.                                              </w:t>
      </w:r>
      <w:r>
        <w:rPr>
          <w:sz w:val="28"/>
          <w:szCs w:val="28"/>
        </w:rPr>
        <w:t xml:space="preserve">                            Мирјана Стаменковић</w:t>
      </w:r>
    </w:p>
    <w:p w:rsidR="00C91B19" w:rsidRDefault="00C91B19">
      <w:pPr>
        <w:pStyle w:val="ListParagraph"/>
        <w:ind w:left="1004"/>
        <w:rPr>
          <w:rFonts w:ascii="Times New Roman" w:hAnsi="Times New Roman"/>
          <w:i/>
          <w:sz w:val="28"/>
          <w:szCs w:val="28"/>
        </w:rPr>
      </w:pPr>
    </w:p>
    <w:p w:rsidR="00C91B19" w:rsidRDefault="00C91B19">
      <w:pPr>
        <w:pStyle w:val="ListParagraph"/>
        <w:ind w:left="1004"/>
        <w:rPr>
          <w:rFonts w:ascii="Times New Roman" w:hAnsi="Times New Roman"/>
          <w:i/>
          <w:sz w:val="28"/>
          <w:szCs w:val="28"/>
        </w:rPr>
      </w:pPr>
    </w:p>
    <w:p w:rsidR="00C91B19" w:rsidRDefault="00C91B19">
      <w:pPr>
        <w:pStyle w:val="ListParagraph"/>
        <w:ind w:left="1004"/>
        <w:rPr>
          <w:rFonts w:ascii="Times New Roman" w:hAnsi="Times New Roman"/>
          <w:i/>
          <w:sz w:val="28"/>
          <w:szCs w:val="28"/>
        </w:rPr>
      </w:pPr>
    </w:p>
    <w:p w:rsidR="00C91B19" w:rsidRDefault="00C91B19">
      <w:pPr>
        <w:pStyle w:val="ListParagraph"/>
        <w:ind w:left="1004"/>
        <w:rPr>
          <w:rFonts w:ascii="Times New Roman" w:hAnsi="Times New Roman"/>
          <w:i/>
          <w:sz w:val="28"/>
          <w:szCs w:val="28"/>
        </w:rPr>
      </w:pPr>
    </w:p>
    <w:p w:rsidR="00C91B19" w:rsidRDefault="00C91B19">
      <w:pPr>
        <w:ind w:left="283"/>
        <w:rPr>
          <w:color w:val="auto"/>
          <w:sz w:val="28"/>
          <w:szCs w:val="28"/>
        </w:rPr>
      </w:pPr>
    </w:p>
    <w:p w:rsidR="00C91B19" w:rsidRDefault="00631935">
      <w:pPr>
        <w:pStyle w:val="ListParagraph"/>
        <w:numPr>
          <w:ilvl w:val="0"/>
          <w:numId w:val="21"/>
        </w:numPr>
        <w:rPr>
          <w:rFonts w:ascii="Times New Roman" w:hAnsi="Times New Roman"/>
          <w:i/>
          <w:sz w:val="28"/>
          <w:szCs w:val="28"/>
        </w:rPr>
      </w:pPr>
      <w:r>
        <w:rPr>
          <w:rFonts w:ascii="Times New Roman" w:hAnsi="Times New Roman"/>
          <w:i/>
          <w:sz w:val="28"/>
          <w:szCs w:val="28"/>
        </w:rPr>
        <w:t xml:space="preserve">ИЗВЕШТАЈ О РАДУ ТИМА ЗА ДЕЧЈУ НЕДЕЉУ у </w:t>
      </w:r>
      <w:r>
        <w:rPr>
          <w:rFonts w:ascii="Times New Roman" w:hAnsi="Times New Roman"/>
          <w:i/>
          <w:sz w:val="28"/>
          <w:szCs w:val="28"/>
          <w:lang w:val="sr-Cyrl-CS"/>
        </w:rPr>
        <w:t>школској</w:t>
      </w:r>
      <w:r>
        <w:rPr>
          <w:rFonts w:ascii="Times New Roman" w:hAnsi="Times New Roman"/>
          <w:i/>
          <w:sz w:val="28"/>
          <w:szCs w:val="28"/>
        </w:rPr>
        <w:t xml:space="preserve"> 201</w:t>
      </w:r>
      <w:r>
        <w:rPr>
          <w:rFonts w:ascii="Times New Roman" w:hAnsi="Times New Roman"/>
          <w:i/>
          <w:sz w:val="28"/>
          <w:szCs w:val="28"/>
          <w:lang w:val="sr-Cyrl-RS"/>
        </w:rPr>
        <w:t>8</w:t>
      </w:r>
      <w:r>
        <w:rPr>
          <w:rFonts w:ascii="Times New Roman" w:hAnsi="Times New Roman"/>
          <w:i/>
          <w:sz w:val="28"/>
          <w:szCs w:val="28"/>
        </w:rPr>
        <w:t>/1</w:t>
      </w:r>
      <w:r>
        <w:rPr>
          <w:rFonts w:ascii="Times New Roman" w:hAnsi="Times New Roman"/>
          <w:i/>
          <w:sz w:val="28"/>
          <w:szCs w:val="28"/>
          <w:lang w:val="sr-Cyrl-RS"/>
        </w:rPr>
        <w:t>9</w:t>
      </w:r>
      <w:r>
        <w:rPr>
          <w:rFonts w:ascii="Times New Roman" w:hAnsi="Times New Roman"/>
          <w:i/>
          <w:sz w:val="28"/>
          <w:szCs w:val="28"/>
        </w:rPr>
        <w:t>.години</w:t>
      </w:r>
    </w:p>
    <w:p w:rsidR="00C91B19" w:rsidRDefault="00C91B19">
      <w:pPr>
        <w:pStyle w:val="ListParagraph"/>
        <w:ind w:left="1429"/>
        <w:rPr>
          <w:rFonts w:ascii="Times New Roman" w:hAnsi="Times New Roman"/>
          <w:i/>
          <w:sz w:val="28"/>
          <w:szCs w:val="28"/>
        </w:rPr>
      </w:pPr>
    </w:p>
    <w:p w:rsidR="00C91B19" w:rsidRDefault="00631935">
      <w:pPr>
        <w:autoSpaceDE/>
        <w:autoSpaceDN/>
        <w:spacing w:before="0" w:line="276" w:lineRule="auto"/>
        <w:jc w:val="left"/>
        <w:rPr>
          <w:rFonts w:eastAsiaTheme="minorEastAsia"/>
          <w:color w:val="auto"/>
          <w:sz w:val="28"/>
          <w:szCs w:val="28"/>
          <w:shd w:val="clear" w:color="auto" w:fill="FFFFFF"/>
          <w:lang w:val="ru-RU"/>
        </w:rPr>
      </w:pPr>
      <w:r>
        <w:rPr>
          <w:rFonts w:eastAsiaTheme="minorEastAsia"/>
          <w:color w:val="auto"/>
          <w:sz w:val="28"/>
          <w:szCs w:val="28"/>
          <w:shd w:val="clear" w:color="auto" w:fill="FFFFFF"/>
          <w:lang w:val="ru-RU"/>
        </w:rPr>
        <w:t>Дечја недеља се сваке године одржава у месецу октобру, са циљем скретања пажње јавности на децу и младе, на дете као носиоца права, на потр</w:t>
      </w:r>
      <w:r>
        <w:rPr>
          <w:rFonts w:eastAsiaTheme="minorEastAsia"/>
          <w:color w:val="auto"/>
          <w:sz w:val="28"/>
          <w:szCs w:val="28"/>
          <w:shd w:val="clear" w:color="auto" w:fill="FFFFFF"/>
          <w:lang w:val="ru-RU"/>
        </w:rPr>
        <w:t>ебе деце у породици, друштву и локалној заједници, на њихово право да одрастају у што бољим условима, на једнаке шансе за развој и остварење потенцијала.</w:t>
      </w:r>
    </w:p>
    <w:p w:rsidR="00C91B19" w:rsidRDefault="00631935">
      <w:pPr>
        <w:jc w:val="center"/>
        <w:rPr>
          <w:b/>
          <w:sz w:val="28"/>
          <w:szCs w:val="28"/>
          <w:lang w:val="sr-Cyrl-RS"/>
        </w:rPr>
      </w:pPr>
      <w:r>
        <w:rPr>
          <w:b/>
          <w:sz w:val="28"/>
          <w:szCs w:val="28"/>
          <w:lang w:val="sr-Cyrl-RS"/>
        </w:rPr>
        <w:t xml:space="preserve">Од 1. 10. до </w:t>
      </w:r>
      <w:r>
        <w:rPr>
          <w:b/>
          <w:sz w:val="28"/>
          <w:szCs w:val="28"/>
        </w:rPr>
        <w:t>5</w:t>
      </w:r>
      <w:r>
        <w:rPr>
          <w:b/>
          <w:sz w:val="28"/>
          <w:szCs w:val="28"/>
          <w:lang w:val="sr-Cyrl-RS"/>
        </w:rPr>
        <w:t>. 10. 2018. –Дечја недеља</w:t>
      </w:r>
    </w:p>
    <w:p w:rsidR="00C91B19" w:rsidRDefault="00C91B19">
      <w:pPr>
        <w:jc w:val="center"/>
        <w:rPr>
          <w:b/>
          <w:sz w:val="28"/>
          <w:szCs w:val="28"/>
          <w:lang w:val="sr-Cyrl-RS"/>
        </w:rPr>
      </w:pPr>
    </w:p>
    <w:p w:rsidR="00C91B19" w:rsidRDefault="00631935">
      <w:pPr>
        <w:spacing w:line="276" w:lineRule="auto"/>
        <w:ind w:firstLine="720"/>
        <w:rPr>
          <w:sz w:val="28"/>
          <w:szCs w:val="28"/>
        </w:rPr>
      </w:pPr>
      <w:r>
        <w:rPr>
          <w:sz w:val="28"/>
          <w:szCs w:val="28"/>
        </w:rPr>
        <w:t xml:space="preserve">У оквиру Дечје недеље, часова Грађанског васпитања, часова </w:t>
      </w:r>
      <w:r>
        <w:rPr>
          <w:sz w:val="28"/>
          <w:szCs w:val="28"/>
        </w:rPr>
        <w:t>одељењских старешина и часова других наставних предмета, упознајемо ученике са њиховим правима, одговорностима и обавезама. Кроз интерактивно учење, трудимо се да приближимо ученике једне другима, да их учинимо хуманијим.</w:t>
      </w:r>
      <w:r>
        <w:rPr>
          <w:sz w:val="28"/>
          <w:szCs w:val="28"/>
          <w:lang w:val="sr-Cyrl-RS"/>
        </w:rPr>
        <w:t xml:space="preserve"> Током ове недеље реализоване су сл</w:t>
      </w:r>
      <w:r>
        <w:rPr>
          <w:sz w:val="28"/>
          <w:szCs w:val="28"/>
          <w:lang w:val="sr-Cyrl-RS"/>
        </w:rPr>
        <w:t>едеће тематске активности:</w:t>
      </w:r>
    </w:p>
    <w:p w:rsidR="00C91B19" w:rsidRDefault="00C91B19">
      <w:pPr>
        <w:rPr>
          <w:sz w:val="28"/>
          <w:szCs w:val="28"/>
          <w:lang w:val="sr-Cyrl-RS"/>
        </w:rPr>
      </w:pPr>
    </w:p>
    <w:p w:rsidR="00C91B19" w:rsidRDefault="00631935">
      <w:pPr>
        <w:numPr>
          <w:ilvl w:val="0"/>
          <w:numId w:val="4"/>
        </w:numPr>
        <w:rPr>
          <w:sz w:val="28"/>
          <w:szCs w:val="28"/>
          <w:lang w:val="ru-RU"/>
        </w:rPr>
      </w:pPr>
      <w:r>
        <w:rPr>
          <w:b/>
          <w:sz w:val="28"/>
          <w:szCs w:val="28"/>
          <w:lang w:val="sr-Cyrl-RS"/>
        </w:rPr>
        <w:t>дан</w:t>
      </w:r>
      <w:r>
        <w:rPr>
          <w:b/>
          <w:sz w:val="28"/>
          <w:szCs w:val="28"/>
          <w:lang w:val="sr-Latn-RS"/>
        </w:rPr>
        <w:t xml:space="preserve"> </w:t>
      </w:r>
      <w:r>
        <w:rPr>
          <w:b/>
          <w:sz w:val="28"/>
          <w:szCs w:val="28"/>
          <w:lang w:val="sr-Cyrl-RS"/>
        </w:rPr>
        <w:t>–</w:t>
      </w:r>
      <w:r>
        <w:rPr>
          <w:sz w:val="28"/>
          <w:szCs w:val="28"/>
          <w:lang w:val="sr-Cyrl-RS"/>
        </w:rPr>
        <w:t xml:space="preserve"> </w:t>
      </w:r>
      <w:r>
        <w:rPr>
          <w:sz w:val="28"/>
          <w:szCs w:val="28"/>
        </w:rPr>
        <w:t>Mоје је право да живим срећно и здраво</w:t>
      </w:r>
    </w:p>
    <w:p w:rsidR="00C91B19" w:rsidRDefault="00631935">
      <w:pPr>
        <w:numPr>
          <w:ilvl w:val="0"/>
          <w:numId w:val="4"/>
        </w:numPr>
        <w:rPr>
          <w:sz w:val="28"/>
          <w:szCs w:val="28"/>
          <w:lang w:val="ru-RU"/>
        </w:rPr>
      </w:pPr>
      <w:r>
        <w:rPr>
          <w:b/>
          <w:sz w:val="28"/>
          <w:szCs w:val="28"/>
          <w:lang w:val="ru-RU"/>
        </w:rPr>
        <w:t>дан –</w:t>
      </w:r>
      <w:r>
        <w:rPr>
          <w:sz w:val="28"/>
          <w:szCs w:val="28"/>
          <w:lang w:val="ru-RU"/>
        </w:rPr>
        <w:t xml:space="preserve"> </w:t>
      </w:r>
      <w:r>
        <w:rPr>
          <w:sz w:val="28"/>
          <w:szCs w:val="28"/>
        </w:rPr>
        <w:t>Здраво се храним ,здраво живим</w:t>
      </w:r>
    </w:p>
    <w:p w:rsidR="00C91B19" w:rsidRDefault="00631935">
      <w:pPr>
        <w:numPr>
          <w:ilvl w:val="0"/>
          <w:numId w:val="4"/>
        </w:numPr>
        <w:rPr>
          <w:sz w:val="28"/>
          <w:szCs w:val="28"/>
        </w:rPr>
      </w:pPr>
      <w:r>
        <w:rPr>
          <w:b/>
          <w:sz w:val="28"/>
          <w:szCs w:val="28"/>
        </w:rPr>
        <w:t>дан –</w:t>
      </w:r>
      <w:r>
        <w:rPr>
          <w:sz w:val="28"/>
          <w:szCs w:val="28"/>
        </w:rPr>
        <w:t xml:space="preserve"> Рециклажа-помоћ планети </w:t>
      </w:r>
    </w:p>
    <w:p w:rsidR="00C91B19" w:rsidRDefault="00631935">
      <w:pPr>
        <w:numPr>
          <w:ilvl w:val="0"/>
          <w:numId w:val="4"/>
        </w:numPr>
        <w:rPr>
          <w:sz w:val="28"/>
          <w:szCs w:val="28"/>
          <w:lang w:val="ru-RU"/>
        </w:rPr>
      </w:pPr>
      <w:r>
        <w:rPr>
          <w:b/>
          <w:sz w:val="28"/>
          <w:szCs w:val="28"/>
          <w:lang w:val="ru-RU"/>
        </w:rPr>
        <w:t>дан -</w:t>
      </w:r>
      <w:r>
        <w:rPr>
          <w:sz w:val="28"/>
          <w:szCs w:val="28"/>
          <w:lang w:val="ru-RU"/>
        </w:rPr>
        <w:t xml:space="preserve">  Акција размене и поклањања књига </w:t>
      </w:r>
    </w:p>
    <w:p w:rsidR="00C91B19" w:rsidRDefault="00631935">
      <w:pPr>
        <w:numPr>
          <w:ilvl w:val="0"/>
          <w:numId w:val="4"/>
        </w:numPr>
        <w:rPr>
          <w:sz w:val="28"/>
          <w:szCs w:val="28"/>
        </w:rPr>
      </w:pPr>
      <w:r>
        <w:rPr>
          <w:b/>
          <w:sz w:val="28"/>
          <w:szCs w:val="28"/>
        </w:rPr>
        <w:t>дан –</w:t>
      </w:r>
      <w:r>
        <w:rPr>
          <w:sz w:val="28"/>
          <w:szCs w:val="28"/>
        </w:rPr>
        <w:t xml:space="preserve"> Међуодељенска такмичења</w:t>
      </w:r>
    </w:p>
    <w:p w:rsidR="00C91B19" w:rsidRDefault="00C91B19">
      <w:pPr>
        <w:ind w:left="720"/>
        <w:rPr>
          <w:sz w:val="28"/>
          <w:szCs w:val="28"/>
        </w:rPr>
      </w:pPr>
    </w:p>
    <w:p w:rsidR="00C91B19" w:rsidRDefault="00631935">
      <w:pPr>
        <w:ind w:left="720"/>
        <w:jc w:val="center"/>
        <w:rPr>
          <w:sz w:val="28"/>
          <w:szCs w:val="28"/>
        </w:rPr>
      </w:pPr>
      <w:r>
        <w:rPr>
          <w:sz w:val="28"/>
          <w:szCs w:val="28"/>
          <w:lang w:val="sr-Cyrl-RS"/>
        </w:rPr>
        <w:lastRenderedPageBreak/>
        <w:t>Тема Дечје недеље била је : ,,</w:t>
      </w:r>
      <w:r>
        <w:rPr>
          <w:b/>
          <w:sz w:val="28"/>
          <w:szCs w:val="28"/>
          <w:lang w:val="sr-Cyrl-RS"/>
        </w:rPr>
        <w:t>Моје је право</w:t>
      </w:r>
      <w:r>
        <w:rPr>
          <w:b/>
          <w:sz w:val="28"/>
          <w:szCs w:val="28"/>
          <w:lang w:val="sr-Cyrl-RS"/>
        </w:rPr>
        <w:t xml:space="preserve"> да живим срећно и здраво</w:t>
      </w:r>
      <w:r>
        <w:rPr>
          <w:sz w:val="28"/>
          <w:szCs w:val="28"/>
          <w:lang w:val="sr-Cyrl-RS"/>
        </w:rPr>
        <w:t>“.</w:t>
      </w:r>
    </w:p>
    <w:p w:rsidR="00C91B19" w:rsidRDefault="00C91B19">
      <w:pPr>
        <w:ind w:left="720"/>
        <w:rPr>
          <w:sz w:val="28"/>
          <w:szCs w:val="28"/>
        </w:rPr>
      </w:pPr>
    </w:p>
    <w:p w:rsidR="00C91B19" w:rsidRDefault="00631935">
      <w:pPr>
        <w:autoSpaceDE/>
        <w:autoSpaceDN/>
        <w:spacing w:before="0" w:line="276" w:lineRule="auto"/>
        <w:jc w:val="left"/>
        <w:rPr>
          <w:rFonts w:eastAsiaTheme="minorEastAsia"/>
          <w:color w:val="auto"/>
          <w:sz w:val="28"/>
          <w:szCs w:val="28"/>
          <w:shd w:val="clear" w:color="auto" w:fill="FFFFFF"/>
          <w:lang w:val="ru-RU"/>
        </w:rPr>
      </w:pPr>
      <w:r>
        <w:rPr>
          <w:rFonts w:eastAsiaTheme="minorEastAsia"/>
          <w:color w:val="auto"/>
          <w:sz w:val="28"/>
          <w:szCs w:val="28"/>
          <w:shd w:val="clear" w:color="auto" w:fill="FFFFFF"/>
          <w:lang w:val="ru-RU"/>
        </w:rPr>
        <w:t xml:space="preserve">  Пуну помоћ и подршку приликом организације и реализације активности имали смо од свих колегиница и колега.</w:t>
      </w:r>
    </w:p>
    <w:p w:rsidR="00C91B19" w:rsidRDefault="00631935">
      <w:pPr>
        <w:autoSpaceDE/>
        <w:autoSpaceDN/>
        <w:spacing w:before="0" w:line="276" w:lineRule="auto"/>
        <w:jc w:val="left"/>
        <w:rPr>
          <w:rFonts w:eastAsiaTheme="minorEastAsia"/>
          <w:color w:val="auto"/>
          <w:sz w:val="28"/>
          <w:szCs w:val="28"/>
          <w:shd w:val="clear" w:color="auto" w:fill="FFFFFF"/>
          <w:lang w:val="ru-RU"/>
        </w:rPr>
      </w:pPr>
      <w:r>
        <w:rPr>
          <w:rFonts w:eastAsiaTheme="minorEastAsia"/>
          <w:color w:val="auto"/>
          <w:sz w:val="28"/>
          <w:szCs w:val="28"/>
          <w:shd w:val="clear" w:color="auto" w:fill="FFFFFF"/>
          <w:lang w:val="ru-RU"/>
        </w:rPr>
        <w:t xml:space="preserve">  Чланови тима за Дечију недељу: Дражена Вјештица,Лидија Сојкић, Татјана Јовановић Павловић, Весна Ђорђевић, Тања Николић, Слободан Животић и Миљана Симић.</w:t>
      </w:r>
    </w:p>
    <w:p w:rsidR="00C91B19" w:rsidRDefault="00C91B19">
      <w:pPr>
        <w:pStyle w:val="ListParagraph"/>
        <w:ind w:left="1429"/>
        <w:rPr>
          <w:rFonts w:ascii="Times New Roman" w:hAnsi="Times New Roman"/>
          <w:i/>
          <w:sz w:val="28"/>
          <w:szCs w:val="28"/>
        </w:rPr>
      </w:pPr>
    </w:p>
    <w:p w:rsidR="00C91B19" w:rsidRDefault="00C91B19">
      <w:pPr>
        <w:pStyle w:val="ListParagraph"/>
        <w:ind w:left="283"/>
        <w:jc w:val="both"/>
        <w:rPr>
          <w:rFonts w:ascii="Times New Roman" w:hAnsi="Times New Roman"/>
          <w:i/>
          <w:sz w:val="28"/>
          <w:szCs w:val="28"/>
        </w:rPr>
      </w:pPr>
    </w:p>
    <w:p w:rsidR="00C91B19" w:rsidRDefault="00631935">
      <w:pPr>
        <w:pStyle w:val="ListParagraph"/>
        <w:numPr>
          <w:ilvl w:val="0"/>
          <w:numId w:val="21"/>
        </w:numPr>
        <w:jc w:val="both"/>
        <w:rPr>
          <w:rFonts w:ascii="Times New Roman" w:hAnsi="Times New Roman"/>
          <w:i/>
          <w:sz w:val="28"/>
          <w:szCs w:val="28"/>
          <w:lang w:val="sr-Cyrl-BA"/>
        </w:rPr>
      </w:pPr>
      <w:r>
        <w:rPr>
          <w:rFonts w:ascii="Times New Roman" w:hAnsi="Times New Roman"/>
          <w:i/>
          <w:sz w:val="28"/>
          <w:szCs w:val="28"/>
          <w:lang w:val="sr-Cyrl-BA"/>
        </w:rPr>
        <w:t xml:space="preserve">ИЗВЕШТАЈ О РАДУ ТИМА ЗА </w:t>
      </w:r>
      <w:r>
        <w:rPr>
          <w:rFonts w:ascii="Times New Roman" w:hAnsi="Times New Roman"/>
          <w:i/>
          <w:sz w:val="28"/>
          <w:szCs w:val="28"/>
        </w:rPr>
        <w:t>„</w:t>
      </w:r>
      <w:r>
        <w:rPr>
          <w:rFonts w:ascii="Times New Roman" w:hAnsi="Times New Roman"/>
          <w:i/>
          <w:sz w:val="28"/>
          <w:szCs w:val="28"/>
          <w:lang w:val="sr-Cyrl-BA"/>
        </w:rPr>
        <w:t>ВИНЧАНСКО ПИСМО</w:t>
      </w:r>
      <w:r>
        <w:rPr>
          <w:rFonts w:ascii="Times New Roman" w:hAnsi="Times New Roman"/>
          <w:i/>
          <w:sz w:val="28"/>
          <w:szCs w:val="28"/>
        </w:rPr>
        <w:t>“у шк</w:t>
      </w:r>
      <w:r>
        <w:rPr>
          <w:rFonts w:ascii="Times New Roman" w:hAnsi="Times New Roman"/>
          <w:i/>
          <w:sz w:val="28"/>
          <w:szCs w:val="28"/>
          <w:lang w:val="sr-Cyrl-CS"/>
        </w:rPr>
        <w:t xml:space="preserve">олској </w:t>
      </w:r>
      <w:r>
        <w:rPr>
          <w:rFonts w:ascii="Times New Roman" w:hAnsi="Times New Roman"/>
          <w:i/>
          <w:sz w:val="28"/>
          <w:szCs w:val="28"/>
        </w:rPr>
        <w:t>201</w:t>
      </w:r>
      <w:r>
        <w:rPr>
          <w:rFonts w:ascii="Times New Roman" w:hAnsi="Times New Roman"/>
          <w:i/>
          <w:sz w:val="28"/>
          <w:szCs w:val="28"/>
          <w:lang w:val="sr-Cyrl-RS"/>
        </w:rPr>
        <w:t>8</w:t>
      </w:r>
      <w:r>
        <w:rPr>
          <w:rFonts w:ascii="Times New Roman" w:hAnsi="Times New Roman"/>
          <w:i/>
          <w:sz w:val="28"/>
          <w:szCs w:val="28"/>
        </w:rPr>
        <w:t>/1</w:t>
      </w:r>
      <w:r>
        <w:rPr>
          <w:rFonts w:ascii="Times New Roman" w:hAnsi="Times New Roman"/>
          <w:i/>
          <w:sz w:val="28"/>
          <w:szCs w:val="28"/>
          <w:lang w:val="sr-Cyrl-RS"/>
        </w:rPr>
        <w:t>9</w:t>
      </w:r>
      <w:r>
        <w:rPr>
          <w:rFonts w:ascii="Times New Roman" w:hAnsi="Times New Roman"/>
          <w:i/>
          <w:sz w:val="28"/>
          <w:szCs w:val="28"/>
        </w:rPr>
        <w:t>. години</w:t>
      </w:r>
    </w:p>
    <w:p w:rsidR="00C91B19" w:rsidRDefault="00631935">
      <w:pPr>
        <w:rPr>
          <w:sz w:val="28"/>
          <w:szCs w:val="28"/>
          <w:lang w:val="sr-Cyrl-RS"/>
        </w:rPr>
      </w:pPr>
      <w:r>
        <w:rPr>
          <w:sz w:val="28"/>
          <w:szCs w:val="28"/>
          <w:lang w:val="sr-Cyrl-BA"/>
        </w:rPr>
        <w:t xml:space="preserve">Тим за ``Винчанско писмо `` има петнаест  чланова : </w:t>
      </w:r>
    </w:p>
    <w:p w:rsidR="00C91B19" w:rsidRDefault="00631935">
      <w:pPr>
        <w:pStyle w:val="ListParagraph"/>
        <w:numPr>
          <w:ilvl w:val="0"/>
          <w:numId w:val="22"/>
        </w:numPr>
        <w:rPr>
          <w:sz w:val="28"/>
          <w:szCs w:val="28"/>
        </w:rPr>
      </w:pPr>
      <w:r>
        <w:rPr>
          <w:sz w:val="28"/>
          <w:szCs w:val="28"/>
        </w:rPr>
        <w:t>Марина Попађиноски,наставник српског језика и уредник листа</w:t>
      </w:r>
    </w:p>
    <w:p w:rsidR="00C91B19" w:rsidRDefault="00631935">
      <w:pPr>
        <w:pStyle w:val="ListParagraph"/>
        <w:numPr>
          <w:ilvl w:val="0"/>
          <w:numId w:val="22"/>
        </w:numPr>
        <w:rPr>
          <w:sz w:val="28"/>
          <w:szCs w:val="28"/>
          <w:lang w:val="sr-Cyrl-BA"/>
        </w:rPr>
      </w:pPr>
      <w:r>
        <w:rPr>
          <w:sz w:val="28"/>
          <w:szCs w:val="28"/>
          <w:lang w:val="sr-Cyrl-BA"/>
        </w:rPr>
        <w:t>Зорица Брцан, наставник енглеског језика</w:t>
      </w:r>
    </w:p>
    <w:p w:rsidR="00C91B19" w:rsidRDefault="00631935">
      <w:pPr>
        <w:pStyle w:val="ListParagraph"/>
        <w:numPr>
          <w:ilvl w:val="0"/>
          <w:numId w:val="22"/>
        </w:numPr>
        <w:rPr>
          <w:sz w:val="28"/>
          <w:szCs w:val="28"/>
          <w:lang w:val="sr-Cyrl-BA"/>
        </w:rPr>
      </w:pPr>
      <w:r>
        <w:rPr>
          <w:sz w:val="28"/>
          <w:szCs w:val="28"/>
          <w:lang w:val="sr-Cyrl-BA"/>
        </w:rPr>
        <w:t>Сања Златановић ,наставник разредне наставе</w:t>
      </w:r>
    </w:p>
    <w:p w:rsidR="00C91B19" w:rsidRDefault="00631935">
      <w:pPr>
        <w:pStyle w:val="ListParagraph"/>
        <w:numPr>
          <w:ilvl w:val="0"/>
          <w:numId w:val="22"/>
        </w:numPr>
        <w:rPr>
          <w:sz w:val="28"/>
          <w:szCs w:val="28"/>
          <w:lang w:val="sr-Cyrl-BA"/>
        </w:rPr>
      </w:pPr>
      <w:r>
        <w:rPr>
          <w:sz w:val="28"/>
          <w:szCs w:val="28"/>
          <w:lang w:val="sr-Cyrl-BA"/>
        </w:rPr>
        <w:t>Весна Слијепчевић, наставник математике</w:t>
      </w:r>
    </w:p>
    <w:p w:rsidR="00C91B19" w:rsidRDefault="00631935">
      <w:pPr>
        <w:pStyle w:val="ListParagraph"/>
        <w:numPr>
          <w:ilvl w:val="0"/>
          <w:numId w:val="22"/>
        </w:numPr>
        <w:rPr>
          <w:sz w:val="28"/>
          <w:szCs w:val="28"/>
          <w:lang w:val="sr-Cyrl-BA"/>
        </w:rPr>
      </w:pPr>
      <w:r>
        <w:rPr>
          <w:sz w:val="28"/>
          <w:szCs w:val="28"/>
          <w:lang w:val="sr-Cyrl-BA"/>
        </w:rPr>
        <w:t xml:space="preserve">Слађана Ивановић, </w:t>
      </w:r>
      <w:r>
        <w:rPr>
          <w:sz w:val="28"/>
          <w:szCs w:val="28"/>
          <w:lang w:val="sr-Cyrl-BA"/>
        </w:rPr>
        <w:t>наставник разредне наставе</w:t>
      </w:r>
    </w:p>
    <w:p w:rsidR="00C91B19" w:rsidRDefault="00631935">
      <w:pPr>
        <w:pStyle w:val="ListParagraph"/>
        <w:numPr>
          <w:ilvl w:val="0"/>
          <w:numId w:val="22"/>
        </w:numPr>
        <w:rPr>
          <w:sz w:val="28"/>
          <w:szCs w:val="28"/>
          <w:lang w:val="sr-Cyrl-BA"/>
        </w:rPr>
      </w:pPr>
      <w:r>
        <w:rPr>
          <w:sz w:val="28"/>
          <w:szCs w:val="28"/>
          <w:lang w:val="sr-Cyrl-BA"/>
        </w:rPr>
        <w:t>Томислав Теофиловић, медијатекар</w:t>
      </w:r>
    </w:p>
    <w:p w:rsidR="00C91B19" w:rsidRDefault="00631935">
      <w:pPr>
        <w:pStyle w:val="ListParagraph"/>
        <w:numPr>
          <w:ilvl w:val="0"/>
          <w:numId w:val="22"/>
        </w:numPr>
        <w:rPr>
          <w:sz w:val="28"/>
          <w:szCs w:val="28"/>
          <w:lang w:val="sr-Cyrl-BA"/>
        </w:rPr>
      </w:pPr>
      <w:r>
        <w:rPr>
          <w:sz w:val="28"/>
          <w:szCs w:val="28"/>
          <w:lang w:val="sr-Cyrl-BA"/>
        </w:rPr>
        <w:t>Милена Светозаревић, наставник историје</w:t>
      </w:r>
    </w:p>
    <w:p w:rsidR="00C91B19" w:rsidRDefault="00631935">
      <w:pPr>
        <w:pStyle w:val="ListParagraph"/>
        <w:numPr>
          <w:ilvl w:val="0"/>
          <w:numId w:val="22"/>
        </w:numPr>
        <w:rPr>
          <w:sz w:val="28"/>
          <w:szCs w:val="28"/>
          <w:lang w:val="sr-Cyrl-BA"/>
        </w:rPr>
      </w:pPr>
      <w:r>
        <w:rPr>
          <w:sz w:val="28"/>
          <w:szCs w:val="28"/>
          <w:lang w:val="sr-Cyrl-BA"/>
        </w:rPr>
        <w:t>Александра Љујић, наставник математике</w:t>
      </w:r>
    </w:p>
    <w:p w:rsidR="00C91B19" w:rsidRDefault="00631935">
      <w:pPr>
        <w:pStyle w:val="ListParagraph"/>
        <w:numPr>
          <w:ilvl w:val="0"/>
          <w:numId w:val="22"/>
        </w:numPr>
        <w:rPr>
          <w:sz w:val="28"/>
          <w:szCs w:val="28"/>
          <w:lang w:val="sr-Cyrl-BA"/>
        </w:rPr>
      </w:pPr>
      <w:r>
        <w:rPr>
          <w:sz w:val="28"/>
          <w:szCs w:val="28"/>
          <w:lang w:val="sr-Cyrl-BA"/>
        </w:rPr>
        <w:t>Милица Крсмановић, наставник француског језика</w:t>
      </w:r>
    </w:p>
    <w:p w:rsidR="00C91B19" w:rsidRDefault="00631935">
      <w:pPr>
        <w:pStyle w:val="ListParagraph"/>
        <w:numPr>
          <w:ilvl w:val="0"/>
          <w:numId w:val="22"/>
        </w:numPr>
        <w:rPr>
          <w:sz w:val="28"/>
          <w:szCs w:val="28"/>
          <w:lang w:val="sr-Cyrl-BA"/>
        </w:rPr>
      </w:pPr>
      <w:r>
        <w:rPr>
          <w:sz w:val="28"/>
          <w:szCs w:val="28"/>
          <w:lang w:val="sr-Cyrl-BA"/>
        </w:rPr>
        <w:t>Милица Кљештан,наставник француског језика</w:t>
      </w:r>
    </w:p>
    <w:p w:rsidR="00C91B19" w:rsidRDefault="00631935">
      <w:pPr>
        <w:pStyle w:val="ListParagraph"/>
        <w:numPr>
          <w:ilvl w:val="0"/>
          <w:numId w:val="22"/>
        </w:numPr>
        <w:rPr>
          <w:sz w:val="28"/>
          <w:szCs w:val="28"/>
          <w:lang w:val="sr-Cyrl-BA"/>
        </w:rPr>
      </w:pPr>
      <w:r>
        <w:rPr>
          <w:sz w:val="28"/>
          <w:szCs w:val="28"/>
          <w:lang w:val="sr-Cyrl-BA"/>
        </w:rPr>
        <w:t>Бранка Алимпијевић, библиот</w:t>
      </w:r>
      <w:r>
        <w:rPr>
          <w:sz w:val="28"/>
          <w:szCs w:val="28"/>
          <w:lang w:val="sr-Cyrl-BA"/>
        </w:rPr>
        <w:t>екар</w:t>
      </w:r>
    </w:p>
    <w:p w:rsidR="00C91B19" w:rsidRDefault="00631935">
      <w:pPr>
        <w:pStyle w:val="ListParagraph"/>
        <w:numPr>
          <w:ilvl w:val="0"/>
          <w:numId w:val="22"/>
        </w:numPr>
        <w:rPr>
          <w:sz w:val="28"/>
          <w:szCs w:val="28"/>
          <w:lang w:val="sr-Cyrl-BA"/>
        </w:rPr>
      </w:pPr>
      <w:r>
        <w:rPr>
          <w:sz w:val="28"/>
          <w:szCs w:val="28"/>
          <w:lang w:val="sr-Cyrl-BA"/>
        </w:rPr>
        <w:t>Милица Живановић, наставник срског језика</w:t>
      </w:r>
    </w:p>
    <w:p w:rsidR="00C91B19" w:rsidRDefault="00631935">
      <w:pPr>
        <w:pStyle w:val="ListParagraph"/>
        <w:numPr>
          <w:ilvl w:val="0"/>
          <w:numId w:val="22"/>
        </w:numPr>
        <w:rPr>
          <w:sz w:val="28"/>
          <w:szCs w:val="28"/>
          <w:lang w:val="sr-Cyrl-BA"/>
        </w:rPr>
      </w:pPr>
      <w:r>
        <w:rPr>
          <w:sz w:val="28"/>
          <w:szCs w:val="28"/>
          <w:lang w:val="sr-Cyrl-BA"/>
        </w:rPr>
        <w:t>Наташа Ђаниш Митровић, наставник енглеског језика</w:t>
      </w:r>
    </w:p>
    <w:p w:rsidR="00C91B19" w:rsidRDefault="00631935">
      <w:pPr>
        <w:pStyle w:val="ListParagraph"/>
        <w:numPr>
          <w:ilvl w:val="0"/>
          <w:numId w:val="22"/>
        </w:numPr>
        <w:rPr>
          <w:sz w:val="28"/>
          <w:szCs w:val="28"/>
          <w:lang w:val="sr-Cyrl-BA"/>
        </w:rPr>
      </w:pPr>
      <w:r>
        <w:rPr>
          <w:sz w:val="28"/>
          <w:szCs w:val="28"/>
          <w:lang w:val="sr-Cyrl-BA"/>
        </w:rPr>
        <w:t>Силвана Христов, наставник српског језика</w:t>
      </w:r>
    </w:p>
    <w:p w:rsidR="00C91B19" w:rsidRDefault="00631935">
      <w:pPr>
        <w:pStyle w:val="ListParagraph"/>
        <w:numPr>
          <w:ilvl w:val="0"/>
          <w:numId w:val="22"/>
        </w:numPr>
        <w:rPr>
          <w:sz w:val="28"/>
          <w:szCs w:val="28"/>
          <w:lang w:val="sr-Cyrl-BA"/>
        </w:rPr>
      </w:pPr>
      <w:r>
        <w:rPr>
          <w:sz w:val="28"/>
          <w:szCs w:val="28"/>
          <w:lang w:val="sr-Cyrl-RS"/>
        </w:rPr>
        <w:t>Драгана Радмановић, наставник разредне наставе</w:t>
      </w:r>
    </w:p>
    <w:p w:rsidR="00C91B19" w:rsidRDefault="00631935">
      <w:pPr>
        <w:ind w:left="360"/>
        <w:rPr>
          <w:sz w:val="28"/>
          <w:szCs w:val="28"/>
          <w:lang w:val="sr-Cyrl-BA"/>
        </w:rPr>
      </w:pPr>
      <w:r>
        <w:rPr>
          <w:sz w:val="28"/>
          <w:szCs w:val="28"/>
          <w:lang w:val="sr-Cyrl-BA"/>
        </w:rPr>
        <w:t xml:space="preserve">У протеклој школској години тим је одржао шест састанака на којима су </w:t>
      </w:r>
      <w:r>
        <w:rPr>
          <w:sz w:val="28"/>
          <w:szCs w:val="28"/>
          <w:lang w:val="sr-Cyrl-BA"/>
        </w:rPr>
        <w:t xml:space="preserve">главне теме биле прикупљање материјала за лист,одабир најбољих радова,корекција истих,селекција најбољих ликовних радова,али првенствено осмишљавање концепције листа,одабир најзанимљивијих рубрика са циљем да лист на најбољи </w:t>
      </w:r>
      <w:r>
        <w:rPr>
          <w:sz w:val="28"/>
          <w:szCs w:val="28"/>
          <w:lang w:val="sr-Cyrl-BA"/>
        </w:rPr>
        <w:lastRenderedPageBreak/>
        <w:t>могући начин презентује живот н</w:t>
      </w:r>
      <w:r>
        <w:rPr>
          <w:sz w:val="28"/>
          <w:szCs w:val="28"/>
          <w:lang w:val="sr-Cyrl-BA"/>
        </w:rPr>
        <w:t>аше школе у једној школској години и да омогући ученицима да на једном месту представе своје радове.</w:t>
      </w:r>
    </w:p>
    <w:p w:rsidR="00C91B19" w:rsidRDefault="00631935">
      <w:pPr>
        <w:ind w:left="360"/>
        <w:rPr>
          <w:sz w:val="28"/>
          <w:szCs w:val="28"/>
          <w:lang w:val="sr-Cyrl-BA"/>
        </w:rPr>
      </w:pPr>
      <w:r>
        <w:rPr>
          <w:sz w:val="28"/>
          <w:szCs w:val="28"/>
          <w:lang w:val="sr-Cyrl-BA"/>
        </w:rPr>
        <w:t xml:space="preserve">СЕПТЕМБАР-Договор у вези са првим бројем листа,који би требало да изађе за Дан школе. Подела задатака и формирање редакције ученика. </w:t>
      </w:r>
    </w:p>
    <w:p w:rsidR="00C91B19" w:rsidRDefault="00631935">
      <w:pPr>
        <w:ind w:left="360"/>
        <w:rPr>
          <w:sz w:val="28"/>
          <w:szCs w:val="28"/>
          <w:lang w:val="sr-Cyrl-BA"/>
        </w:rPr>
      </w:pPr>
      <w:r>
        <w:rPr>
          <w:sz w:val="28"/>
          <w:szCs w:val="28"/>
          <w:lang w:val="sr-Cyrl-BA"/>
        </w:rPr>
        <w:t xml:space="preserve">ОКТОБАР-Корекција прикупљеног материјала и одабир ликовних радова. Прелом текста и штампа. </w:t>
      </w:r>
    </w:p>
    <w:p w:rsidR="00C91B19" w:rsidRDefault="00631935">
      <w:pPr>
        <w:ind w:left="360"/>
        <w:rPr>
          <w:sz w:val="28"/>
          <w:szCs w:val="28"/>
          <w:lang w:val="sr-Cyrl-BA"/>
        </w:rPr>
      </w:pPr>
      <w:r>
        <w:rPr>
          <w:sz w:val="28"/>
          <w:szCs w:val="28"/>
          <w:lang w:val="sr-Cyrl-BA"/>
        </w:rPr>
        <w:t>НОВЕМБАР И ДЕЦЕМБАР- Прикупљање материјала за други број школског листа.Одабир тема и ликовних радова.</w:t>
      </w:r>
    </w:p>
    <w:p w:rsidR="00C91B19" w:rsidRDefault="00631935">
      <w:pPr>
        <w:ind w:left="360"/>
        <w:rPr>
          <w:sz w:val="28"/>
          <w:szCs w:val="28"/>
          <w:lang w:val="sr-Cyrl-BA"/>
        </w:rPr>
      </w:pPr>
      <w:r>
        <w:rPr>
          <w:sz w:val="28"/>
          <w:szCs w:val="28"/>
          <w:lang w:val="sr-Cyrl-BA"/>
        </w:rPr>
        <w:t xml:space="preserve">ЈАНУАР-Прелом текста и штампање другог броја ``Винчанског </w:t>
      </w:r>
      <w:r>
        <w:rPr>
          <w:sz w:val="28"/>
          <w:szCs w:val="28"/>
          <w:lang w:val="sr-Cyrl-BA"/>
        </w:rPr>
        <w:t>писма``.</w:t>
      </w:r>
    </w:p>
    <w:p w:rsidR="00C91B19" w:rsidRDefault="00631935">
      <w:pPr>
        <w:ind w:left="360"/>
        <w:rPr>
          <w:sz w:val="28"/>
          <w:szCs w:val="28"/>
          <w:lang w:val="sr-Cyrl-BA"/>
        </w:rPr>
      </w:pPr>
      <w:r>
        <w:rPr>
          <w:sz w:val="28"/>
          <w:szCs w:val="28"/>
          <w:lang w:val="sr-Cyrl-BA"/>
        </w:rPr>
        <w:t>ФЕБРУАР И МАРТ-Прате се догађаји како у школи, тако и ван ње, спортска такмичења и остала дешавања. Одабир тема.</w:t>
      </w:r>
    </w:p>
    <w:p w:rsidR="00C91B19" w:rsidRDefault="00631935">
      <w:pPr>
        <w:ind w:left="360"/>
        <w:rPr>
          <w:sz w:val="28"/>
          <w:szCs w:val="28"/>
          <w:lang w:val="sr-Cyrl-BA"/>
        </w:rPr>
      </w:pPr>
      <w:r>
        <w:rPr>
          <w:sz w:val="28"/>
          <w:szCs w:val="28"/>
          <w:lang w:val="sr-Cyrl-BA"/>
        </w:rPr>
        <w:t>АПРИЛ И МАЈ- Договор са наставницима разредне наставе који предају у четвртом разреду у вези са трећим издањем школског листа у коме с</w:t>
      </w:r>
      <w:r>
        <w:rPr>
          <w:sz w:val="28"/>
          <w:szCs w:val="28"/>
          <w:lang w:val="sr-Cyrl-BA"/>
        </w:rPr>
        <w:t>у заступљени радови ученика четвртог,али и осмог разреда.</w:t>
      </w:r>
    </w:p>
    <w:p w:rsidR="00C91B19" w:rsidRDefault="00631935">
      <w:pPr>
        <w:ind w:left="360"/>
        <w:rPr>
          <w:sz w:val="28"/>
          <w:szCs w:val="28"/>
          <w:lang w:val="sr-Cyrl-BA"/>
        </w:rPr>
      </w:pPr>
      <w:r>
        <w:rPr>
          <w:sz w:val="28"/>
          <w:szCs w:val="28"/>
          <w:lang w:val="sr-Cyrl-BA"/>
        </w:rPr>
        <w:t>ЈУНИ- Објављивање трећег броја школског листа ``Винчанско писмо``.</w:t>
      </w:r>
    </w:p>
    <w:p w:rsidR="00C91B19" w:rsidRDefault="00631935">
      <w:pPr>
        <w:ind w:left="360"/>
        <w:rPr>
          <w:sz w:val="28"/>
          <w:szCs w:val="28"/>
          <w:lang w:val="sr-Cyrl-BA"/>
        </w:rPr>
      </w:pPr>
      <w:r>
        <w:rPr>
          <w:sz w:val="28"/>
          <w:szCs w:val="28"/>
          <w:lang w:val="sr-Cyrl-BA"/>
        </w:rPr>
        <w:t xml:space="preserve">Као и сваке године и ове школске године изашла су три броја школског листа ``Винчанско писмо``. </w:t>
      </w:r>
    </w:p>
    <w:p w:rsidR="00C91B19" w:rsidRDefault="00631935">
      <w:pPr>
        <w:ind w:left="360"/>
        <w:rPr>
          <w:sz w:val="28"/>
          <w:szCs w:val="28"/>
          <w:lang w:val="sr-Cyrl-BA"/>
        </w:rPr>
      </w:pPr>
      <w:r>
        <w:rPr>
          <w:sz w:val="28"/>
          <w:szCs w:val="28"/>
          <w:lang w:val="sr-Cyrl-BA"/>
        </w:rPr>
        <w:t>Прво издање је било 12.10.2017. го</w:t>
      </w:r>
      <w:r>
        <w:rPr>
          <w:sz w:val="28"/>
          <w:szCs w:val="28"/>
          <w:lang w:val="sr-Cyrl-BA"/>
        </w:rPr>
        <w:t xml:space="preserve">дине за Дан школе. </w:t>
      </w:r>
    </w:p>
    <w:p w:rsidR="00C91B19" w:rsidRDefault="00631935">
      <w:pPr>
        <w:ind w:left="360"/>
        <w:rPr>
          <w:sz w:val="28"/>
          <w:szCs w:val="28"/>
        </w:rPr>
      </w:pPr>
      <w:r>
        <w:rPr>
          <w:sz w:val="28"/>
          <w:szCs w:val="28"/>
          <w:lang w:val="sr-Cyrl-BA"/>
        </w:rPr>
        <w:t>Друго издање -27.01.2018. за школску славу Свети Сава и треће издање 28.06.2018. године за крај године .</w:t>
      </w:r>
    </w:p>
    <w:p w:rsidR="00C91B19" w:rsidRDefault="00631935">
      <w:pPr>
        <w:ind w:left="360"/>
        <w:rPr>
          <w:sz w:val="28"/>
          <w:szCs w:val="28"/>
          <w:lang w:val="sr-Cyrl-BA"/>
        </w:rPr>
      </w:pPr>
      <w:r>
        <w:rPr>
          <w:sz w:val="28"/>
          <w:szCs w:val="28"/>
          <w:lang w:val="sr-Cyrl-BA"/>
        </w:rPr>
        <w:t>За одабир и корекцију литерарних радова на енглеском и француском језику била је задужена Наташа Ђаниш Митровић, наставник енглеско</w:t>
      </w:r>
      <w:r>
        <w:rPr>
          <w:sz w:val="28"/>
          <w:szCs w:val="28"/>
          <w:lang w:val="sr-Cyrl-BA"/>
        </w:rPr>
        <w:t xml:space="preserve">г језика , а за одабир радова на француском  језику Милица Крсмановић, наставник француског језика. За одабир ликовних радова биле су задужене Дражена Трајковић, наставник ликовне културе и Тања Николић, наставник ликовне културе, док је  за остале радове </w:t>
      </w:r>
      <w:r>
        <w:rPr>
          <w:sz w:val="28"/>
          <w:szCs w:val="28"/>
          <w:lang w:val="sr-Cyrl-BA"/>
        </w:rPr>
        <w:t>одабир вршила Марина Попађиноски, уредник листа.Велики допринос школском листу , ове године је дала и Бранка Алимпијевић, библиотекар наше школе, својом креативношћу и својим  литерарним радовима.</w:t>
      </w:r>
    </w:p>
    <w:p w:rsidR="00C91B19" w:rsidRDefault="00631935">
      <w:pPr>
        <w:ind w:left="360"/>
        <w:rPr>
          <w:sz w:val="28"/>
          <w:szCs w:val="28"/>
          <w:lang w:val="sr-Cyrl-BA"/>
        </w:rPr>
      </w:pPr>
      <w:r>
        <w:rPr>
          <w:sz w:val="28"/>
          <w:szCs w:val="28"/>
          <w:lang w:val="sr-Cyrl-BA"/>
        </w:rPr>
        <w:t>Тим је и ове године сарађивао са штампаријом ``  Графо Авал</w:t>
      </w:r>
      <w:r>
        <w:rPr>
          <w:sz w:val="28"/>
          <w:szCs w:val="28"/>
          <w:lang w:val="sr-Cyrl-BA"/>
        </w:rPr>
        <w:t>а`` из Врчина,док је за техничку и графичку обраду ,као и за прелом текста био задужен Томислав Теофиловић.</w:t>
      </w:r>
    </w:p>
    <w:p w:rsidR="00C91B19" w:rsidRDefault="00631935">
      <w:pPr>
        <w:ind w:left="360"/>
        <w:rPr>
          <w:sz w:val="28"/>
          <w:szCs w:val="28"/>
          <w:lang w:val="sr-Cyrl-BA"/>
        </w:rPr>
      </w:pPr>
      <w:r>
        <w:rPr>
          <w:sz w:val="28"/>
          <w:szCs w:val="28"/>
          <w:lang w:val="sr-Cyrl-BA"/>
        </w:rPr>
        <w:lastRenderedPageBreak/>
        <w:t>Остварена је и одлична сарадња са наставницима разредне наставе,психо-педагошком службом,предметним наставницима,али и са ученицима који су својим л</w:t>
      </w:r>
      <w:r>
        <w:rPr>
          <w:sz w:val="28"/>
          <w:szCs w:val="28"/>
          <w:lang w:val="sr-Cyrl-BA"/>
        </w:rPr>
        <w:t>итерарним и ликовним радовима допринели квалитету школског листа.</w:t>
      </w:r>
    </w:p>
    <w:p w:rsidR="00C91B19" w:rsidRDefault="00631935">
      <w:pPr>
        <w:ind w:left="360"/>
        <w:rPr>
          <w:sz w:val="28"/>
          <w:szCs w:val="28"/>
        </w:rPr>
      </w:pPr>
      <w:r>
        <w:rPr>
          <w:sz w:val="28"/>
          <w:szCs w:val="28"/>
          <w:lang w:val="sr-Cyrl-BA"/>
        </w:rPr>
        <w:t>Циљ школског листа је да прати живот школе,да истиче најбоља постигнућа ученика и да има забавни карактер.</w:t>
      </w:r>
    </w:p>
    <w:p w:rsidR="00C91B19" w:rsidRDefault="00631935">
      <w:pPr>
        <w:ind w:left="360"/>
        <w:rPr>
          <w:sz w:val="28"/>
          <w:szCs w:val="28"/>
          <w:lang w:val="sr-Cyrl-BA"/>
        </w:rPr>
      </w:pPr>
      <w:r>
        <w:rPr>
          <w:sz w:val="28"/>
          <w:szCs w:val="28"/>
        </w:rPr>
        <w:t>Руководилац тима</w:t>
      </w:r>
    </w:p>
    <w:p w:rsidR="00C91B19" w:rsidRDefault="00631935">
      <w:pPr>
        <w:ind w:left="360"/>
        <w:rPr>
          <w:sz w:val="28"/>
          <w:szCs w:val="28"/>
        </w:rPr>
      </w:pPr>
      <w:r>
        <w:rPr>
          <w:sz w:val="28"/>
          <w:szCs w:val="28"/>
          <w:lang w:val="sr-Cyrl-BA"/>
        </w:rPr>
        <w:t>МАРИНА ПОПАЂИНОСКИ</w:t>
      </w:r>
      <w:r>
        <w:rPr>
          <w:sz w:val="28"/>
          <w:szCs w:val="28"/>
          <w:lang w:val="sr-Cyrl-BA"/>
        </w:rPr>
        <w:tab/>
      </w:r>
      <w:r>
        <w:rPr>
          <w:sz w:val="28"/>
          <w:szCs w:val="28"/>
          <w:lang w:val="sr-Cyrl-BA"/>
        </w:rPr>
        <w:tab/>
      </w:r>
    </w:p>
    <w:p w:rsidR="00C91B19" w:rsidRDefault="00C91B19">
      <w:pPr>
        <w:pStyle w:val="ListParagraph"/>
        <w:ind w:left="0"/>
        <w:jc w:val="both"/>
        <w:rPr>
          <w:rFonts w:ascii="Times New Roman" w:hAnsi="Times New Roman"/>
          <w:iCs/>
          <w:sz w:val="28"/>
          <w:szCs w:val="28"/>
          <w:lang w:val="sr-Cyrl-BA"/>
        </w:rPr>
      </w:pPr>
    </w:p>
    <w:p w:rsidR="00C91B19" w:rsidRDefault="00C91B19">
      <w:pPr>
        <w:pStyle w:val="ListParagraph"/>
        <w:ind w:left="1429"/>
        <w:jc w:val="both"/>
        <w:rPr>
          <w:rFonts w:ascii="Times New Roman" w:hAnsi="Times New Roman"/>
          <w:i/>
          <w:sz w:val="28"/>
          <w:szCs w:val="28"/>
          <w:lang w:val="sr-Cyrl-BA"/>
        </w:rPr>
      </w:pPr>
    </w:p>
    <w:p w:rsidR="00C91B19" w:rsidRDefault="00631935">
      <w:pPr>
        <w:pStyle w:val="ListParagraph"/>
        <w:numPr>
          <w:ilvl w:val="0"/>
          <w:numId w:val="21"/>
        </w:numPr>
        <w:jc w:val="both"/>
        <w:rPr>
          <w:rFonts w:ascii="Times New Roman" w:hAnsi="Times New Roman"/>
          <w:i/>
          <w:sz w:val="28"/>
          <w:szCs w:val="28"/>
        </w:rPr>
      </w:pPr>
      <w:r>
        <w:rPr>
          <w:rFonts w:ascii="Times New Roman" w:hAnsi="Times New Roman"/>
          <w:i/>
          <w:sz w:val="28"/>
          <w:szCs w:val="28"/>
        </w:rPr>
        <w:t xml:space="preserve">ИЗВЕШТАЈ  ТИМА  ЗА  САРАДЊУ  СА РОДИТЕЉИМА </w:t>
      </w:r>
      <w:r>
        <w:rPr>
          <w:rFonts w:ascii="Times New Roman" w:hAnsi="Times New Roman"/>
          <w:i/>
          <w:sz w:val="28"/>
          <w:szCs w:val="28"/>
        </w:rPr>
        <w:t>у шк</w:t>
      </w:r>
      <w:r>
        <w:rPr>
          <w:rFonts w:ascii="Times New Roman" w:hAnsi="Times New Roman"/>
          <w:i/>
          <w:sz w:val="28"/>
          <w:szCs w:val="28"/>
          <w:lang w:val="sr-Cyrl-CS"/>
        </w:rPr>
        <w:t xml:space="preserve">олској </w:t>
      </w:r>
      <w:r>
        <w:rPr>
          <w:rFonts w:ascii="Times New Roman" w:hAnsi="Times New Roman"/>
          <w:i/>
          <w:sz w:val="28"/>
          <w:szCs w:val="28"/>
        </w:rPr>
        <w:t>201</w:t>
      </w:r>
      <w:r>
        <w:rPr>
          <w:rFonts w:ascii="Times New Roman" w:hAnsi="Times New Roman"/>
          <w:i/>
          <w:sz w:val="28"/>
          <w:szCs w:val="28"/>
          <w:lang w:val="sr-Cyrl-RS"/>
        </w:rPr>
        <w:t>8</w:t>
      </w:r>
      <w:r>
        <w:rPr>
          <w:rFonts w:ascii="Times New Roman" w:hAnsi="Times New Roman"/>
          <w:i/>
          <w:sz w:val="28"/>
          <w:szCs w:val="28"/>
        </w:rPr>
        <w:t>/1</w:t>
      </w:r>
      <w:r>
        <w:rPr>
          <w:rFonts w:ascii="Times New Roman" w:hAnsi="Times New Roman"/>
          <w:i/>
          <w:sz w:val="28"/>
          <w:szCs w:val="28"/>
          <w:lang w:val="sr-Cyrl-RS"/>
        </w:rPr>
        <w:t>9</w:t>
      </w:r>
      <w:r>
        <w:rPr>
          <w:rFonts w:ascii="Times New Roman" w:hAnsi="Times New Roman"/>
          <w:i/>
          <w:sz w:val="28"/>
          <w:szCs w:val="28"/>
        </w:rPr>
        <w:t>. години</w:t>
      </w:r>
    </w:p>
    <w:p w:rsidR="00C91B19" w:rsidRDefault="00C91B19">
      <w:pPr>
        <w:pStyle w:val="ListParagraph"/>
        <w:ind w:left="1429"/>
        <w:jc w:val="both"/>
        <w:rPr>
          <w:rFonts w:ascii="Times New Roman" w:hAnsi="Times New Roman"/>
          <w:i/>
          <w:sz w:val="28"/>
          <w:szCs w:val="28"/>
        </w:rPr>
      </w:pPr>
    </w:p>
    <w:p w:rsidR="00C91B19" w:rsidRDefault="00631935">
      <w:pPr>
        <w:pStyle w:val="ListParagraph"/>
        <w:ind w:left="283"/>
        <w:rPr>
          <w:rFonts w:ascii="Times New Roman" w:hAnsi="Times New Roman"/>
          <w:sz w:val="28"/>
          <w:szCs w:val="28"/>
        </w:rPr>
      </w:pPr>
      <w:r>
        <w:rPr>
          <w:rFonts w:ascii="Times New Roman" w:hAnsi="Times New Roman"/>
          <w:sz w:val="28"/>
          <w:szCs w:val="28"/>
        </w:rPr>
        <w:t xml:space="preserve">Тим за сарадњу са родитељима је одржао 7 састанака. </w:t>
      </w:r>
    </w:p>
    <w:p w:rsidR="00C91B19" w:rsidRDefault="00631935">
      <w:pPr>
        <w:pStyle w:val="ListParagraph"/>
        <w:ind w:left="283"/>
        <w:rPr>
          <w:rFonts w:ascii="Times New Roman" w:hAnsi="Times New Roman"/>
          <w:sz w:val="28"/>
          <w:szCs w:val="28"/>
        </w:rPr>
      </w:pPr>
      <w:r>
        <w:rPr>
          <w:rFonts w:ascii="Times New Roman" w:hAnsi="Times New Roman"/>
          <w:sz w:val="28"/>
          <w:szCs w:val="28"/>
        </w:rPr>
        <w:t>Предвиђени садржаји су реализовани по предвиђеном плану или када се указала прилика за то. Тим је у току рада инспирисан новим идејама, које је и оствраио уз помоћ родитеља.</w:t>
      </w:r>
    </w:p>
    <w:p w:rsidR="00C91B19" w:rsidRDefault="00631935">
      <w:pPr>
        <w:pStyle w:val="ListParagraph"/>
        <w:ind w:left="283"/>
        <w:rPr>
          <w:rFonts w:ascii="Times New Roman" w:hAnsi="Times New Roman"/>
          <w:sz w:val="28"/>
          <w:szCs w:val="28"/>
        </w:rPr>
      </w:pPr>
      <w:r>
        <w:rPr>
          <w:rFonts w:ascii="Times New Roman" w:hAnsi="Times New Roman"/>
          <w:sz w:val="28"/>
          <w:szCs w:val="28"/>
        </w:rPr>
        <w:t>Р</w:t>
      </w:r>
      <w:r>
        <w:rPr>
          <w:rFonts w:ascii="Times New Roman" w:hAnsi="Times New Roman"/>
          <w:sz w:val="28"/>
          <w:szCs w:val="28"/>
        </w:rPr>
        <w:t>ЕАЛИЗОВНИ САДРЖАЈИ:</w:t>
      </w:r>
    </w:p>
    <w:p w:rsidR="00C91B19" w:rsidRDefault="00631935">
      <w:pPr>
        <w:pStyle w:val="ListParagraph"/>
        <w:ind w:left="283"/>
        <w:rPr>
          <w:rFonts w:ascii="Times New Roman" w:hAnsi="Times New Roman"/>
          <w:sz w:val="28"/>
          <w:szCs w:val="28"/>
        </w:rPr>
      </w:pPr>
      <w:r>
        <w:rPr>
          <w:rFonts w:ascii="Times New Roman" w:hAnsi="Times New Roman"/>
          <w:sz w:val="28"/>
          <w:szCs w:val="28"/>
        </w:rPr>
        <w:t>-Формирање тима(септембар)</w:t>
      </w:r>
    </w:p>
    <w:p w:rsidR="00C91B19" w:rsidRDefault="00631935">
      <w:pPr>
        <w:pStyle w:val="ListParagraph"/>
        <w:ind w:left="283"/>
        <w:rPr>
          <w:rFonts w:ascii="Times New Roman" w:hAnsi="Times New Roman"/>
          <w:sz w:val="28"/>
          <w:szCs w:val="28"/>
        </w:rPr>
      </w:pPr>
      <w:r>
        <w:rPr>
          <w:rFonts w:ascii="Times New Roman" w:hAnsi="Times New Roman"/>
          <w:sz w:val="28"/>
          <w:szCs w:val="28"/>
        </w:rPr>
        <w:t>-Учешће родитеља у радионицама поводом „Дечије недеље“ (октобар)</w:t>
      </w:r>
    </w:p>
    <w:p w:rsidR="00C91B19" w:rsidRDefault="00631935">
      <w:pPr>
        <w:pStyle w:val="ListParagraph"/>
        <w:ind w:left="283"/>
        <w:rPr>
          <w:rFonts w:ascii="Times New Roman" w:hAnsi="Times New Roman"/>
          <w:sz w:val="28"/>
          <w:szCs w:val="28"/>
        </w:rPr>
      </w:pPr>
      <w:r>
        <w:rPr>
          <w:rFonts w:ascii="Times New Roman" w:hAnsi="Times New Roman"/>
          <w:sz w:val="28"/>
          <w:szCs w:val="28"/>
        </w:rPr>
        <w:t>-Трибина није одржана због немогућности усклађивања термина. Одржане радионице на тему „Учење и васпитање деце“ (новембар)</w:t>
      </w:r>
    </w:p>
    <w:p w:rsidR="00C91B19" w:rsidRDefault="00631935">
      <w:pPr>
        <w:pStyle w:val="ListParagraph"/>
        <w:ind w:left="283"/>
        <w:rPr>
          <w:rFonts w:ascii="Times New Roman" w:hAnsi="Times New Roman"/>
          <w:sz w:val="28"/>
          <w:szCs w:val="28"/>
        </w:rPr>
      </w:pPr>
      <w:r>
        <w:rPr>
          <w:rFonts w:ascii="Times New Roman" w:hAnsi="Times New Roman"/>
          <w:sz w:val="28"/>
          <w:szCs w:val="28"/>
        </w:rPr>
        <w:t xml:space="preserve">-Велико учешће </w:t>
      </w:r>
      <w:r>
        <w:rPr>
          <w:rFonts w:ascii="Times New Roman" w:hAnsi="Times New Roman"/>
          <w:sz w:val="28"/>
          <w:szCs w:val="28"/>
        </w:rPr>
        <w:t>учитеља и родитеља у уређењу школе поводом Новогодишњих и Божићних празника (децембар)</w:t>
      </w:r>
    </w:p>
    <w:p w:rsidR="00C91B19" w:rsidRDefault="00631935">
      <w:pPr>
        <w:pStyle w:val="ListParagraph"/>
        <w:ind w:left="283"/>
        <w:rPr>
          <w:rFonts w:ascii="Times New Roman" w:hAnsi="Times New Roman"/>
          <w:sz w:val="28"/>
          <w:szCs w:val="28"/>
        </w:rPr>
      </w:pPr>
      <w:r>
        <w:rPr>
          <w:rFonts w:ascii="Times New Roman" w:hAnsi="Times New Roman"/>
          <w:sz w:val="28"/>
          <w:szCs w:val="28"/>
        </w:rPr>
        <w:t>-На нивоу одељења одржане презентације занимања родитеља (јануар)</w:t>
      </w:r>
    </w:p>
    <w:p w:rsidR="00C91B19" w:rsidRDefault="00631935">
      <w:pPr>
        <w:pStyle w:val="ListParagraph"/>
        <w:ind w:left="283"/>
        <w:rPr>
          <w:rFonts w:ascii="Times New Roman" w:hAnsi="Times New Roman"/>
          <w:sz w:val="28"/>
          <w:szCs w:val="28"/>
        </w:rPr>
      </w:pPr>
      <w:r>
        <w:rPr>
          <w:rFonts w:ascii="Times New Roman" w:hAnsi="Times New Roman"/>
          <w:sz w:val="28"/>
          <w:szCs w:val="28"/>
        </w:rPr>
        <w:t>-Урађене анкете за родитеље: Како проводите време са децом? (март)</w:t>
      </w:r>
    </w:p>
    <w:p w:rsidR="00C91B19" w:rsidRDefault="00631935">
      <w:pPr>
        <w:pStyle w:val="ListParagraph"/>
        <w:ind w:left="283"/>
        <w:rPr>
          <w:rFonts w:ascii="Times New Roman" w:hAnsi="Times New Roman"/>
          <w:sz w:val="28"/>
          <w:szCs w:val="28"/>
        </w:rPr>
      </w:pPr>
      <w:r>
        <w:rPr>
          <w:rFonts w:ascii="Times New Roman" w:hAnsi="Times New Roman"/>
          <w:sz w:val="28"/>
          <w:szCs w:val="28"/>
        </w:rPr>
        <w:t>-Креативне осмомартовске радионице (</w:t>
      </w:r>
      <w:r>
        <w:rPr>
          <w:rFonts w:ascii="Times New Roman" w:hAnsi="Times New Roman"/>
          <w:sz w:val="28"/>
          <w:szCs w:val="28"/>
        </w:rPr>
        <w:t>март)</w:t>
      </w:r>
    </w:p>
    <w:p w:rsidR="00C91B19" w:rsidRDefault="00631935">
      <w:pPr>
        <w:pStyle w:val="ListParagraph"/>
        <w:ind w:left="283"/>
        <w:rPr>
          <w:rFonts w:ascii="Times New Roman" w:hAnsi="Times New Roman"/>
          <w:sz w:val="28"/>
          <w:szCs w:val="28"/>
        </w:rPr>
      </w:pPr>
      <w:r>
        <w:rPr>
          <w:rFonts w:ascii="Times New Roman" w:hAnsi="Times New Roman"/>
          <w:sz w:val="28"/>
          <w:szCs w:val="28"/>
        </w:rPr>
        <w:t>-Одржане радионице на тему: Како бити добар родитељ? (април)</w:t>
      </w:r>
    </w:p>
    <w:p w:rsidR="00C91B19" w:rsidRDefault="00631935">
      <w:pPr>
        <w:pStyle w:val="ListParagraph"/>
        <w:ind w:left="283"/>
        <w:rPr>
          <w:rFonts w:ascii="Times New Roman" w:hAnsi="Times New Roman"/>
          <w:sz w:val="28"/>
          <w:szCs w:val="28"/>
        </w:rPr>
      </w:pPr>
      <w:r>
        <w:rPr>
          <w:rFonts w:ascii="Times New Roman" w:hAnsi="Times New Roman"/>
          <w:sz w:val="28"/>
          <w:szCs w:val="28"/>
        </w:rPr>
        <w:t>-Одржана предавања на тему: Алкохолизам и наркоманија (април)</w:t>
      </w:r>
    </w:p>
    <w:p w:rsidR="00C91B19" w:rsidRDefault="00631935">
      <w:pPr>
        <w:pStyle w:val="ListParagraph"/>
        <w:ind w:left="283"/>
        <w:rPr>
          <w:rFonts w:ascii="Times New Roman" w:hAnsi="Times New Roman"/>
          <w:sz w:val="28"/>
          <w:szCs w:val="28"/>
        </w:rPr>
      </w:pPr>
      <w:r>
        <w:rPr>
          <w:rFonts w:ascii="Times New Roman" w:hAnsi="Times New Roman"/>
          <w:sz w:val="28"/>
          <w:szCs w:val="28"/>
        </w:rPr>
        <w:t>-Поводом обележавања Дана породице 16.маја направљени хамери који су изложени у холу школе и објављени на сајту школе (мај)</w:t>
      </w:r>
    </w:p>
    <w:p w:rsidR="00C91B19" w:rsidRDefault="00631935">
      <w:pPr>
        <w:pStyle w:val="ListParagraph"/>
        <w:ind w:left="283"/>
        <w:jc w:val="both"/>
        <w:rPr>
          <w:rFonts w:ascii="Times New Roman" w:hAnsi="Times New Roman"/>
          <w:sz w:val="28"/>
          <w:szCs w:val="28"/>
        </w:rPr>
      </w:pPr>
      <w:r>
        <w:rPr>
          <w:rFonts w:ascii="Times New Roman" w:hAnsi="Times New Roman"/>
          <w:sz w:val="28"/>
          <w:szCs w:val="28"/>
        </w:rPr>
        <w:t>-Ру</w:t>
      </w:r>
      <w:r>
        <w:rPr>
          <w:rFonts w:ascii="Times New Roman" w:hAnsi="Times New Roman"/>
          <w:sz w:val="28"/>
          <w:szCs w:val="28"/>
        </w:rPr>
        <w:t>ководилац тима Драгана Станковић је поднела извештај о раду тима у протеклој школској години (јун)</w:t>
      </w:r>
    </w:p>
    <w:p w:rsidR="00C91B19" w:rsidRDefault="00C91B19">
      <w:pPr>
        <w:pStyle w:val="ListParagraph"/>
        <w:ind w:left="283"/>
        <w:jc w:val="both"/>
        <w:rPr>
          <w:rFonts w:ascii="Times New Roman" w:hAnsi="Times New Roman"/>
          <w:sz w:val="28"/>
          <w:szCs w:val="28"/>
        </w:rPr>
      </w:pPr>
    </w:p>
    <w:p w:rsidR="00C91B19" w:rsidRDefault="00C91B19">
      <w:pPr>
        <w:pStyle w:val="ListParagraph"/>
        <w:ind w:left="283"/>
        <w:jc w:val="both"/>
        <w:rPr>
          <w:rFonts w:ascii="Times New Roman" w:hAnsi="Times New Roman"/>
          <w:sz w:val="28"/>
          <w:szCs w:val="28"/>
        </w:rPr>
      </w:pPr>
    </w:p>
    <w:p w:rsidR="00C91B19" w:rsidRDefault="00C91B19">
      <w:pPr>
        <w:ind w:left="283"/>
        <w:rPr>
          <w:color w:val="auto"/>
          <w:sz w:val="28"/>
          <w:szCs w:val="28"/>
        </w:rPr>
      </w:pPr>
    </w:p>
    <w:p w:rsidR="00C91B19" w:rsidRDefault="00631935">
      <w:pPr>
        <w:pStyle w:val="ListParagraph"/>
        <w:numPr>
          <w:ilvl w:val="0"/>
          <w:numId w:val="21"/>
        </w:numPr>
        <w:ind w:left="283" w:firstLine="0"/>
        <w:jc w:val="both"/>
        <w:rPr>
          <w:rFonts w:ascii="Times New Roman" w:hAnsi="Times New Roman"/>
          <w:i/>
          <w:sz w:val="28"/>
          <w:szCs w:val="28"/>
        </w:rPr>
      </w:pPr>
      <w:r>
        <w:rPr>
          <w:rFonts w:ascii="Times New Roman" w:hAnsi="Times New Roman"/>
          <w:i/>
          <w:sz w:val="28"/>
          <w:szCs w:val="28"/>
        </w:rPr>
        <w:t>ИЗВЕШТАЈ ТИМА ЗА ЈАВНУ И КУЛТУРНУ ДЕЛАТНОСТ ШКОЛЕ у шк</w:t>
      </w:r>
      <w:r>
        <w:rPr>
          <w:rFonts w:ascii="Times New Roman" w:hAnsi="Times New Roman"/>
          <w:i/>
          <w:sz w:val="28"/>
          <w:szCs w:val="28"/>
          <w:lang w:val="sr-Cyrl-CS"/>
        </w:rPr>
        <w:t xml:space="preserve">олској </w:t>
      </w:r>
      <w:r>
        <w:rPr>
          <w:rFonts w:ascii="Times New Roman" w:hAnsi="Times New Roman"/>
          <w:i/>
          <w:sz w:val="28"/>
          <w:szCs w:val="28"/>
        </w:rPr>
        <w:t>201</w:t>
      </w:r>
      <w:r>
        <w:rPr>
          <w:rFonts w:ascii="Times New Roman" w:hAnsi="Times New Roman"/>
          <w:i/>
          <w:sz w:val="28"/>
          <w:szCs w:val="28"/>
          <w:lang w:val="sr-Cyrl-RS"/>
        </w:rPr>
        <w:t>8</w:t>
      </w:r>
      <w:r>
        <w:rPr>
          <w:rFonts w:ascii="Times New Roman" w:hAnsi="Times New Roman"/>
          <w:i/>
          <w:sz w:val="28"/>
          <w:szCs w:val="28"/>
        </w:rPr>
        <w:t>/1</w:t>
      </w:r>
      <w:r>
        <w:rPr>
          <w:rFonts w:ascii="Times New Roman" w:hAnsi="Times New Roman"/>
          <w:i/>
          <w:sz w:val="28"/>
          <w:szCs w:val="28"/>
          <w:lang w:val="sr-Cyrl-RS"/>
        </w:rPr>
        <w:t>9</w:t>
      </w:r>
      <w:r>
        <w:rPr>
          <w:rFonts w:ascii="Times New Roman" w:hAnsi="Times New Roman"/>
          <w:i/>
          <w:sz w:val="28"/>
          <w:szCs w:val="28"/>
        </w:rPr>
        <w:t xml:space="preserve">. години </w:t>
      </w:r>
    </w:p>
    <w:p w:rsidR="00C91B19" w:rsidRDefault="00C91B19">
      <w:pPr>
        <w:pStyle w:val="ListParagraph"/>
        <w:ind w:left="283"/>
        <w:jc w:val="both"/>
        <w:rPr>
          <w:rFonts w:ascii="Times New Roman" w:hAnsi="Times New Roman"/>
          <w:i/>
          <w:sz w:val="28"/>
          <w:szCs w:val="28"/>
        </w:rPr>
      </w:pPr>
    </w:p>
    <w:p w:rsidR="00C91B19" w:rsidRDefault="00631935">
      <w:pPr>
        <w:rPr>
          <w:color w:val="auto"/>
          <w:sz w:val="28"/>
          <w:szCs w:val="28"/>
        </w:rPr>
      </w:pPr>
      <w:r>
        <w:rPr>
          <w:color w:val="auto"/>
          <w:sz w:val="28"/>
          <w:szCs w:val="28"/>
        </w:rPr>
        <w:t>Тим за културну и јавну делатност није се довољно често састајао, али члано</w:t>
      </w:r>
      <w:r>
        <w:rPr>
          <w:color w:val="auto"/>
          <w:sz w:val="28"/>
          <w:szCs w:val="28"/>
        </w:rPr>
        <w:t xml:space="preserve">ви тима су радили на промовисању школе кроз културне и јавне активности. Тим се састао два пута током ове године, на почетку и на крају године. Први састанак је био посвећен плановима, други вредновању планираних активности. </w:t>
      </w:r>
    </w:p>
    <w:p w:rsidR="00C91B19" w:rsidRDefault="00631935">
      <w:pPr>
        <w:rPr>
          <w:color w:val="auto"/>
          <w:sz w:val="28"/>
          <w:szCs w:val="28"/>
        </w:rPr>
      </w:pPr>
      <w:r>
        <w:rPr>
          <w:color w:val="auto"/>
          <w:sz w:val="28"/>
          <w:szCs w:val="28"/>
        </w:rPr>
        <w:t xml:space="preserve">Оно што је важно за маркетинг </w:t>
      </w:r>
      <w:r>
        <w:rPr>
          <w:color w:val="auto"/>
          <w:sz w:val="28"/>
          <w:szCs w:val="28"/>
        </w:rPr>
        <w:t>школе и активности овог тима је ажурирање сајта и бележење културних, спортских и едукативних активности. Кроз сајт се види живот школе и динамика активности, садржајност и разноврсност укупног образовног и васпитног рада. На последњем састанку утврдили см</w:t>
      </w:r>
      <w:r>
        <w:rPr>
          <w:color w:val="auto"/>
          <w:sz w:val="28"/>
          <w:szCs w:val="28"/>
        </w:rPr>
        <w:t xml:space="preserve">о културна и јавна дешавања у школи и распоредили их по групама. </w:t>
      </w:r>
    </w:p>
    <w:p w:rsidR="00C91B19" w:rsidRDefault="00C91B19">
      <w:pPr>
        <w:rPr>
          <w:color w:val="auto"/>
          <w:sz w:val="28"/>
          <w:szCs w:val="28"/>
          <w:u w:val="single"/>
        </w:rPr>
      </w:pPr>
    </w:p>
    <w:p w:rsidR="00C91B19" w:rsidRDefault="00631935">
      <w:pPr>
        <w:rPr>
          <w:color w:val="auto"/>
          <w:sz w:val="28"/>
          <w:szCs w:val="28"/>
          <w:u w:val="single"/>
        </w:rPr>
      </w:pPr>
      <w:r>
        <w:rPr>
          <w:color w:val="auto"/>
          <w:sz w:val="28"/>
          <w:szCs w:val="28"/>
          <w:u w:val="single"/>
        </w:rPr>
        <w:t xml:space="preserve">Културне активности ове године: </w:t>
      </w:r>
    </w:p>
    <w:p w:rsidR="00C91B19" w:rsidRDefault="00631935">
      <w:pPr>
        <w:rPr>
          <w:color w:val="auto"/>
          <w:sz w:val="28"/>
          <w:szCs w:val="28"/>
        </w:rPr>
      </w:pPr>
      <w:r>
        <w:rPr>
          <w:color w:val="auto"/>
          <w:sz w:val="28"/>
          <w:szCs w:val="28"/>
        </w:rPr>
        <w:t xml:space="preserve">Ове године је била посета </w:t>
      </w:r>
      <w:r>
        <w:rPr>
          <w:i/>
          <w:color w:val="auto"/>
          <w:sz w:val="28"/>
          <w:szCs w:val="28"/>
        </w:rPr>
        <w:t>Позоришта Додир</w:t>
      </w:r>
      <w:r>
        <w:rPr>
          <w:color w:val="auto"/>
          <w:sz w:val="28"/>
          <w:szCs w:val="28"/>
        </w:rPr>
        <w:t xml:space="preserve"> и </w:t>
      </w:r>
      <w:r>
        <w:rPr>
          <w:i/>
          <w:color w:val="auto"/>
          <w:sz w:val="28"/>
          <w:szCs w:val="28"/>
        </w:rPr>
        <w:t>Кофер театра</w:t>
      </w:r>
      <w:r>
        <w:rPr>
          <w:color w:val="auto"/>
          <w:sz w:val="28"/>
          <w:szCs w:val="28"/>
        </w:rPr>
        <w:t xml:space="preserve"> са едукативним садржајем. </w:t>
      </w:r>
    </w:p>
    <w:p w:rsidR="00C91B19" w:rsidRDefault="00631935">
      <w:pPr>
        <w:rPr>
          <w:color w:val="auto"/>
          <w:sz w:val="28"/>
          <w:szCs w:val="28"/>
        </w:rPr>
      </w:pPr>
      <w:r>
        <w:rPr>
          <w:color w:val="auto"/>
          <w:sz w:val="28"/>
          <w:szCs w:val="28"/>
        </w:rPr>
        <w:t>Школа је облежавала празнике: Школску славу Светог Саву, Дан школе.</w:t>
      </w:r>
    </w:p>
    <w:p w:rsidR="00C91B19" w:rsidRDefault="00631935">
      <w:pPr>
        <w:rPr>
          <w:color w:val="auto"/>
          <w:sz w:val="28"/>
          <w:szCs w:val="28"/>
        </w:rPr>
      </w:pPr>
      <w:r>
        <w:rPr>
          <w:color w:val="auto"/>
          <w:sz w:val="28"/>
          <w:szCs w:val="28"/>
        </w:rPr>
        <w:t>Наст</w:t>
      </w:r>
      <w:r>
        <w:rPr>
          <w:color w:val="auto"/>
          <w:sz w:val="28"/>
          <w:szCs w:val="28"/>
        </w:rPr>
        <w:t>авници су обележили: 8. Март, Нову годину, Божић, Васкрс</w:t>
      </w:r>
    </w:p>
    <w:p w:rsidR="00C91B19" w:rsidRDefault="00631935">
      <w:pPr>
        <w:rPr>
          <w:color w:val="auto"/>
          <w:sz w:val="28"/>
          <w:szCs w:val="28"/>
        </w:rPr>
      </w:pPr>
      <w:r>
        <w:rPr>
          <w:color w:val="auto"/>
          <w:sz w:val="28"/>
          <w:szCs w:val="28"/>
        </w:rPr>
        <w:t>Ученици млађих разреда су изводили представе за родитеље на крају школске године</w:t>
      </w:r>
    </w:p>
    <w:p w:rsidR="00C91B19" w:rsidRDefault="00631935">
      <w:pPr>
        <w:rPr>
          <w:color w:val="auto"/>
          <w:sz w:val="28"/>
          <w:szCs w:val="28"/>
        </w:rPr>
      </w:pPr>
      <w:r>
        <w:rPr>
          <w:color w:val="auto"/>
          <w:sz w:val="28"/>
          <w:szCs w:val="28"/>
        </w:rPr>
        <w:t>Новогодишња чаролија за малишане – обележавање Нове године</w:t>
      </w:r>
    </w:p>
    <w:p w:rsidR="00C91B19" w:rsidRDefault="00631935">
      <w:pPr>
        <w:rPr>
          <w:color w:val="auto"/>
          <w:sz w:val="28"/>
          <w:szCs w:val="28"/>
        </w:rPr>
      </w:pPr>
      <w:r>
        <w:rPr>
          <w:color w:val="auto"/>
          <w:sz w:val="28"/>
          <w:szCs w:val="28"/>
        </w:rPr>
        <w:t xml:space="preserve">Додела новогодишњих пакетића уз присуство Деда Мраза и </w:t>
      </w:r>
      <w:r>
        <w:rPr>
          <w:color w:val="auto"/>
          <w:sz w:val="28"/>
          <w:szCs w:val="28"/>
        </w:rPr>
        <w:t>организацији Општине Гроцка</w:t>
      </w:r>
    </w:p>
    <w:p w:rsidR="00C91B19" w:rsidRDefault="00631935">
      <w:pPr>
        <w:rPr>
          <w:color w:val="auto"/>
          <w:sz w:val="28"/>
          <w:szCs w:val="28"/>
        </w:rPr>
      </w:pPr>
      <w:r>
        <w:rPr>
          <w:color w:val="auto"/>
          <w:sz w:val="28"/>
          <w:szCs w:val="28"/>
        </w:rPr>
        <w:t>Јубилеји: Дан матерњег језика, Светски дан књиге, Дан толеранције</w:t>
      </w:r>
    </w:p>
    <w:p w:rsidR="00C91B19" w:rsidRDefault="00631935">
      <w:pPr>
        <w:rPr>
          <w:color w:val="auto"/>
          <w:sz w:val="28"/>
          <w:szCs w:val="28"/>
        </w:rPr>
      </w:pPr>
      <w:r>
        <w:rPr>
          <w:color w:val="auto"/>
          <w:sz w:val="28"/>
          <w:szCs w:val="28"/>
        </w:rPr>
        <w:t>Књижевна олимпијада у нашој школи</w:t>
      </w:r>
    </w:p>
    <w:p w:rsidR="00C91B19" w:rsidRDefault="00631935">
      <w:pPr>
        <w:rPr>
          <w:color w:val="auto"/>
          <w:sz w:val="28"/>
          <w:szCs w:val="28"/>
        </w:rPr>
      </w:pPr>
      <w:r>
        <w:rPr>
          <w:color w:val="auto"/>
          <w:sz w:val="28"/>
          <w:szCs w:val="28"/>
        </w:rPr>
        <w:t xml:space="preserve">Мултимедијални часови у свечаној сали </w:t>
      </w:r>
    </w:p>
    <w:p w:rsidR="00C91B19" w:rsidRDefault="00631935">
      <w:pPr>
        <w:rPr>
          <w:color w:val="auto"/>
          <w:sz w:val="28"/>
          <w:szCs w:val="28"/>
        </w:rPr>
      </w:pPr>
      <w:r>
        <w:rPr>
          <w:color w:val="auto"/>
          <w:sz w:val="28"/>
          <w:szCs w:val="28"/>
        </w:rPr>
        <w:t>Радионице Читалачког клуба: пет романа</w:t>
      </w:r>
    </w:p>
    <w:p w:rsidR="00C91B19" w:rsidRDefault="00631935">
      <w:pPr>
        <w:rPr>
          <w:color w:val="auto"/>
          <w:sz w:val="28"/>
          <w:szCs w:val="28"/>
        </w:rPr>
      </w:pPr>
      <w:r>
        <w:rPr>
          <w:color w:val="auto"/>
          <w:sz w:val="28"/>
          <w:szCs w:val="28"/>
        </w:rPr>
        <w:t>Угледни часови</w:t>
      </w:r>
    </w:p>
    <w:p w:rsidR="00C91B19" w:rsidRDefault="00631935">
      <w:pPr>
        <w:rPr>
          <w:color w:val="auto"/>
          <w:sz w:val="28"/>
          <w:szCs w:val="28"/>
        </w:rPr>
      </w:pPr>
      <w:r>
        <w:rPr>
          <w:color w:val="auto"/>
          <w:sz w:val="28"/>
          <w:szCs w:val="28"/>
        </w:rPr>
        <w:lastRenderedPageBreak/>
        <w:t>Промоције књига и уџбеника</w:t>
      </w:r>
    </w:p>
    <w:p w:rsidR="00C91B19" w:rsidRDefault="00631935">
      <w:pPr>
        <w:rPr>
          <w:color w:val="auto"/>
          <w:sz w:val="28"/>
          <w:szCs w:val="28"/>
        </w:rPr>
      </w:pPr>
      <w:r>
        <w:rPr>
          <w:color w:val="auto"/>
          <w:sz w:val="28"/>
          <w:szCs w:val="28"/>
        </w:rPr>
        <w:t xml:space="preserve">Месец </w:t>
      </w:r>
      <w:r>
        <w:rPr>
          <w:color w:val="auto"/>
          <w:sz w:val="28"/>
          <w:szCs w:val="28"/>
        </w:rPr>
        <w:t>франкофоније</w:t>
      </w:r>
    </w:p>
    <w:p w:rsidR="00C91B19" w:rsidRDefault="00C91B19">
      <w:pPr>
        <w:rPr>
          <w:color w:val="auto"/>
          <w:sz w:val="28"/>
          <w:szCs w:val="28"/>
        </w:rPr>
      </w:pPr>
    </w:p>
    <w:p w:rsidR="00C91B19" w:rsidRDefault="00C91B19">
      <w:pPr>
        <w:rPr>
          <w:color w:val="auto"/>
          <w:sz w:val="28"/>
          <w:szCs w:val="28"/>
        </w:rPr>
      </w:pPr>
    </w:p>
    <w:p w:rsidR="00C91B19" w:rsidRDefault="00C91B19">
      <w:pPr>
        <w:rPr>
          <w:color w:val="auto"/>
          <w:sz w:val="28"/>
          <w:szCs w:val="28"/>
        </w:rPr>
      </w:pPr>
    </w:p>
    <w:p w:rsidR="00C91B19" w:rsidRDefault="00631935">
      <w:pPr>
        <w:rPr>
          <w:color w:val="auto"/>
          <w:sz w:val="28"/>
          <w:szCs w:val="28"/>
        </w:rPr>
      </w:pPr>
      <w:r>
        <w:rPr>
          <w:color w:val="auto"/>
          <w:sz w:val="28"/>
          <w:szCs w:val="28"/>
        </w:rPr>
        <w:t>Сајам образовања у Гроцкој</w:t>
      </w:r>
    </w:p>
    <w:p w:rsidR="00C91B19" w:rsidRDefault="00631935">
      <w:pPr>
        <w:rPr>
          <w:color w:val="auto"/>
          <w:sz w:val="28"/>
          <w:szCs w:val="28"/>
        </w:rPr>
      </w:pPr>
      <w:r>
        <w:rPr>
          <w:color w:val="auto"/>
          <w:sz w:val="28"/>
          <w:szCs w:val="28"/>
        </w:rPr>
        <w:t>Активности: Борба против насиља</w:t>
      </w:r>
    </w:p>
    <w:p w:rsidR="00C91B19" w:rsidRDefault="00631935">
      <w:pPr>
        <w:rPr>
          <w:color w:val="auto"/>
          <w:sz w:val="28"/>
          <w:szCs w:val="28"/>
        </w:rPr>
      </w:pPr>
      <w:r>
        <w:rPr>
          <w:color w:val="auto"/>
          <w:sz w:val="28"/>
          <w:szCs w:val="28"/>
        </w:rPr>
        <w:t>Посета саобраћајне полиције и едукативна предавања о безбедности у  саобраћају, Пажљивко у саобраћају</w:t>
      </w:r>
    </w:p>
    <w:p w:rsidR="00C91B19" w:rsidRDefault="00C91B19">
      <w:pPr>
        <w:rPr>
          <w:color w:val="auto"/>
          <w:sz w:val="28"/>
          <w:szCs w:val="28"/>
        </w:rPr>
      </w:pPr>
    </w:p>
    <w:p w:rsidR="00C91B19" w:rsidRDefault="00631935">
      <w:pPr>
        <w:rPr>
          <w:color w:val="auto"/>
          <w:sz w:val="28"/>
          <w:szCs w:val="28"/>
          <w:u w:val="single"/>
        </w:rPr>
      </w:pPr>
      <w:r>
        <w:rPr>
          <w:color w:val="auto"/>
          <w:sz w:val="28"/>
          <w:szCs w:val="28"/>
          <w:u w:val="single"/>
        </w:rPr>
        <w:t>Маректинг школе кроз састанке, трибине, активе, часописе:</w:t>
      </w:r>
    </w:p>
    <w:p w:rsidR="00C91B19" w:rsidRDefault="00631935">
      <w:pPr>
        <w:rPr>
          <w:color w:val="auto"/>
          <w:sz w:val="28"/>
          <w:szCs w:val="28"/>
        </w:rPr>
      </w:pPr>
      <w:r>
        <w:rPr>
          <w:color w:val="auto"/>
          <w:sz w:val="28"/>
          <w:szCs w:val="28"/>
        </w:rPr>
        <w:t>Едукативна предавања</w:t>
      </w:r>
      <w:r>
        <w:rPr>
          <w:color w:val="auto"/>
          <w:sz w:val="28"/>
          <w:szCs w:val="28"/>
        </w:rPr>
        <w:t xml:space="preserve"> психолога и педагога школе</w:t>
      </w:r>
    </w:p>
    <w:p w:rsidR="00C91B19" w:rsidRDefault="00631935">
      <w:pPr>
        <w:rPr>
          <w:color w:val="auto"/>
          <w:sz w:val="28"/>
          <w:szCs w:val="28"/>
        </w:rPr>
      </w:pPr>
      <w:r>
        <w:rPr>
          <w:color w:val="auto"/>
          <w:sz w:val="28"/>
          <w:szCs w:val="28"/>
        </w:rPr>
        <w:t>Активи библиотекара са општине</w:t>
      </w:r>
    </w:p>
    <w:p w:rsidR="00C91B19" w:rsidRDefault="00631935">
      <w:pPr>
        <w:rPr>
          <w:color w:val="auto"/>
          <w:sz w:val="28"/>
          <w:szCs w:val="28"/>
        </w:rPr>
      </w:pPr>
      <w:r>
        <w:rPr>
          <w:color w:val="auto"/>
          <w:sz w:val="28"/>
          <w:szCs w:val="28"/>
        </w:rPr>
        <w:t xml:space="preserve">Школски часопис: </w:t>
      </w:r>
      <w:r>
        <w:rPr>
          <w:i/>
          <w:color w:val="auto"/>
          <w:sz w:val="28"/>
          <w:szCs w:val="28"/>
        </w:rPr>
        <w:t>Винчанско писмо</w:t>
      </w:r>
      <w:r>
        <w:rPr>
          <w:color w:val="auto"/>
          <w:sz w:val="28"/>
          <w:szCs w:val="28"/>
        </w:rPr>
        <w:t>/ три броја</w:t>
      </w:r>
    </w:p>
    <w:p w:rsidR="00C91B19" w:rsidRDefault="00C91B19">
      <w:pPr>
        <w:rPr>
          <w:color w:val="auto"/>
          <w:sz w:val="28"/>
          <w:szCs w:val="28"/>
        </w:rPr>
      </w:pPr>
    </w:p>
    <w:p w:rsidR="00C91B19" w:rsidRDefault="00C91B19">
      <w:pPr>
        <w:rPr>
          <w:color w:val="auto"/>
          <w:sz w:val="28"/>
          <w:szCs w:val="28"/>
        </w:rPr>
      </w:pPr>
    </w:p>
    <w:p w:rsidR="00C91B19" w:rsidRDefault="00631935">
      <w:pPr>
        <w:rPr>
          <w:color w:val="auto"/>
          <w:sz w:val="28"/>
          <w:szCs w:val="28"/>
          <w:u w:val="single"/>
        </w:rPr>
      </w:pPr>
      <w:r>
        <w:rPr>
          <w:color w:val="auto"/>
          <w:sz w:val="28"/>
          <w:szCs w:val="28"/>
          <w:u w:val="single"/>
        </w:rPr>
        <w:t>Спортске активности:</w:t>
      </w:r>
    </w:p>
    <w:p w:rsidR="00C91B19" w:rsidRDefault="00631935">
      <w:pPr>
        <w:rPr>
          <w:color w:val="auto"/>
          <w:sz w:val="28"/>
          <w:szCs w:val="28"/>
        </w:rPr>
      </w:pPr>
      <w:r>
        <w:rPr>
          <w:color w:val="auto"/>
          <w:sz w:val="28"/>
          <w:szCs w:val="28"/>
        </w:rPr>
        <w:t>Атлетика – Међуокружно и Републичко такмичење</w:t>
      </w:r>
    </w:p>
    <w:p w:rsidR="00C91B19" w:rsidRDefault="00631935">
      <w:pPr>
        <w:rPr>
          <w:color w:val="auto"/>
          <w:sz w:val="28"/>
          <w:szCs w:val="28"/>
        </w:rPr>
      </w:pPr>
      <w:r>
        <w:rPr>
          <w:color w:val="auto"/>
          <w:sz w:val="28"/>
          <w:szCs w:val="28"/>
        </w:rPr>
        <w:t>Презентација школе кроз:</w:t>
      </w:r>
    </w:p>
    <w:p w:rsidR="00C91B19" w:rsidRDefault="00631935">
      <w:pPr>
        <w:rPr>
          <w:color w:val="auto"/>
          <w:sz w:val="28"/>
          <w:szCs w:val="28"/>
        </w:rPr>
      </w:pPr>
      <w:r>
        <w:rPr>
          <w:color w:val="auto"/>
          <w:sz w:val="28"/>
          <w:szCs w:val="28"/>
        </w:rPr>
        <w:t>Израду МОНОГРАФИЈЕ ШКОЛЕ на иницијативу директора</w:t>
      </w:r>
    </w:p>
    <w:p w:rsidR="00C91B19" w:rsidRDefault="00631935">
      <w:pPr>
        <w:rPr>
          <w:color w:val="auto"/>
          <w:sz w:val="28"/>
          <w:szCs w:val="28"/>
        </w:rPr>
      </w:pPr>
      <w:r>
        <w:rPr>
          <w:color w:val="auto"/>
          <w:sz w:val="28"/>
          <w:szCs w:val="28"/>
        </w:rPr>
        <w:t>ЛЕТОПИСА</w:t>
      </w:r>
    </w:p>
    <w:p w:rsidR="00C91B19" w:rsidRDefault="00631935">
      <w:pPr>
        <w:rPr>
          <w:color w:val="auto"/>
          <w:sz w:val="28"/>
          <w:szCs w:val="28"/>
        </w:rPr>
      </w:pPr>
      <w:r>
        <w:rPr>
          <w:color w:val="auto"/>
          <w:sz w:val="28"/>
          <w:szCs w:val="28"/>
        </w:rPr>
        <w:t>ВИНЧАНСКОГ ПИСМА</w:t>
      </w:r>
    </w:p>
    <w:p w:rsidR="00C91B19" w:rsidRDefault="00C91B19">
      <w:pPr>
        <w:rPr>
          <w:color w:val="auto"/>
          <w:sz w:val="28"/>
          <w:szCs w:val="28"/>
        </w:rPr>
      </w:pPr>
    </w:p>
    <w:p w:rsidR="00C91B19" w:rsidRDefault="00631935">
      <w:pPr>
        <w:rPr>
          <w:color w:val="auto"/>
          <w:sz w:val="28"/>
          <w:szCs w:val="28"/>
        </w:rPr>
      </w:pPr>
      <w:r>
        <w:rPr>
          <w:color w:val="auto"/>
          <w:sz w:val="28"/>
          <w:szCs w:val="28"/>
        </w:rPr>
        <w:t xml:space="preserve">Констатовали смо да би требало организовати дружење са писцима, чешће посете културним институцијама, разгранати тематску наставу. Освежити културни  живот школе анкетама и спровођењем активнсти у вези са резултатима анкете: поп култура, </w:t>
      </w:r>
      <w:r>
        <w:rPr>
          <w:color w:val="auto"/>
          <w:sz w:val="28"/>
          <w:szCs w:val="28"/>
        </w:rPr>
        <w:t xml:space="preserve">слободно време, професионална оријентација, калиграфија....Организовати </w:t>
      </w:r>
      <w:r>
        <w:rPr>
          <w:color w:val="auto"/>
          <w:sz w:val="28"/>
          <w:szCs w:val="28"/>
        </w:rPr>
        <w:lastRenderedPageBreak/>
        <w:t xml:space="preserve">истраживачке радове наставника и ученика, међушколско и вршњачко дружење ученика. </w:t>
      </w:r>
    </w:p>
    <w:p w:rsidR="00C91B19" w:rsidRDefault="00C91B19">
      <w:pPr>
        <w:jc w:val="right"/>
        <w:rPr>
          <w:color w:val="auto"/>
          <w:sz w:val="28"/>
          <w:szCs w:val="28"/>
        </w:rPr>
      </w:pPr>
    </w:p>
    <w:p w:rsidR="00C91B19" w:rsidRDefault="00631935">
      <w:pPr>
        <w:jc w:val="right"/>
        <w:rPr>
          <w:color w:val="auto"/>
          <w:sz w:val="28"/>
          <w:szCs w:val="28"/>
        </w:rPr>
      </w:pPr>
      <w:r>
        <w:rPr>
          <w:color w:val="auto"/>
          <w:sz w:val="28"/>
          <w:szCs w:val="28"/>
        </w:rPr>
        <w:t>Руководилац тима</w:t>
      </w:r>
    </w:p>
    <w:p w:rsidR="00C91B19" w:rsidRDefault="00631935">
      <w:pPr>
        <w:jc w:val="right"/>
        <w:rPr>
          <w:color w:val="auto"/>
          <w:sz w:val="28"/>
          <w:szCs w:val="28"/>
        </w:rPr>
      </w:pPr>
      <w:r>
        <w:rPr>
          <w:color w:val="auto"/>
          <w:sz w:val="28"/>
          <w:szCs w:val="28"/>
        </w:rPr>
        <w:t>Бранка Алимпијевић</w:t>
      </w:r>
    </w:p>
    <w:p w:rsidR="00C91B19" w:rsidRDefault="00C91B19">
      <w:pPr>
        <w:pStyle w:val="ListParagraph"/>
        <w:ind w:left="283"/>
        <w:jc w:val="both"/>
        <w:rPr>
          <w:rFonts w:ascii="Times New Roman" w:hAnsi="Times New Roman"/>
          <w:i/>
          <w:sz w:val="28"/>
          <w:szCs w:val="28"/>
        </w:rPr>
      </w:pPr>
    </w:p>
    <w:p w:rsidR="00C91B19" w:rsidRDefault="00C91B19">
      <w:pPr>
        <w:ind w:left="283"/>
        <w:rPr>
          <w:i/>
          <w:color w:val="auto"/>
          <w:sz w:val="28"/>
          <w:szCs w:val="28"/>
        </w:rPr>
      </w:pPr>
    </w:p>
    <w:p w:rsidR="00C91B19" w:rsidRDefault="00631935">
      <w:pPr>
        <w:pStyle w:val="ListParagraph"/>
        <w:numPr>
          <w:ilvl w:val="0"/>
          <w:numId w:val="21"/>
        </w:numPr>
        <w:ind w:left="283"/>
        <w:jc w:val="both"/>
        <w:rPr>
          <w:rFonts w:ascii="Times New Roman" w:hAnsi="Times New Roman"/>
          <w:i/>
          <w:sz w:val="28"/>
          <w:szCs w:val="28"/>
        </w:rPr>
      </w:pPr>
      <w:r>
        <w:rPr>
          <w:rFonts w:ascii="Times New Roman" w:hAnsi="Times New Roman"/>
          <w:i/>
          <w:sz w:val="28"/>
          <w:szCs w:val="28"/>
        </w:rPr>
        <w:t>ИЗВЕШТАЈ ТИМА ЗА ВЕБ</w:t>
      </w:r>
      <w:r>
        <w:rPr>
          <w:rFonts w:ascii="Times New Roman" w:hAnsi="Times New Roman"/>
          <w:i/>
          <w:sz w:val="28"/>
          <w:szCs w:val="28"/>
          <w:lang w:val="sr-Cyrl-RS"/>
        </w:rPr>
        <w:t xml:space="preserve"> </w:t>
      </w:r>
      <w:r>
        <w:rPr>
          <w:rFonts w:ascii="Times New Roman" w:hAnsi="Times New Roman"/>
          <w:i/>
          <w:sz w:val="28"/>
          <w:szCs w:val="28"/>
        </w:rPr>
        <w:t>ПРЕЗЕНТАЦИЈУ ШКОЛЕ у шк</w:t>
      </w:r>
      <w:r>
        <w:rPr>
          <w:rFonts w:ascii="Times New Roman" w:hAnsi="Times New Roman"/>
          <w:i/>
          <w:sz w:val="28"/>
          <w:szCs w:val="28"/>
          <w:lang w:val="sr-Cyrl-CS"/>
        </w:rPr>
        <w:t xml:space="preserve">олској </w:t>
      </w:r>
      <w:r>
        <w:rPr>
          <w:rFonts w:ascii="Times New Roman" w:hAnsi="Times New Roman"/>
          <w:i/>
          <w:sz w:val="28"/>
          <w:szCs w:val="28"/>
        </w:rPr>
        <w:t>201</w:t>
      </w:r>
      <w:r>
        <w:rPr>
          <w:rFonts w:ascii="Times New Roman" w:hAnsi="Times New Roman"/>
          <w:i/>
          <w:sz w:val="28"/>
          <w:szCs w:val="28"/>
          <w:lang w:val="sr-Cyrl-RS"/>
        </w:rPr>
        <w:t>8</w:t>
      </w:r>
      <w:r>
        <w:rPr>
          <w:rFonts w:ascii="Times New Roman" w:hAnsi="Times New Roman"/>
          <w:i/>
          <w:sz w:val="28"/>
          <w:szCs w:val="28"/>
        </w:rPr>
        <w:t>/1</w:t>
      </w:r>
      <w:r>
        <w:rPr>
          <w:rFonts w:ascii="Times New Roman" w:hAnsi="Times New Roman"/>
          <w:i/>
          <w:sz w:val="28"/>
          <w:szCs w:val="28"/>
          <w:lang w:val="sr-Cyrl-RS"/>
        </w:rPr>
        <w:t>9</w:t>
      </w:r>
      <w:r>
        <w:rPr>
          <w:rFonts w:ascii="Times New Roman" w:hAnsi="Times New Roman"/>
          <w:i/>
          <w:sz w:val="28"/>
          <w:szCs w:val="28"/>
        </w:rPr>
        <w:t xml:space="preserve">. </w:t>
      </w:r>
      <w:r>
        <w:rPr>
          <w:rFonts w:ascii="Times New Roman" w:hAnsi="Times New Roman"/>
          <w:i/>
          <w:sz w:val="28"/>
          <w:szCs w:val="28"/>
        </w:rPr>
        <w:t>години</w:t>
      </w:r>
    </w:p>
    <w:p w:rsidR="00C91B19" w:rsidRDefault="00631935">
      <w:pPr>
        <w:ind w:left="283"/>
        <w:rPr>
          <w:color w:val="auto"/>
          <w:sz w:val="28"/>
          <w:szCs w:val="28"/>
        </w:rPr>
      </w:pPr>
      <w:r>
        <w:rPr>
          <w:color w:val="auto"/>
          <w:sz w:val="28"/>
          <w:szCs w:val="28"/>
        </w:rPr>
        <w:t>У претходној школској години одржали смо шест састанака на којима смо тежили да испоштујемо  постављене циљеве тима ато су били :</w:t>
      </w:r>
    </w:p>
    <w:p w:rsidR="00C91B19" w:rsidRDefault="00C91B19">
      <w:pPr>
        <w:ind w:left="283"/>
        <w:rPr>
          <w:color w:val="auto"/>
          <w:sz w:val="28"/>
          <w:szCs w:val="28"/>
        </w:rPr>
      </w:pPr>
    </w:p>
    <w:p w:rsidR="00C91B19" w:rsidRDefault="00631935">
      <w:pPr>
        <w:pStyle w:val="ListParagraph"/>
        <w:numPr>
          <w:ilvl w:val="0"/>
          <w:numId w:val="23"/>
        </w:numPr>
        <w:ind w:left="283"/>
        <w:jc w:val="both"/>
        <w:rPr>
          <w:rFonts w:ascii="Times New Roman" w:hAnsi="Times New Roman"/>
          <w:sz w:val="28"/>
          <w:szCs w:val="28"/>
        </w:rPr>
      </w:pPr>
      <w:r>
        <w:rPr>
          <w:rFonts w:ascii="Times New Roman" w:hAnsi="Times New Roman"/>
          <w:sz w:val="28"/>
          <w:szCs w:val="28"/>
        </w:rPr>
        <w:t>Медијска презентација школе</w:t>
      </w:r>
    </w:p>
    <w:p w:rsidR="00C91B19" w:rsidRDefault="00631935">
      <w:pPr>
        <w:pStyle w:val="ListParagraph"/>
        <w:numPr>
          <w:ilvl w:val="0"/>
          <w:numId w:val="23"/>
        </w:numPr>
        <w:ind w:left="283"/>
        <w:jc w:val="both"/>
        <w:rPr>
          <w:rFonts w:ascii="Times New Roman" w:hAnsi="Times New Roman"/>
          <w:sz w:val="28"/>
          <w:szCs w:val="28"/>
        </w:rPr>
      </w:pPr>
      <w:r>
        <w:rPr>
          <w:rFonts w:ascii="Times New Roman" w:hAnsi="Times New Roman"/>
          <w:sz w:val="28"/>
          <w:szCs w:val="28"/>
        </w:rPr>
        <w:t>Благовремено информисање ученика, наставника и родитеља о догађајима битним за радшколе пу</w:t>
      </w:r>
      <w:r>
        <w:rPr>
          <w:rFonts w:ascii="Times New Roman" w:hAnsi="Times New Roman"/>
          <w:sz w:val="28"/>
          <w:szCs w:val="28"/>
        </w:rPr>
        <w:t>тем  школског сајта</w:t>
      </w:r>
    </w:p>
    <w:p w:rsidR="00C91B19" w:rsidRDefault="00631935">
      <w:pPr>
        <w:pStyle w:val="ListParagraph"/>
        <w:numPr>
          <w:ilvl w:val="0"/>
          <w:numId w:val="23"/>
        </w:numPr>
        <w:ind w:left="283"/>
        <w:jc w:val="both"/>
        <w:rPr>
          <w:rFonts w:ascii="Times New Roman" w:hAnsi="Times New Roman"/>
          <w:sz w:val="28"/>
          <w:szCs w:val="28"/>
        </w:rPr>
      </w:pPr>
      <w:r>
        <w:rPr>
          <w:rFonts w:ascii="Times New Roman" w:hAnsi="Times New Roman"/>
          <w:sz w:val="28"/>
          <w:szCs w:val="28"/>
        </w:rPr>
        <w:t>Прикупљање нових материјала за екстерни маркетинг школе</w:t>
      </w:r>
    </w:p>
    <w:p w:rsidR="00C91B19" w:rsidRDefault="00631935">
      <w:pPr>
        <w:pStyle w:val="ListParagraph"/>
        <w:numPr>
          <w:ilvl w:val="0"/>
          <w:numId w:val="23"/>
        </w:numPr>
        <w:ind w:left="283"/>
        <w:jc w:val="both"/>
        <w:rPr>
          <w:rFonts w:ascii="Times New Roman" w:hAnsi="Times New Roman"/>
          <w:sz w:val="28"/>
          <w:szCs w:val="28"/>
        </w:rPr>
      </w:pPr>
      <w:r>
        <w:rPr>
          <w:rFonts w:ascii="Times New Roman" w:hAnsi="Times New Roman"/>
          <w:sz w:val="28"/>
          <w:szCs w:val="28"/>
        </w:rPr>
        <w:t>Стална сарадња са осталим тимовима Наставничког већа</w:t>
      </w:r>
    </w:p>
    <w:p w:rsidR="00C91B19" w:rsidRDefault="00631935">
      <w:pPr>
        <w:pStyle w:val="ListParagraph"/>
        <w:numPr>
          <w:ilvl w:val="0"/>
          <w:numId w:val="23"/>
        </w:numPr>
        <w:ind w:left="283"/>
        <w:jc w:val="both"/>
        <w:rPr>
          <w:rFonts w:ascii="Times New Roman" w:hAnsi="Times New Roman"/>
          <w:sz w:val="28"/>
          <w:szCs w:val="28"/>
        </w:rPr>
      </w:pPr>
      <w:r>
        <w:rPr>
          <w:rFonts w:ascii="Times New Roman" w:hAnsi="Times New Roman"/>
          <w:sz w:val="28"/>
          <w:szCs w:val="28"/>
        </w:rPr>
        <w:t>Укључивање ученика у рад тима</w:t>
      </w:r>
    </w:p>
    <w:p w:rsidR="00C91B19" w:rsidRDefault="00C91B19">
      <w:pPr>
        <w:pStyle w:val="ListParagraph"/>
        <w:ind w:left="283"/>
        <w:jc w:val="both"/>
        <w:rPr>
          <w:rFonts w:ascii="Times New Roman" w:hAnsi="Times New Roman"/>
          <w:sz w:val="28"/>
          <w:szCs w:val="28"/>
        </w:rPr>
      </w:pPr>
    </w:p>
    <w:p w:rsidR="00C91B19" w:rsidRDefault="00631935">
      <w:pPr>
        <w:ind w:left="283"/>
        <w:rPr>
          <w:color w:val="auto"/>
          <w:sz w:val="28"/>
          <w:szCs w:val="28"/>
        </w:rPr>
      </w:pPr>
      <w:r>
        <w:rPr>
          <w:color w:val="auto"/>
          <w:sz w:val="28"/>
          <w:szCs w:val="28"/>
        </w:rPr>
        <w:t>Септембар</w:t>
      </w:r>
    </w:p>
    <w:p w:rsidR="00C91B19" w:rsidRDefault="00631935">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Израдили смо годишњи план рада тима</w:t>
      </w:r>
    </w:p>
    <w:p w:rsidR="00C91B19" w:rsidRDefault="00631935">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 xml:space="preserve">Освежили смо </w:t>
      </w:r>
      <w:r>
        <w:rPr>
          <w:rFonts w:ascii="Times New Roman" w:hAnsi="Times New Roman"/>
          <w:sz w:val="28"/>
          <w:szCs w:val="28"/>
          <w:lang w:val="en-US"/>
        </w:rPr>
        <w:t xml:space="preserve">web </w:t>
      </w:r>
      <w:r>
        <w:rPr>
          <w:rFonts w:ascii="Times New Roman" w:hAnsi="Times New Roman"/>
          <w:sz w:val="28"/>
          <w:szCs w:val="28"/>
        </w:rPr>
        <w:t>сајт новим подацима везаним за по</w:t>
      </w:r>
      <w:r>
        <w:rPr>
          <w:rFonts w:ascii="Times New Roman" w:hAnsi="Times New Roman"/>
          <w:sz w:val="28"/>
          <w:szCs w:val="28"/>
        </w:rPr>
        <w:t>четак школске године</w:t>
      </w:r>
    </w:p>
    <w:p w:rsidR="00C91B19" w:rsidRDefault="00631935">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Формирали смо подсајт са библиотеком и архивом</w:t>
      </w:r>
    </w:p>
    <w:p w:rsidR="00C91B19" w:rsidRDefault="00631935">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Обележили смо Европски дан језика</w:t>
      </w:r>
    </w:p>
    <w:p w:rsidR="00C91B19" w:rsidRDefault="00631935">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Дали смо учешће у обележавању Дана мира</w:t>
      </w:r>
    </w:p>
    <w:p w:rsidR="00C91B19" w:rsidRDefault="00631935">
      <w:pPr>
        <w:ind w:left="283"/>
        <w:rPr>
          <w:color w:val="auto"/>
          <w:sz w:val="28"/>
          <w:szCs w:val="28"/>
        </w:rPr>
      </w:pPr>
      <w:r>
        <w:rPr>
          <w:color w:val="auto"/>
          <w:sz w:val="28"/>
          <w:szCs w:val="28"/>
        </w:rPr>
        <w:t>Октобар</w:t>
      </w:r>
    </w:p>
    <w:p w:rsidR="00C91B19" w:rsidRDefault="00631935">
      <w:pPr>
        <w:pStyle w:val="ListParagraph"/>
        <w:numPr>
          <w:ilvl w:val="0"/>
          <w:numId w:val="25"/>
        </w:numPr>
        <w:ind w:left="283"/>
        <w:jc w:val="both"/>
        <w:rPr>
          <w:rFonts w:ascii="Times New Roman" w:hAnsi="Times New Roman"/>
          <w:sz w:val="28"/>
          <w:szCs w:val="28"/>
        </w:rPr>
      </w:pPr>
      <w:r>
        <w:rPr>
          <w:rFonts w:ascii="Times New Roman" w:hAnsi="Times New Roman"/>
          <w:sz w:val="28"/>
          <w:szCs w:val="28"/>
        </w:rPr>
        <w:t>Маркетиншки смо  најавили  иобележавање Дечје недеље</w:t>
      </w:r>
    </w:p>
    <w:p w:rsidR="00C91B19" w:rsidRDefault="00631935">
      <w:pPr>
        <w:pStyle w:val="ListParagraph"/>
        <w:numPr>
          <w:ilvl w:val="0"/>
          <w:numId w:val="25"/>
        </w:numPr>
        <w:ind w:left="283"/>
        <w:jc w:val="both"/>
        <w:rPr>
          <w:rFonts w:ascii="Times New Roman" w:hAnsi="Times New Roman"/>
          <w:sz w:val="28"/>
          <w:szCs w:val="28"/>
        </w:rPr>
      </w:pPr>
      <w:r>
        <w:rPr>
          <w:rFonts w:ascii="Times New Roman" w:hAnsi="Times New Roman"/>
          <w:sz w:val="28"/>
          <w:szCs w:val="28"/>
        </w:rPr>
        <w:t>Најавили смо Сајма књига у Београду</w:t>
      </w:r>
    </w:p>
    <w:p w:rsidR="00C91B19" w:rsidRDefault="00631935">
      <w:pPr>
        <w:pStyle w:val="ListParagraph"/>
        <w:numPr>
          <w:ilvl w:val="0"/>
          <w:numId w:val="25"/>
        </w:numPr>
        <w:ind w:left="283"/>
        <w:jc w:val="both"/>
        <w:rPr>
          <w:rFonts w:ascii="Times New Roman" w:hAnsi="Times New Roman"/>
          <w:sz w:val="28"/>
          <w:szCs w:val="28"/>
        </w:rPr>
      </w:pPr>
      <w:r>
        <w:rPr>
          <w:rFonts w:ascii="Times New Roman" w:hAnsi="Times New Roman"/>
          <w:sz w:val="28"/>
          <w:szCs w:val="28"/>
        </w:rPr>
        <w:t xml:space="preserve">Освежили смо </w:t>
      </w:r>
      <w:r>
        <w:rPr>
          <w:rFonts w:ascii="Times New Roman" w:hAnsi="Times New Roman"/>
          <w:sz w:val="28"/>
          <w:szCs w:val="28"/>
          <w:lang w:val="en-US"/>
        </w:rPr>
        <w:t xml:space="preserve">web </w:t>
      </w:r>
      <w:r>
        <w:rPr>
          <w:rFonts w:ascii="Times New Roman" w:hAnsi="Times New Roman"/>
          <w:sz w:val="28"/>
          <w:szCs w:val="28"/>
        </w:rPr>
        <w:t>сајт новим подацима</w:t>
      </w:r>
    </w:p>
    <w:p w:rsidR="00C91B19" w:rsidRDefault="00631935">
      <w:pPr>
        <w:pStyle w:val="ListParagraph"/>
        <w:numPr>
          <w:ilvl w:val="0"/>
          <w:numId w:val="25"/>
        </w:numPr>
        <w:ind w:left="283"/>
        <w:jc w:val="both"/>
        <w:rPr>
          <w:rFonts w:ascii="Times New Roman" w:hAnsi="Times New Roman"/>
          <w:sz w:val="28"/>
          <w:szCs w:val="28"/>
        </w:rPr>
      </w:pPr>
      <w:r>
        <w:rPr>
          <w:rFonts w:ascii="Times New Roman" w:hAnsi="Times New Roman"/>
          <w:sz w:val="28"/>
          <w:szCs w:val="28"/>
          <w:lang w:val="sr-Cyrl-CS"/>
        </w:rPr>
        <w:t>Узели смо учешће у припреми Дана школе</w:t>
      </w:r>
    </w:p>
    <w:p w:rsidR="00C91B19" w:rsidRDefault="00631935">
      <w:pPr>
        <w:ind w:left="283"/>
        <w:rPr>
          <w:color w:val="auto"/>
          <w:sz w:val="28"/>
          <w:szCs w:val="28"/>
        </w:rPr>
      </w:pPr>
      <w:r>
        <w:rPr>
          <w:color w:val="auto"/>
          <w:sz w:val="28"/>
          <w:szCs w:val="28"/>
        </w:rPr>
        <w:lastRenderedPageBreak/>
        <w:t>Новембар</w:t>
      </w:r>
    </w:p>
    <w:p w:rsidR="00C91B19" w:rsidRDefault="00631935">
      <w:pPr>
        <w:pStyle w:val="ListParagraph"/>
        <w:numPr>
          <w:ilvl w:val="0"/>
          <w:numId w:val="26"/>
        </w:numPr>
        <w:ind w:left="283"/>
        <w:jc w:val="both"/>
        <w:rPr>
          <w:rFonts w:ascii="Times New Roman" w:hAnsi="Times New Roman"/>
          <w:sz w:val="28"/>
          <w:szCs w:val="28"/>
        </w:rPr>
      </w:pPr>
      <w:r>
        <w:rPr>
          <w:rFonts w:ascii="Times New Roman" w:hAnsi="Times New Roman"/>
          <w:sz w:val="28"/>
          <w:szCs w:val="28"/>
        </w:rPr>
        <w:t>Обележили смо Дан просветних радника</w:t>
      </w:r>
    </w:p>
    <w:p w:rsidR="00C91B19" w:rsidRDefault="00631935">
      <w:pPr>
        <w:pStyle w:val="ListParagraph"/>
        <w:numPr>
          <w:ilvl w:val="0"/>
          <w:numId w:val="26"/>
        </w:numPr>
        <w:ind w:left="283"/>
        <w:jc w:val="both"/>
        <w:rPr>
          <w:rFonts w:ascii="Times New Roman" w:hAnsi="Times New Roman"/>
          <w:sz w:val="28"/>
          <w:szCs w:val="28"/>
        </w:rPr>
      </w:pPr>
      <w:r>
        <w:rPr>
          <w:rFonts w:ascii="Times New Roman" w:hAnsi="Times New Roman"/>
          <w:sz w:val="28"/>
          <w:szCs w:val="28"/>
        </w:rPr>
        <w:t xml:space="preserve">Освежили смо </w:t>
      </w:r>
      <w:r>
        <w:rPr>
          <w:rFonts w:ascii="Times New Roman" w:hAnsi="Times New Roman"/>
          <w:sz w:val="28"/>
          <w:szCs w:val="28"/>
          <w:lang w:val="en-US"/>
        </w:rPr>
        <w:t xml:space="preserve">web </w:t>
      </w:r>
      <w:r>
        <w:rPr>
          <w:rFonts w:ascii="Times New Roman" w:hAnsi="Times New Roman"/>
          <w:sz w:val="28"/>
          <w:szCs w:val="28"/>
        </w:rPr>
        <w:t>сајт новим подацима</w:t>
      </w:r>
    </w:p>
    <w:p w:rsidR="00C91B19" w:rsidRDefault="00C91B19">
      <w:pPr>
        <w:pStyle w:val="ListParagraph"/>
        <w:ind w:left="283"/>
        <w:jc w:val="both"/>
        <w:rPr>
          <w:rFonts w:ascii="Times New Roman" w:hAnsi="Times New Roman"/>
          <w:sz w:val="28"/>
          <w:szCs w:val="28"/>
          <w:lang w:val="sr-Cyrl-CS"/>
        </w:rPr>
      </w:pPr>
    </w:p>
    <w:p w:rsidR="00C91B19" w:rsidRDefault="00631935">
      <w:pPr>
        <w:pStyle w:val="ListParagraph"/>
        <w:ind w:left="283"/>
        <w:jc w:val="both"/>
        <w:rPr>
          <w:rFonts w:ascii="Times New Roman" w:hAnsi="Times New Roman"/>
          <w:sz w:val="28"/>
          <w:szCs w:val="28"/>
          <w:lang w:val="sr-Cyrl-CS"/>
        </w:rPr>
      </w:pPr>
      <w:r>
        <w:rPr>
          <w:rFonts w:ascii="Times New Roman" w:hAnsi="Times New Roman"/>
          <w:sz w:val="28"/>
          <w:szCs w:val="28"/>
          <w:lang w:val="sr-Cyrl-CS"/>
        </w:rPr>
        <w:t>Децембар</w:t>
      </w:r>
    </w:p>
    <w:p w:rsidR="00C91B19" w:rsidRDefault="00631935">
      <w:pPr>
        <w:pStyle w:val="ListParagraph"/>
        <w:numPr>
          <w:ilvl w:val="0"/>
          <w:numId w:val="27"/>
        </w:numPr>
        <w:ind w:left="283"/>
        <w:jc w:val="both"/>
        <w:rPr>
          <w:rFonts w:ascii="Times New Roman" w:hAnsi="Times New Roman"/>
          <w:sz w:val="28"/>
          <w:szCs w:val="28"/>
          <w:lang w:val="sr-Cyrl-CS"/>
        </w:rPr>
      </w:pPr>
      <w:r>
        <w:rPr>
          <w:rFonts w:ascii="Times New Roman" w:hAnsi="Times New Roman"/>
          <w:sz w:val="28"/>
          <w:szCs w:val="28"/>
          <w:lang w:val="sr-Cyrl-CS"/>
        </w:rPr>
        <w:t>Организовали смо и маркетиншки испратилисве школске акције поводом предстојећих празника</w:t>
      </w:r>
    </w:p>
    <w:p w:rsidR="00C91B19" w:rsidRDefault="00631935">
      <w:pPr>
        <w:pStyle w:val="ListParagraph"/>
        <w:numPr>
          <w:ilvl w:val="0"/>
          <w:numId w:val="27"/>
        </w:numPr>
        <w:ind w:left="283"/>
        <w:jc w:val="both"/>
        <w:rPr>
          <w:rFonts w:ascii="Times New Roman" w:hAnsi="Times New Roman"/>
          <w:sz w:val="28"/>
          <w:szCs w:val="28"/>
          <w:lang w:val="sr-Cyrl-CS"/>
        </w:rPr>
      </w:pPr>
      <w:r>
        <w:rPr>
          <w:rFonts w:ascii="Times New Roman" w:hAnsi="Times New Roman"/>
          <w:sz w:val="28"/>
          <w:szCs w:val="28"/>
          <w:lang w:val="sr-Cyrl-CS"/>
        </w:rPr>
        <w:t xml:space="preserve">Испратили смо </w:t>
      </w:r>
      <w:r>
        <w:rPr>
          <w:rFonts w:ascii="Times New Roman" w:hAnsi="Times New Roman"/>
          <w:sz w:val="28"/>
          <w:szCs w:val="28"/>
          <w:lang w:val="sr-Cyrl-CS"/>
        </w:rPr>
        <w:t>продајну изложбу новогодишњих честитки</w:t>
      </w:r>
    </w:p>
    <w:p w:rsidR="00C91B19" w:rsidRDefault="00631935">
      <w:pPr>
        <w:pStyle w:val="ListParagraph"/>
        <w:numPr>
          <w:ilvl w:val="0"/>
          <w:numId w:val="26"/>
        </w:numPr>
        <w:ind w:left="283"/>
        <w:jc w:val="both"/>
        <w:rPr>
          <w:rFonts w:ascii="Times New Roman" w:hAnsi="Times New Roman"/>
          <w:sz w:val="28"/>
          <w:szCs w:val="28"/>
        </w:rPr>
      </w:pPr>
      <w:r>
        <w:rPr>
          <w:rFonts w:ascii="Times New Roman" w:hAnsi="Times New Roman"/>
          <w:sz w:val="28"/>
          <w:szCs w:val="28"/>
          <w:lang w:val="sr-Cyrl-CS"/>
        </w:rPr>
        <w:t xml:space="preserve">Ажурирали смо </w:t>
      </w:r>
      <w:r>
        <w:rPr>
          <w:rFonts w:ascii="Times New Roman" w:hAnsi="Times New Roman"/>
          <w:sz w:val="28"/>
          <w:szCs w:val="28"/>
        </w:rPr>
        <w:t>сајт новим подацима</w:t>
      </w:r>
    </w:p>
    <w:p w:rsidR="00C91B19" w:rsidRDefault="00631935">
      <w:pPr>
        <w:rPr>
          <w:color w:val="auto"/>
          <w:sz w:val="28"/>
          <w:szCs w:val="28"/>
        </w:rPr>
      </w:pPr>
      <w:r>
        <w:rPr>
          <w:color w:val="auto"/>
          <w:sz w:val="28"/>
          <w:szCs w:val="28"/>
        </w:rPr>
        <w:t>Јануар</w:t>
      </w:r>
    </w:p>
    <w:p w:rsidR="00C91B19" w:rsidRDefault="00631935">
      <w:pPr>
        <w:pStyle w:val="ListParagraph"/>
        <w:numPr>
          <w:ilvl w:val="0"/>
          <w:numId w:val="28"/>
        </w:numPr>
        <w:ind w:left="283"/>
        <w:jc w:val="both"/>
        <w:rPr>
          <w:rFonts w:ascii="Times New Roman" w:hAnsi="Times New Roman"/>
          <w:sz w:val="28"/>
          <w:szCs w:val="28"/>
          <w:lang w:val="sr-Cyrl-CS"/>
        </w:rPr>
      </w:pPr>
      <w:r>
        <w:rPr>
          <w:rFonts w:ascii="Times New Roman" w:hAnsi="Times New Roman"/>
          <w:sz w:val="28"/>
          <w:szCs w:val="28"/>
          <w:lang w:val="sr-Cyrl-CS"/>
        </w:rPr>
        <w:t>Документовали смо школску  манифестацију поводом школске славе - Светог Саве</w:t>
      </w:r>
    </w:p>
    <w:p w:rsidR="00C91B19" w:rsidRDefault="00C91B19">
      <w:pPr>
        <w:pStyle w:val="ListParagraph"/>
        <w:ind w:left="283"/>
        <w:jc w:val="both"/>
        <w:rPr>
          <w:rFonts w:ascii="Times New Roman" w:hAnsi="Times New Roman"/>
          <w:sz w:val="28"/>
          <w:szCs w:val="28"/>
          <w:lang w:val="sr-Cyrl-CS"/>
        </w:rPr>
      </w:pPr>
    </w:p>
    <w:p w:rsidR="00C91B19" w:rsidRDefault="00631935">
      <w:pPr>
        <w:pStyle w:val="ListParagraph"/>
        <w:ind w:left="283"/>
        <w:jc w:val="both"/>
        <w:rPr>
          <w:rFonts w:ascii="Times New Roman" w:hAnsi="Times New Roman"/>
          <w:sz w:val="28"/>
          <w:szCs w:val="28"/>
          <w:lang w:val="sr-Cyrl-CS"/>
        </w:rPr>
      </w:pPr>
      <w:r>
        <w:rPr>
          <w:rFonts w:ascii="Times New Roman" w:hAnsi="Times New Roman"/>
          <w:sz w:val="28"/>
          <w:szCs w:val="28"/>
          <w:lang w:val="sr-Cyrl-CS"/>
        </w:rPr>
        <w:t>Фебруар- март</w:t>
      </w:r>
    </w:p>
    <w:p w:rsidR="00C91B19" w:rsidRDefault="00C91B19">
      <w:pPr>
        <w:pStyle w:val="ListParagraph"/>
        <w:ind w:left="283"/>
        <w:jc w:val="both"/>
        <w:rPr>
          <w:rFonts w:ascii="Times New Roman" w:hAnsi="Times New Roman"/>
          <w:sz w:val="28"/>
          <w:szCs w:val="28"/>
          <w:lang w:val="sr-Cyrl-CS"/>
        </w:rPr>
      </w:pPr>
    </w:p>
    <w:p w:rsidR="00C91B19" w:rsidRDefault="00631935">
      <w:pPr>
        <w:pStyle w:val="ListParagraph"/>
        <w:numPr>
          <w:ilvl w:val="0"/>
          <w:numId w:val="29"/>
        </w:numPr>
        <w:ind w:left="283"/>
        <w:jc w:val="both"/>
        <w:rPr>
          <w:rFonts w:ascii="Times New Roman" w:hAnsi="Times New Roman"/>
          <w:sz w:val="28"/>
          <w:szCs w:val="28"/>
          <w:lang w:val="sr-Cyrl-CS"/>
        </w:rPr>
      </w:pPr>
      <w:r>
        <w:rPr>
          <w:rFonts w:ascii="Times New Roman" w:hAnsi="Times New Roman"/>
          <w:sz w:val="28"/>
          <w:szCs w:val="28"/>
          <w:lang w:val="sr-Cyrl-CS"/>
        </w:rPr>
        <w:t>Анализирали смо рад тима</w:t>
      </w:r>
    </w:p>
    <w:p w:rsidR="00C91B19" w:rsidRDefault="00631935">
      <w:pPr>
        <w:ind w:left="283"/>
        <w:rPr>
          <w:color w:val="auto"/>
          <w:sz w:val="28"/>
          <w:szCs w:val="28"/>
        </w:rPr>
      </w:pPr>
      <w:r>
        <w:rPr>
          <w:color w:val="auto"/>
          <w:sz w:val="28"/>
          <w:szCs w:val="28"/>
        </w:rPr>
        <w:t>2.    Пропратили смо продајну изложбу поводом Дана жена</w:t>
      </w:r>
    </w:p>
    <w:p w:rsidR="00C91B19" w:rsidRDefault="00631935">
      <w:pPr>
        <w:ind w:left="283"/>
        <w:rPr>
          <w:color w:val="auto"/>
          <w:sz w:val="28"/>
          <w:szCs w:val="28"/>
        </w:rPr>
      </w:pPr>
      <w:r>
        <w:rPr>
          <w:color w:val="auto"/>
          <w:sz w:val="28"/>
          <w:szCs w:val="28"/>
        </w:rPr>
        <w:t xml:space="preserve">  </w:t>
      </w:r>
      <w:r>
        <w:rPr>
          <w:color w:val="auto"/>
          <w:sz w:val="28"/>
          <w:szCs w:val="28"/>
        </w:rPr>
        <w:t xml:space="preserve">   3.    Медијски смо представили пројектне активности у школи</w:t>
      </w:r>
    </w:p>
    <w:p w:rsidR="00C91B19" w:rsidRDefault="00631935">
      <w:pPr>
        <w:ind w:left="283"/>
        <w:rPr>
          <w:color w:val="auto"/>
          <w:sz w:val="28"/>
          <w:szCs w:val="28"/>
        </w:rPr>
      </w:pPr>
      <w:r>
        <w:rPr>
          <w:color w:val="auto"/>
          <w:sz w:val="28"/>
          <w:szCs w:val="28"/>
        </w:rPr>
        <w:t xml:space="preserve">     4.    Обележили смо Дан воде</w:t>
      </w:r>
    </w:p>
    <w:p w:rsidR="00C91B19" w:rsidRDefault="00C91B19">
      <w:pPr>
        <w:ind w:left="283"/>
        <w:rPr>
          <w:color w:val="auto"/>
          <w:sz w:val="28"/>
          <w:szCs w:val="28"/>
        </w:rPr>
      </w:pPr>
    </w:p>
    <w:p w:rsidR="00C91B19" w:rsidRDefault="00631935">
      <w:pPr>
        <w:pStyle w:val="ListParagraph"/>
        <w:ind w:left="283"/>
        <w:jc w:val="both"/>
        <w:rPr>
          <w:rFonts w:ascii="Times New Roman" w:hAnsi="Times New Roman"/>
          <w:sz w:val="28"/>
          <w:szCs w:val="28"/>
          <w:lang w:val="sr-Cyrl-CS"/>
        </w:rPr>
      </w:pPr>
      <w:r>
        <w:rPr>
          <w:rFonts w:ascii="Times New Roman" w:hAnsi="Times New Roman"/>
          <w:sz w:val="28"/>
          <w:szCs w:val="28"/>
          <w:lang w:val="sr-Cyrl-CS"/>
        </w:rPr>
        <w:t>Април- мај</w:t>
      </w:r>
    </w:p>
    <w:p w:rsidR="00C91B19" w:rsidRDefault="00C91B19">
      <w:pPr>
        <w:pStyle w:val="ListParagraph"/>
        <w:ind w:left="283"/>
        <w:jc w:val="both"/>
        <w:rPr>
          <w:rFonts w:ascii="Times New Roman" w:hAnsi="Times New Roman"/>
          <w:sz w:val="28"/>
          <w:szCs w:val="28"/>
          <w:lang w:val="sr-Cyrl-CS"/>
        </w:rPr>
      </w:pPr>
    </w:p>
    <w:p w:rsidR="00C91B19" w:rsidRDefault="00631935">
      <w:pPr>
        <w:pStyle w:val="ListParagraph"/>
        <w:numPr>
          <w:ilvl w:val="0"/>
          <w:numId w:val="30"/>
        </w:numPr>
        <w:ind w:left="283"/>
        <w:jc w:val="both"/>
        <w:rPr>
          <w:rFonts w:ascii="Times New Roman" w:hAnsi="Times New Roman"/>
          <w:sz w:val="28"/>
          <w:szCs w:val="28"/>
          <w:lang w:val="sr-Cyrl-CS"/>
        </w:rPr>
      </w:pPr>
      <w:r>
        <w:rPr>
          <w:rFonts w:ascii="Times New Roman" w:hAnsi="Times New Roman"/>
          <w:sz w:val="28"/>
          <w:szCs w:val="28"/>
          <w:lang w:val="sr-Cyrl-CS"/>
        </w:rPr>
        <w:t xml:space="preserve">   Пропратили смо медијски ускршње празнике и организацијупродајних изложби у   школи</w:t>
      </w:r>
    </w:p>
    <w:p w:rsidR="00C91B19" w:rsidRDefault="00631935">
      <w:pPr>
        <w:pStyle w:val="ListParagraph"/>
        <w:numPr>
          <w:ilvl w:val="0"/>
          <w:numId w:val="30"/>
        </w:numPr>
        <w:ind w:left="283"/>
        <w:jc w:val="both"/>
        <w:rPr>
          <w:rFonts w:ascii="Times New Roman" w:hAnsi="Times New Roman"/>
          <w:sz w:val="28"/>
          <w:szCs w:val="28"/>
          <w:lang w:val="sr-Cyrl-CS"/>
        </w:rPr>
      </w:pPr>
      <w:r>
        <w:rPr>
          <w:rFonts w:ascii="Times New Roman" w:hAnsi="Times New Roman"/>
          <w:sz w:val="28"/>
          <w:szCs w:val="28"/>
        </w:rPr>
        <w:t xml:space="preserve">Освежили смо </w:t>
      </w:r>
      <w:r>
        <w:rPr>
          <w:rFonts w:ascii="Times New Roman" w:hAnsi="Times New Roman"/>
          <w:sz w:val="28"/>
          <w:szCs w:val="28"/>
          <w:lang w:val="en-US"/>
        </w:rPr>
        <w:t xml:space="preserve">web </w:t>
      </w:r>
      <w:r>
        <w:rPr>
          <w:rFonts w:ascii="Times New Roman" w:hAnsi="Times New Roman"/>
          <w:sz w:val="28"/>
          <w:szCs w:val="28"/>
        </w:rPr>
        <w:t>сајт новим подацима</w:t>
      </w:r>
    </w:p>
    <w:p w:rsidR="00C91B19" w:rsidRDefault="00C91B19">
      <w:pPr>
        <w:pStyle w:val="ListParagraph"/>
        <w:ind w:left="283"/>
        <w:jc w:val="both"/>
        <w:rPr>
          <w:rFonts w:ascii="Times New Roman" w:hAnsi="Times New Roman"/>
          <w:sz w:val="28"/>
          <w:szCs w:val="28"/>
          <w:lang w:val="sr-Cyrl-CS"/>
        </w:rPr>
      </w:pPr>
    </w:p>
    <w:p w:rsidR="00C91B19" w:rsidRDefault="00631935">
      <w:pPr>
        <w:pStyle w:val="ListParagraph"/>
        <w:ind w:left="283"/>
        <w:jc w:val="both"/>
        <w:rPr>
          <w:rFonts w:ascii="Times New Roman" w:hAnsi="Times New Roman"/>
          <w:sz w:val="28"/>
          <w:szCs w:val="28"/>
          <w:lang w:val="sr-Cyrl-CS"/>
        </w:rPr>
      </w:pPr>
      <w:r>
        <w:rPr>
          <w:rFonts w:ascii="Times New Roman" w:hAnsi="Times New Roman"/>
          <w:sz w:val="28"/>
          <w:szCs w:val="28"/>
          <w:lang w:val="sr-Cyrl-CS"/>
        </w:rPr>
        <w:t>Јун</w:t>
      </w:r>
    </w:p>
    <w:p w:rsidR="00C91B19" w:rsidRDefault="00631935">
      <w:pPr>
        <w:pStyle w:val="ListParagraph"/>
        <w:numPr>
          <w:ilvl w:val="0"/>
          <w:numId w:val="31"/>
        </w:numPr>
        <w:ind w:left="283"/>
        <w:jc w:val="both"/>
        <w:rPr>
          <w:rFonts w:ascii="Times New Roman" w:hAnsi="Times New Roman"/>
          <w:sz w:val="28"/>
          <w:szCs w:val="28"/>
          <w:lang w:val="sr-Cyrl-CS"/>
        </w:rPr>
      </w:pPr>
      <w:r>
        <w:rPr>
          <w:rFonts w:ascii="Times New Roman" w:hAnsi="Times New Roman"/>
          <w:sz w:val="28"/>
          <w:szCs w:val="28"/>
          <w:lang w:val="sr-Cyrl-CS"/>
        </w:rPr>
        <w:t xml:space="preserve">Анализа рада тима </w:t>
      </w:r>
      <w:r>
        <w:rPr>
          <w:rFonts w:ascii="Times New Roman" w:hAnsi="Times New Roman"/>
          <w:sz w:val="28"/>
          <w:szCs w:val="28"/>
          <w:lang w:val="sr-Cyrl-CS"/>
        </w:rPr>
        <w:t>у претходној школској години</w:t>
      </w:r>
    </w:p>
    <w:p w:rsidR="00C91B19" w:rsidRDefault="00C91B19">
      <w:pPr>
        <w:ind w:left="283"/>
        <w:rPr>
          <w:color w:val="auto"/>
          <w:sz w:val="28"/>
          <w:szCs w:val="28"/>
        </w:rPr>
      </w:pPr>
    </w:p>
    <w:p w:rsidR="00C91B19" w:rsidRDefault="00631935">
      <w:pPr>
        <w:pStyle w:val="ListParagraph"/>
        <w:numPr>
          <w:ilvl w:val="0"/>
          <w:numId w:val="21"/>
        </w:numPr>
        <w:ind w:left="283"/>
        <w:jc w:val="both"/>
        <w:rPr>
          <w:rFonts w:ascii="Times New Roman" w:hAnsi="Times New Roman"/>
          <w:i/>
          <w:sz w:val="28"/>
          <w:szCs w:val="28"/>
        </w:rPr>
      </w:pPr>
      <w:r>
        <w:rPr>
          <w:rFonts w:ascii="Times New Roman" w:hAnsi="Times New Roman"/>
          <w:i/>
          <w:sz w:val="28"/>
          <w:szCs w:val="28"/>
          <w:lang w:val="sr-Cyrl-CS"/>
        </w:rPr>
        <w:t>ИЗВЕШТАЈ ТИМА ЗА ПРИПРЕМУ ПРИРЕДБЕ ПОВОДОМ ДАНА ШКОЛЕ</w:t>
      </w:r>
      <w:r>
        <w:rPr>
          <w:rFonts w:ascii="Times New Roman" w:hAnsi="Times New Roman"/>
          <w:i/>
          <w:sz w:val="28"/>
          <w:szCs w:val="28"/>
        </w:rPr>
        <w:t xml:space="preserve"> у шк</w:t>
      </w:r>
      <w:r>
        <w:rPr>
          <w:rFonts w:ascii="Times New Roman" w:hAnsi="Times New Roman"/>
          <w:i/>
          <w:sz w:val="28"/>
          <w:szCs w:val="28"/>
          <w:lang w:val="sr-Cyrl-CS"/>
        </w:rPr>
        <w:t xml:space="preserve">олској </w:t>
      </w:r>
      <w:r>
        <w:rPr>
          <w:rFonts w:ascii="Times New Roman" w:hAnsi="Times New Roman"/>
          <w:i/>
          <w:sz w:val="28"/>
          <w:szCs w:val="28"/>
        </w:rPr>
        <w:t>201</w:t>
      </w:r>
      <w:r>
        <w:rPr>
          <w:rFonts w:ascii="Times New Roman" w:hAnsi="Times New Roman"/>
          <w:i/>
          <w:sz w:val="28"/>
          <w:szCs w:val="28"/>
          <w:lang w:val="sr-Cyrl-RS"/>
        </w:rPr>
        <w:t>8</w:t>
      </w:r>
      <w:r>
        <w:rPr>
          <w:rFonts w:ascii="Times New Roman" w:hAnsi="Times New Roman"/>
          <w:i/>
          <w:sz w:val="28"/>
          <w:szCs w:val="28"/>
        </w:rPr>
        <w:t>/1</w:t>
      </w:r>
      <w:r>
        <w:rPr>
          <w:rFonts w:ascii="Times New Roman" w:hAnsi="Times New Roman"/>
          <w:i/>
          <w:sz w:val="28"/>
          <w:szCs w:val="28"/>
          <w:lang w:val="sr-Cyrl-RS"/>
        </w:rPr>
        <w:t>9</w:t>
      </w:r>
      <w:r>
        <w:rPr>
          <w:rFonts w:ascii="Times New Roman" w:hAnsi="Times New Roman"/>
          <w:i/>
          <w:sz w:val="28"/>
          <w:szCs w:val="28"/>
        </w:rPr>
        <w:t>. години</w:t>
      </w:r>
    </w:p>
    <w:p w:rsidR="00C91B19" w:rsidRDefault="00C91B19">
      <w:pPr>
        <w:pStyle w:val="ListParagraph"/>
        <w:ind w:left="283"/>
        <w:jc w:val="both"/>
        <w:rPr>
          <w:rFonts w:ascii="Times New Roman" w:hAnsi="Times New Roman"/>
          <w:i/>
          <w:sz w:val="28"/>
          <w:szCs w:val="28"/>
        </w:rPr>
      </w:pPr>
    </w:p>
    <w:p w:rsidR="00C91B19" w:rsidRDefault="00631935">
      <w:pPr>
        <w:rPr>
          <w:color w:val="auto"/>
          <w:sz w:val="28"/>
          <w:szCs w:val="28"/>
        </w:rPr>
      </w:pPr>
      <w:r>
        <w:rPr>
          <w:color w:val="auto"/>
          <w:sz w:val="28"/>
          <w:szCs w:val="28"/>
        </w:rPr>
        <w:t>И ове  школске године 12.10.201</w:t>
      </w:r>
      <w:r>
        <w:rPr>
          <w:color w:val="auto"/>
          <w:sz w:val="28"/>
          <w:szCs w:val="28"/>
          <w:lang w:val="sr-Cyrl-RS"/>
        </w:rPr>
        <w:t>8</w:t>
      </w:r>
      <w:r>
        <w:rPr>
          <w:color w:val="auto"/>
          <w:sz w:val="28"/>
          <w:szCs w:val="28"/>
        </w:rPr>
        <w:t xml:space="preserve">. наша школа је у просторијама матичне школе ОШ „Никола Тесла“, у  Винчи, прославила Дан школе пригодним </w:t>
      </w:r>
      <w:r>
        <w:rPr>
          <w:color w:val="auto"/>
          <w:sz w:val="28"/>
          <w:szCs w:val="28"/>
        </w:rPr>
        <w:t>програмом.</w:t>
      </w:r>
    </w:p>
    <w:p w:rsidR="00C91B19" w:rsidRDefault="00631935">
      <w:pPr>
        <w:rPr>
          <w:color w:val="auto"/>
          <w:sz w:val="28"/>
          <w:szCs w:val="28"/>
        </w:rPr>
      </w:pPr>
      <w:r>
        <w:rPr>
          <w:color w:val="auto"/>
          <w:sz w:val="28"/>
          <w:szCs w:val="28"/>
        </w:rPr>
        <w:t xml:space="preserve">За приредбу су биле задужене </w:t>
      </w:r>
      <w:r>
        <w:rPr>
          <w:color w:val="auto"/>
          <w:sz w:val="28"/>
          <w:szCs w:val="28"/>
          <w:lang w:val="sr-Cyrl-RS"/>
        </w:rPr>
        <w:t>Татјана</w:t>
      </w:r>
      <w:r>
        <w:rPr>
          <w:color w:val="auto"/>
          <w:sz w:val="28"/>
          <w:szCs w:val="28"/>
          <w:lang w:val="sr-Cyrl-RS"/>
        </w:rPr>
        <w:t xml:space="preserve"> Арсић</w:t>
      </w:r>
      <w:r>
        <w:rPr>
          <w:color w:val="auto"/>
          <w:sz w:val="28"/>
          <w:szCs w:val="28"/>
        </w:rPr>
        <w:t>, наставник српског језика и Ружица Миљковић, наставник музичке културе.</w:t>
      </w:r>
    </w:p>
    <w:p w:rsidR="00C91B19" w:rsidRDefault="00631935">
      <w:pPr>
        <w:rPr>
          <w:color w:val="auto"/>
          <w:sz w:val="28"/>
          <w:szCs w:val="28"/>
        </w:rPr>
      </w:pPr>
      <w:r>
        <w:rPr>
          <w:color w:val="auto"/>
          <w:sz w:val="28"/>
          <w:szCs w:val="28"/>
        </w:rPr>
        <w:t>Гостима се прво обратио директор школе господин  Драгољуб Гачић.Директор школе је рекао да је ово прилика да се сви окупимо на јед</w:t>
      </w:r>
      <w:r>
        <w:rPr>
          <w:color w:val="auto"/>
          <w:sz w:val="28"/>
          <w:szCs w:val="28"/>
        </w:rPr>
        <w:t>ном месту:ученици, наставници, пензионери, пријатељи школе, општинско руководство, гости из министарства и да сви скупа доживимо лепоту овог тренутка посвећеном светски познатом научнику Николи Тесли, чије име носи наша школа.</w:t>
      </w:r>
    </w:p>
    <w:p w:rsidR="00C91B19" w:rsidRDefault="00631935">
      <w:pPr>
        <w:rPr>
          <w:color w:val="auto"/>
          <w:sz w:val="28"/>
          <w:szCs w:val="28"/>
        </w:rPr>
      </w:pPr>
      <w:r>
        <w:rPr>
          <w:color w:val="auto"/>
          <w:sz w:val="28"/>
          <w:szCs w:val="28"/>
        </w:rPr>
        <w:t>Приредбајепочелаизвођењем пес</w:t>
      </w:r>
      <w:r>
        <w:rPr>
          <w:color w:val="auto"/>
          <w:sz w:val="28"/>
          <w:szCs w:val="28"/>
        </w:rPr>
        <w:t>ме</w:t>
      </w:r>
      <w:r>
        <w:rPr>
          <w:i/>
          <w:color w:val="auto"/>
          <w:sz w:val="28"/>
          <w:szCs w:val="28"/>
        </w:rPr>
        <w:t>Добројутро</w:t>
      </w:r>
      <w:r>
        <w:rPr>
          <w:color w:val="auto"/>
          <w:sz w:val="28"/>
          <w:szCs w:val="28"/>
        </w:rPr>
        <w:t>, хора Теслићи, узклавирскупратњуучитељаИванаТопаловића; затимсплетомнароднихпесаманаразличитимјезицимакојијеприпремилапрофесоркамузичкекултуреРужицаМиљковић;потом, дечијапредставакојујеосмислилаучитељицаТатјанаМаксимовић;музичкикомадишколского</w:t>
      </w:r>
      <w:r>
        <w:rPr>
          <w:color w:val="auto"/>
          <w:sz w:val="28"/>
          <w:szCs w:val="28"/>
        </w:rPr>
        <w:t>ркестракојиводиНевенаЂукановић.</w:t>
      </w:r>
    </w:p>
    <w:p w:rsidR="00C91B19" w:rsidRDefault="00631935">
      <w:pPr>
        <w:rPr>
          <w:color w:val="auto"/>
          <w:sz w:val="28"/>
          <w:szCs w:val="28"/>
          <w:lang w:val="sr-Cyrl-RS"/>
        </w:rPr>
      </w:pPr>
      <w:r>
        <w:rPr>
          <w:color w:val="auto"/>
          <w:sz w:val="28"/>
          <w:szCs w:val="28"/>
        </w:rPr>
        <w:t>У наставкусмомогливидети и чутиколажно и интердисциплинарноурађентекст о НиколиТесли, у комејеприказананаучна и мистичнадимензијањеговогбића</w:t>
      </w:r>
      <w:r>
        <w:rPr>
          <w:color w:val="auto"/>
          <w:sz w:val="28"/>
          <w:szCs w:val="28"/>
          <w:lang w:val="sr-Cyrl-RS"/>
        </w:rPr>
        <w:t>.</w:t>
      </w:r>
    </w:p>
    <w:p w:rsidR="00C91B19" w:rsidRDefault="00631935">
      <w:pPr>
        <w:rPr>
          <w:color w:val="auto"/>
          <w:sz w:val="28"/>
          <w:szCs w:val="28"/>
        </w:rPr>
      </w:pPr>
      <w:r>
        <w:rPr>
          <w:color w:val="auto"/>
          <w:sz w:val="28"/>
          <w:szCs w:val="28"/>
        </w:rPr>
        <w:t xml:space="preserve">Сценографију је урадила Дражена Трајковић, наставник ликовне културе. </w:t>
      </w:r>
    </w:p>
    <w:p w:rsidR="00C91B19" w:rsidRDefault="00631935">
      <w:pPr>
        <w:jc w:val="right"/>
        <w:rPr>
          <w:color w:val="auto"/>
          <w:sz w:val="28"/>
          <w:szCs w:val="28"/>
        </w:rPr>
      </w:pPr>
      <w:r>
        <w:rPr>
          <w:color w:val="auto"/>
          <w:sz w:val="28"/>
          <w:szCs w:val="28"/>
        </w:rPr>
        <w:t>Руководилац</w:t>
      </w:r>
      <w:r>
        <w:rPr>
          <w:color w:val="auto"/>
          <w:sz w:val="28"/>
          <w:szCs w:val="28"/>
        </w:rPr>
        <w:t xml:space="preserve"> тима</w:t>
      </w:r>
    </w:p>
    <w:p w:rsidR="00C91B19" w:rsidRDefault="00C91B19">
      <w:pPr>
        <w:jc w:val="right"/>
        <w:rPr>
          <w:color w:val="auto"/>
          <w:sz w:val="28"/>
          <w:szCs w:val="28"/>
        </w:rPr>
      </w:pPr>
    </w:p>
    <w:p w:rsidR="00C91B19" w:rsidRDefault="00631935">
      <w:pPr>
        <w:jc w:val="right"/>
        <w:rPr>
          <w:color w:val="auto"/>
          <w:sz w:val="28"/>
          <w:szCs w:val="28"/>
        </w:rPr>
      </w:pPr>
      <w:r>
        <w:rPr>
          <w:color w:val="auto"/>
          <w:sz w:val="28"/>
          <w:szCs w:val="28"/>
        </w:rPr>
        <w:t>МАРИНА ПОПАЂИНОСКИ</w:t>
      </w:r>
    </w:p>
    <w:p w:rsidR="00C91B19" w:rsidRDefault="00C91B19">
      <w:pPr>
        <w:rPr>
          <w:color w:val="auto"/>
          <w:sz w:val="28"/>
          <w:szCs w:val="28"/>
        </w:rPr>
      </w:pPr>
    </w:p>
    <w:p w:rsidR="00C91B19" w:rsidRDefault="00C91B19">
      <w:pPr>
        <w:rPr>
          <w:color w:val="auto"/>
          <w:sz w:val="28"/>
          <w:szCs w:val="28"/>
        </w:rPr>
      </w:pPr>
    </w:p>
    <w:p w:rsidR="00C91B19" w:rsidRDefault="00C91B19">
      <w:pPr>
        <w:pStyle w:val="ListParagraph"/>
        <w:ind w:left="283"/>
        <w:jc w:val="both"/>
        <w:rPr>
          <w:rFonts w:ascii="Times New Roman" w:hAnsi="Times New Roman"/>
          <w:i/>
          <w:sz w:val="28"/>
          <w:szCs w:val="28"/>
        </w:rPr>
      </w:pPr>
    </w:p>
    <w:p w:rsidR="00C91B19" w:rsidRDefault="00C91B19">
      <w:pPr>
        <w:ind w:left="283"/>
        <w:rPr>
          <w:color w:val="auto"/>
          <w:sz w:val="28"/>
          <w:szCs w:val="28"/>
        </w:rPr>
      </w:pPr>
    </w:p>
    <w:p w:rsidR="00C91B19" w:rsidRDefault="00631935">
      <w:pPr>
        <w:pStyle w:val="ListParagraph"/>
        <w:numPr>
          <w:ilvl w:val="0"/>
          <w:numId w:val="21"/>
        </w:numPr>
        <w:jc w:val="both"/>
        <w:rPr>
          <w:rFonts w:ascii="Times New Roman" w:hAnsi="Times New Roman"/>
          <w:i/>
          <w:sz w:val="28"/>
          <w:szCs w:val="28"/>
        </w:rPr>
      </w:pPr>
      <w:r>
        <w:rPr>
          <w:rFonts w:ascii="Times New Roman" w:hAnsi="Times New Roman"/>
          <w:i/>
          <w:sz w:val="28"/>
          <w:szCs w:val="28"/>
        </w:rPr>
        <w:t>ИЗВЕШТАЈ СА СВЕЧАНЕ АКАДЕМИЈЕ ШКОЛСКЕ СЛАВЕ СВЕТИ САВА у шк</w:t>
      </w:r>
      <w:r>
        <w:rPr>
          <w:rFonts w:ascii="Times New Roman" w:hAnsi="Times New Roman"/>
          <w:i/>
          <w:sz w:val="28"/>
          <w:szCs w:val="28"/>
          <w:lang w:val="sr-Cyrl-CS"/>
        </w:rPr>
        <w:t xml:space="preserve">олској </w:t>
      </w:r>
      <w:r>
        <w:rPr>
          <w:rFonts w:ascii="Times New Roman" w:hAnsi="Times New Roman"/>
          <w:i/>
          <w:sz w:val="28"/>
          <w:szCs w:val="28"/>
        </w:rPr>
        <w:t>201</w:t>
      </w:r>
      <w:r>
        <w:rPr>
          <w:rFonts w:ascii="Times New Roman" w:hAnsi="Times New Roman"/>
          <w:i/>
          <w:sz w:val="28"/>
          <w:szCs w:val="28"/>
          <w:lang w:val="sr-Cyrl-RS"/>
        </w:rPr>
        <w:t>8</w:t>
      </w:r>
      <w:r>
        <w:rPr>
          <w:rFonts w:ascii="Times New Roman" w:hAnsi="Times New Roman"/>
          <w:i/>
          <w:sz w:val="28"/>
          <w:szCs w:val="28"/>
        </w:rPr>
        <w:t>/1</w:t>
      </w:r>
      <w:r>
        <w:rPr>
          <w:rFonts w:ascii="Times New Roman" w:hAnsi="Times New Roman"/>
          <w:i/>
          <w:sz w:val="28"/>
          <w:szCs w:val="28"/>
          <w:lang w:val="sr-Cyrl-RS"/>
        </w:rPr>
        <w:t>9</w:t>
      </w:r>
      <w:r>
        <w:rPr>
          <w:rFonts w:ascii="Times New Roman" w:hAnsi="Times New Roman"/>
          <w:i/>
          <w:sz w:val="28"/>
          <w:szCs w:val="28"/>
        </w:rPr>
        <w:t>. години</w:t>
      </w:r>
    </w:p>
    <w:p w:rsidR="00C91B19" w:rsidRDefault="00C91B19">
      <w:pPr>
        <w:ind w:left="283"/>
        <w:rPr>
          <w:i/>
          <w:color w:val="auto"/>
          <w:sz w:val="28"/>
          <w:szCs w:val="28"/>
        </w:rPr>
      </w:pPr>
    </w:p>
    <w:p w:rsidR="00C91B19" w:rsidRDefault="00631935">
      <w:pPr>
        <w:ind w:left="283" w:firstLine="720"/>
        <w:rPr>
          <w:color w:val="auto"/>
          <w:sz w:val="28"/>
          <w:szCs w:val="28"/>
        </w:rPr>
      </w:pPr>
      <w:r>
        <w:rPr>
          <w:rStyle w:val="Strong"/>
          <w:b w:val="0"/>
          <w:color w:val="auto"/>
          <w:sz w:val="28"/>
          <w:szCs w:val="28"/>
        </w:rPr>
        <w:lastRenderedPageBreak/>
        <w:t>П</w:t>
      </w:r>
      <w:r>
        <w:rPr>
          <w:color w:val="auto"/>
          <w:sz w:val="28"/>
          <w:szCs w:val="28"/>
        </w:rPr>
        <w:t>евањем химне и ломљењем славског колача у холу школе, у 12 часова 27.01.201</w:t>
      </w:r>
      <w:r>
        <w:rPr>
          <w:color w:val="auto"/>
          <w:sz w:val="28"/>
          <w:szCs w:val="28"/>
          <w:lang w:val="en-US"/>
        </w:rPr>
        <w:t>8</w:t>
      </w:r>
      <w:r>
        <w:rPr>
          <w:color w:val="auto"/>
          <w:sz w:val="28"/>
          <w:szCs w:val="28"/>
        </w:rPr>
        <w:t>. започела је прослава Дана Светог Саве.</w:t>
      </w:r>
    </w:p>
    <w:p w:rsidR="00C91B19" w:rsidRDefault="00631935">
      <w:pPr>
        <w:ind w:left="283" w:firstLine="720"/>
        <w:rPr>
          <w:color w:val="auto"/>
          <w:sz w:val="28"/>
          <w:szCs w:val="28"/>
        </w:rPr>
      </w:pPr>
      <w:r>
        <w:rPr>
          <w:color w:val="auto"/>
          <w:sz w:val="28"/>
          <w:szCs w:val="28"/>
        </w:rPr>
        <w:t xml:space="preserve">Прослава је настављена пригодним програмом у свечаној сали пред званицама, представицима српске православне цркве, домаћином прославе, родитељима, ученицима и наставницима.Приредбу су припремали </w:t>
      </w:r>
      <w:r>
        <w:rPr>
          <w:color w:val="auto"/>
          <w:sz w:val="28"/>
          <w:szCs w:val="28"/>
          <w:lang w:val="sr-Cyrl-RS"/>
        </w:rPr>
        <w:t>Бранка</w:t>
      </w:r>
      <w:r>
        <w:rPr>
          <w:color w:val="auto"/>
          <w:sz w:val="28"/>
          <w:szCs w:val="28"/>
          <w:lang w:val="sr-Cyrl-RS"/>
        </w:rPr>
        <w:t xml:space="preserve"> Алимпијевић</w:t>
      </w:r>
      <w:r>
        <w:rPr>
          <w:color w:val="auto"/>
          <w:sz w:val="28"/>
          <w:szCs w:val="28"/>
        </w:rPr>
        <w:t>, наставник српског језика, Ружица Миљковић</w:t>
      </w:r>
      <w:r>
        <w:rPr>
          <w:color w:val="auto"/>
          <w:sz w:val="28"/>
          <w:szCs w:val="28"/>
        </w:rPr>
        <w:t xml:space="preserve"> наставник музичке културе и Иван Топаловић, наставник разредне наставе. Под слоганом „Свети Сава – наш траг у вечности“ Ученици су својим познавањем уметничког песничког стваралаштва о Светом Сави показали колико је увек и у свим временима важно да се рук</w:t>
      </w:r>
      <w:r>
        <w:rPr>
          <w:color w:val="auto"/>
          <w:sz w:val="28"/>
          <w:szCs w:val="28"/>
        </w:rPr>
        <w:t>оводимо траговима и стазама који нам је први српски просветитељ оставио. Приредбу је затворио наступ хора млађих разреда Теслићи под вођством Ивана Топаловића, којим је сплетом песама из различитих крајева Србије одата почаст херојима страдалим у Првом све</w:t>
      </w:r>
      <w:r>
        <w:rPr>
          <w:color w:val="auto"/>
          <w:sz w:val="28"/>
          <w:szCs w:val="28"/>
        </w:rPr>
        <w:t xml:space="preserve">тском рату. </w:t>
      </w:r>
    </w:p>
    <w:p w:rsidR="00C91B19" w:rsidRDefault="00C91B19">
      <w:pPr>
        <w:ind w:left="283"/>
        <w:rPr>
          <w:i/>
          <w:color w:val="auto"/>
          <w:sz w:val="28"/>
          <w:szCs w:val="28"/>
        </w:rPr>
      </w:pPr>
    </w:p>
    <w:p w:rsidR="00C91B19" w:rsidRDefault="00631935">
      <w:pPr>
        <w:ind w:left="283"/>
        <w:rPr>
          <w:i/>
          <w:color w:val="auto"/>
          <w:sz w:val="28"/>
          <w:szCs w:val="28"/>
          <w:lang w:val="ru-RU"/>
        </w:rPr>
      </w:pPr>
      <w:r>
        <w:rPr>
          <w:i/>
          <w:color w:val="auto"/>
          <w:sz w:val="28"/>
          <w:szCs w:val="28"/>
        </w:rPr>
        <w:t xml:space="preserve">20.0. ИЗВЕШТАЈ О РАДУ ТИМА ЗА </w:t>
      </w:r>
      <w:r>
        <w:rPr>
          <w:i/>
          <w:color w:val="auto"/>
          <w:sz w:val="28"/>
          <w:szCs w:val="28"/>
          <w:lang w:val="sr-Cyrl-RS"/>
        </w:rPr>
        <w:t>ПРОФЕСИОНАЛНИ</w:t>
      </w:r>
      <w:r>
        <w:rPr>
          <w:i/>
          <w:color w:val="auto"/>
          <w:sz w:val="28"/>
          <w:szCs w:val="28"/>
          <w:lang w:val="sr-Cyrl-RS"/>
        </w:rPr>
        <w:t xml:space="preserve"> РАЗВОЈ</w:t>
      </w:r>
      <w:r>
        <w:rPr>
          <w:i/>
          <w:color w:val="auto"/>
          <w:sz w:val="28"/>
          <w:szCs w:val="28"/>
        </w:rPr>
        <w:t xml:space="preserve"> </w:t>
      </w:r>
      <w:r>
        <w:rPr>
          <w:i/>
          <w:color w:val="auto"/>
          <w:sz w:val="28"/>
          <w:szCs w:val="28"/>
          <w:lang w:val="ru-RU"/>
        </w:rPr>
        <w:t>у школској 201</w:t>
      </w:r>
      <w:r>
        <w:rPr>
          <w:i/>
          <w:color w:val="auto"/>
          <w:sz w:val="28"/>
          <w:szCs w:val="28"/>
          <w:lang w:val="sr-Cyrl-RS"/>
        </w:rPr>
        <w:t>8</w:t>
      </w:r>
      <w:r>
        <w:rPr>
          <w:i/>
          <w:color w:val="auto"/>
          <w:sz w:val="28"/>
          <w:szCs w:val="28"/>
          <w:lang w:val="ru-RU"/>
        </w:rPr>
        <w:t>/ 201</w:t>
      </w:r>
      <w:r>
        <w:rPr>
          <w:i/>
          <w:color w:val="auto"/>
          <w:sz w:val="28"/>
          <w:szCs w:val="28"/>
          <w:lang w:val="sr-Cyrl-RS"/>
        </w:rPr>
        <w:t>9</w:t>
      </w:r>
      <w:r>
        <w:rPr>
          <w:i/>
          <w:color w:val="auto"/>
          <w:sz w:val="28"/>
          <w:szCs w:val="28"/>
          <w:lang w:val="ru-RU"/>
        </w:rPr>
        <w:t>. години</w:t>
      </w:r>
    </w:p>
    <w:p w:rsidR="00C91B19" w:rsidRDefault="00C91B19">
      <w:pPr>
        <w:spacing w:after="0" w:line="360" w:lineRule="auto"/>
        <w:jc w:val="center"/>
        <w:rPr>
          <w:b/>
          <w:sz w:val="28"/>
          <w:szCs w:val="28"/>
          <w:lang w:val="sr-Cyrl-RS"/>
        </w:rPr>
      </w:pPr>
    </w:p>
    <w:p w:rsidR="00C91B19" w:rsidRDefault="00631935">
      <w:pPr>
        <w:spacing w:after="0" w:line="360" w:lineRule="auto"/>
        <w:rPr>
          <w:sz w:val="28"/>
          <w:szCs w:val="28"/>
          <w:lang w:val="sr-Cyrl-RS"/>
        </w:rPr>
      </w:pPr>
      <w:r>
        <w:rPr>
          <w:sz w:val="28"/>
          <w:szCs w:val="28"/>
          <w:lang w:val="sr-Cyrl-RS"/>
        </w:rPr>
        <w:t>У Тиму за стручно усавршавање у школској 201</w:t>
      </w:r>
      <w:r>
        <w:rPr>
          <w:sz w:val="28"/>
          <w:szCs w:val="28"/>
        </w:rPr>
        <w:t>8</w:t>
      </w:r>
      <w:r>
        <w:rPr>
          <w:sz w:val="28"/>
          <w:szCs w:val="28"/>
          <w:lang w:val="sr-Cyrl-RS"/>
        </w:rPr>
        <w:t>/201</w:t>
      </w:r>
      <w:r>
        <w:rPr>
          <w:sz w:val="28"/>
          <w:szCs w:val="28"/>
        </w:rPr>
        <w:t>9</w:t>
      </w:r>
      <w:r>
        <w:rPr>
          <w:sz w:val="28"/>
          <w:szCs w:val="28"/>
          <w:lang w:val="sr-Cyrl-RS"/>
        </w:rPr>
        <w:t>.год. били су:</w:t>
      </w:r>
    </w:p>
    <w:p w:rsidR="00C91B19" w:rsidRDefault="00631935">
      <w:pPr>
        <w:spacing w:after="0" w:line="360" w:lineRule="auto"/>
        <w:ind w:left="708"/>
        <w:rPr>
          <w:sz w:val="28"/>
          <w:szCs w:val="28"/>
          <w:lang w:val="sr-Cyrl-RS"/>
        </w:rPr>
      </w:pPr>
      <w:r>
        <w:rPr>
          <w:sz w:val="28"/>
          <w:szCs w:val="28"/>
          <w:lang w:val="sr-Cyrl-RS"/>
        </w:rPr>
        <w:t>Драгољуб Гачић, директор школе</w:t>
      </w:r>
    </w:p>
    <w:p w:rsidR="00C91B19" w:rsidRDefault="00631935">
      <w:pPr>
        <w:spacing w:after="0" w:line="360" w:lineRule="auto"/>
        <w:ind w:left="708"/>
        <w:rPr>
          <w:sz w:val="28"/>
          <w:szCs w:val="28"/>
          <w:lang w:val="sr-Cyrl-RS"/>
        </w:rPr>
      </w:pPr>
      <w:r>
        <w:rPr>
          <w:sz w:val="28"/>
          <w:szCs w:val="28"/>
          <w:lang w:val="sr-Cyrl-RS"/>
        </w:rPr>
        <w:t xml:space="preserve">Милоје Апостоловић, помоћнк директора </w:t>
      </w:r>
    </w:p>
    <w:p w:rsidR="00C91B19" w:rsidRDefault="00631935">
      <w:pPr>
        <w:spacing w:after="0" w:line="360" w:lineRule="auto"/>
        <w:ind w:left="708"/>
        <w:rPr>
          <w:sz w:val="28"/>
          <w:szCs w:val="28"/>
          <w:lang w:val="sr-Cyrl-RS"/>
        </w:rPr>
      </w:pPr>
      <w:r>
        <w:rPr>
          <w:sz w:val="28"/>
          <w:szCs w:val="28"/>
          <w:lang w:val="sr-Cyrl-RS"/>
        </w:rPr>
        <w:t>Марија Марковић, помоћник</w:t>
      </w:r>
      <w:r>
        <w:rPr>
          <w:sz w:val="28"/>
          <w:szCs w:val="28"/>
          <w:lang w:val="sr-Cyrl-RS"/>
        </w:rPr>
        <w:t xml:space="preserve"> директора</w:t>
      </w:r>
    </w:p>
    <w:p w:rsidR="00C91B19" w:rsidRDefault="00631935">
      <w:pPr>
        <w:spacing w:after="0" w:line="360" w:lineRule="auto"/>
        <w:ind w:left="708"/>
        <w:rPr>
          <w:sz w:val="28"/>
          <w:szCs w:val="28"/>
          <w:lang w:val="sr-Cyrl-RS"/>
        </w:rPr>
      </w:pPr>
      <w:r>
        <w:rPr>
          <w:sz w:val="28"/>
          <w:szCs w:val="28"/>
          <w:lang w:val="sr-Cyrl-RS"/>
        </w:rPr>
        <w:t>Славица Младеновић Ивановић, професор разредне наставе</w:t>
      </w:r>
    </w:p>
    <w:p w:rsidR="00C91B19" w:rsidRDefault="00631935">
      <w:pPr>
        <w:spacing w:after="0" w:line="360" w:lineRule="auto"/>
        <w:ind w:left="708"/>
        <w:rPr>
          <w:sz w:val="28"/>
          <w:szCs w:val="28"/>
          <w:lang w:val="sr-Cyrl-RS"/>
        </w:rPr>
      </w:pPr>
      <w:r>
        <w:rPr>
          <w:sz w:val="28"/>
          <w:szCs w:val="28"/>
          <w:lang w:val="sr-Cyrl-RS"/>
        </w:rPr>
        <w:t>Марина Попађиноска, руководилац Стручног већа језика</w:t>
      </w:r>
    </w:p>
    <w:p w:rsidR="00C91B19" w:rsidRDefault="00631935">
      <w:pPr>
        <w:spacing w:after="0" w:line="360" w:lineRule="auto"/>
        <w:ind w:left="708"/>
        <w:rPr>
          <w:sz w:val="28"/>
          <w:szCs w:val="28"/>
          <w:lang w:val="sr-Cyrl-RS"/>
        </w:rPr>
      </w:pPr>
      <w:r>
        <w:rPr>
          <w:sz w:val="28"/>
          <w:szCs w:val="28"/>
          <w:lang w:val="sr-Cyrl-RS"/>
        </w:rPr>
        <w:t>Тања Илић, руководилац Стручног већа уметничких предмета</w:t>
      </w:r>
    </w:p>
    <w:p w:rsidR="00C91B19" w:rsidRDefault="00631935">
      <w:pPr>
        <w:spacing w:after="0" w:line="360" w:lineRule="auto"/>
        <w:ind w:left="708"/>
        <w:rPr>
          <w:sz w:val="28"/>
          <w:szCs w:val="28"/>
          <w:lang w:val="sr-Cyrl-RS"/>
        </w:rPr>
      </w:pPr>
      <w:r>
        <w:rPr>
          <w:sz w:val="28"/>
          <w:szCs w:val="28"/>
          <w:lang w:val="sr-Cyrl-RS"/>
        </w:rPr>
        <w:t>Дивна Баштовановић, руководилац Стручног већа друштвених наука</w:t>
      </w:r>
    </w:p>
    <w:p w:rsidR="00C91B19" w:rsidRDefault="00631935">
      <w:pPr>
        <w:spacing w:after="0" w:line="360" w:lineRule="auto"/>
        <w:ind w:left="708"/>
        <w:rPr>
          <w:sz w:val="28"/>
          <w:szCs w:val="28"/>
          <w:lang w:val="sr-Cyrl-RS"/>
        </w:rPr>
      </w:pPr>
      <w:r>
        <w:rPr>
          <w:sz w:val="28"/>
          <w:szCs w:val="28"/>
          <w:lang w:val="sr-Cyrl-RS"/>
        </w:rPr>
        <w:t>Тања Војиновић, р</w:t>
      </w:r>
      <w:r>
        <w:rPr>
          <w:sz w:val="28"/>
          <w:szCs w:val="28"/>
          <w:lang w:val="sr-Cyrl-RS"/>
        </w:rPr>
        <w:t>уководилац Стручног већа природне групе предмета</w:t>
      </w:r>
    </w:p>
    <w:p w:rsidR="00C91B19" w:rsidRDefault="00C91B19">
      <w:pPr>
        <w:spacing w:after="0" w:line="360" w:lineRule="auto"/>
        <w:ind w:left="1416"/>
        <w:rPr>
          <w:sz w:val="28"/>
          <w:szCs w:val="28"/>
          <w:lang w:val="sr-Cyrl-RS"/>
        </w:rPr>
      </w:pPr>
    </w:p>
    <w:p w:rsidR="00C91B19" w:rsidRDefault="00631935">
      <w:pPr>
        <w:spacing w:after="0" w:line="360" w:lineRule="auto"/>
        <w:ind w:firstLine="709"/>
        <w:rPr>
          <w:sz w:val="28"/>
          <w:szCs w:val="28"/>
          <w:lang w:val="sr-Cyrl-RS"/>
        </w:rPr>
      </w:pPr>
      <w:r>
        <w:rPr>
          <w:sz w:val="28"/>
          <w:szCs w:val="28"/>
        </w:rPr>
        <w:lastRenderedPageBreak/>
        <w:t>Стручно усавршавање наставника</w:t>
      </w:r>
      <w:r>
        <w:rPr>
          <w:sz w:val="28"/>
          <w:szCs w:val="28"/>
          <w:lang w:val="sr-Cyrl-RS"/>
        </w:rPr>
        <w:t xml:space="preserve"> </w:t>
      </w:r>
      <w:r>
        <w:rPr>
          <w:sz w:val="28"/>
          <w:szCs w:val="28"/>
        </w:rPr>
        <w:t>и стручних сарадника</w:t>
      </w:r>
      <w:r>
        <w:rPr>
          <w:sz w:val="28"/>
          <w:szCs w:val="28"/>
          <w:lang w:val="sr-Cyrl-RS"/>
        </w:rPr>
        <w:t xml:space="preserve"> у</w:t>
      </w:r>
      <w:r>
        <w:rPr>
          <w:sz w:val="28"/>
          <w:szCs w:val="28"/>
        </w:rPr>
        <w:t xml:space="preserve"> </w:t>
      </w:r>
      <w:r>
        <w:rPr>
          <w:sz w:val="28"/>
          <w:szCs w:val="28"/>
          <w:lang w:val="sr-Cyrl-RS"/>
        </w:rPr>
        <w:t xml:space="preserve">школи </w:t>
      </w:r>
      <w:r>
        <w:rPr>
          <w:sz w:val="28"/>
          <w:szCs w:val="28"/>
        </w:rPr>
        <w:t xml:space="preserve"> планира</w:t>
      </w:r>
      <w:r>
        <w:rPr>
          <w:sz w:val="28"/>
          <w:szCs w:val="28"/>
          <w:lang w:val="sr-Cyrl-RS"/>
        </w:rPr>
        <w:t xml:space="preserve">но је </w:t>
      </w:r>
      <w:r>
        <w:rPr>
          <w:sz w:val="28"/>
          <w:szCs w:val="28"/>
        </w:rPr>
        <w:t>у складу са потребама и приоритетима образовања и васпитања деце и ученика</w:t>
      </w:r>
      <w:r>
        <w:rPr>
          <w:sz w:val="28"/>
          <w:szCs w:val="28"/>
          <w:lang w:val="sr-Cyrl-RS"/>
        </w:rPr>
        <w:t xml:space="preserve"> и</w:t>
      </w:r>
      <w:r>
        <w:rPr>
          <w:sz w:val="28"/>
          <w:szCs w:val="28"/>
        </w:rPr>
        <w:t xml:space="preserve"> приоритетним областима</w:t>
      </w:r>
      <w:r>
        <w:rPr>
          <w:sz w:val="28"/>
          <w:szCs w:val="28"/>
          <w:lang w:val="sr-Cyrl-RS"/>
        </w:rPr>
        <w:t>.</w:t>
      </w:r>
      <w:r>
        <w:rPr>
          <w:sz w:val="28"/>
          <w:szCs w:val="28"/>
        </w:rPr>
        <w:t xml:space="preserve"> </w:t>
      </w:r>
    </w:p>
    <w:p w:rsidR="00C91B19" w:rsidRDefault="00631935">
      <w:pPr>
        <w:spacing w:after="0" w:line="360" w:lineRule="auto"/>
        <w:ind w:firstLine="709"/>
        <w:rPr>
          <w:sz w:val="28"/>
          <w:szCs w:val="28"/>
        </w:rPr>
      </w:pPr>
      <w:r>
        <w:rPr>
          <w:sz w:val="28"/>
          <w:szCs w:val="28"/>
        </w:rPr>
        <w:t xml:space="preserve">Потребе и приоритете стручног </w:t>
      </w:r>
      <w:r>
        <w:rPr>
          <w:sz w:val="28"/>
          <w:szCs w:val="28"/>
        </w:rPr>
        <w:t>усавршавања</w:t>
      </w:r>
      <w:r>
        <w:rPr>
          <w:sz w:val="28"/>
          <w:szCs w:val="28"/>
          <w:lang w:val="sr-Cyrl-RS"/>
        </w:rPr>
        <w:t xml:space="preserve"> у школској 201</w:t>
      </w:r>
      <w:r>
        <w:rPr>
          <w:sz w:val="28"/>
          <w:szCs w:val="28"/>
        </w:rPr>
        <w:t>8</w:t>
      </w:r>
      <w:r>
        <w:rPr>
          <w:sz w:val="28"/>
          <w:szCs w:val="28"/>
          <w:lang w:val="sr-Cyrl-RS"/>
        </w:rPr>
        <w:t>/201</w:t>
      </w:r>
      <w:r>
        <w:rPr>
          <w:sz w:val="28"/>
          <w:szCs w:val="28"/>
        </w:rPr>
        <w:t>9</w:t>
      </w:r>
      <w:r>
        <w:rPr>
          <w:sz w:val="28"/>
          <w:szCs w:val="28"/>
          <w:lang w:val="sr-Cyrl-RS"/>
        </w:rPr>
        <w:t>.год. школа је</w:t>
      </w:r>
      <w:r>
        <w:rPr>
          <w:sz w:val="28"/>
          <w:szCs w:val="28"/>
        </w:rPr>
        <w:t xml:space="preserve"> планира</w:t>
      </w:r>
      <w:r>
        <w:rPr>
          <w:sz w:val="28"/>
          <w:szCs w:val="28"/>
          <w:lang w:val="sr-Cyrl-RS"/>
        </w:rPr>
        <w:t xml:space="preserve">ла </w:t>
      </w:r>
      <w:r>
        <w:rPr>
          <w:sz w:val="28"/>
          <w:szCs w:val="28"/>
        </w:rPr>
        <w:t xml:space="preserve"> на основу исказаних</w:t>
      </w:r>
      <w:r>
        <w:rPr>
          <w:sz w:val="28"/>
          <w:szCs w:val="28"/>
          <w:lang w:val="sr-Cyrl-RS"/>
        </w:rPr>
        <w:t xml:space="preserve"> </w:t>
      </w:r>
      <w:r>
        <w:rPr>
          <w:sz w:val="28"/>
          <w:szCs w:val="28"/>
        </w:rPr>
        <w:t xml:space="preserve"> личних планова професионалног развоја наставника</w:t>
      </w:r>
      <w:r>
        <w:rPr>
          <w:sz w:val="28"/>
          <w:szCs w:val="28"/>
          <w:lang w:val="sr-Cyrl-RS"/>
        </w:rPr>
        <w:t xml:space="preserve"> </w:t>
      </w:r>
      <w:r>
        <w:rPr>
          <w:sz w:val="28"/>
          <w:szCs w:val="28"/>
        </w:rPr>
        <w:t>и стручних</w:t>
      </w:r>
      <w:r>
        <w:rPr>
          <w:sz w:val="28"/>
          <w:szCs w:val="28"/>
          <w:lang w:val="sr-Cyrl-RS"/>
        </w:rPr>
        <w:t xml:space="preserve"> </w:t>
      </w:r>
      <w:r>
        <w:rPr>
          <w:sz w:val="28"/>
          <w:szCs w:val="28"/>
        </w:rPr>
        <w:t xml:space="preserve"> сарадника, </w:t>
      </w:r>
      <w:r>
        <w:rPr>
          <w:sz w:val="28"/>
          <w:szCs w:val="28"/>
          <w:lang w:val="sr-Cyrl-RS"/>
        </w:rPr>
        <w:t xml:space="preserve"> </w:t>
      </w:r>
      <w:r>
        <w:rPr>
          <w:sz w:val="28"/>
          <w:szCs w:val="28"/>
        </w:rPr>
        <w:t xml:space="preserve">резултата </w:t>
      </w:r>
      <w:r>
        <w:rPr>
          <w:sz w:val="28"/>
          <w:szCs w:val="28"/>
          <w:lang w:val="sr-Cyrl-RS"/>
        </w:rPr>
        <w:t xml:space="preserve"> </w:t>
      </w:r>
      <w:r>
        <w:rPr>
          <w:sz w:val="28"/>
          <w:szCs w:val="28"/>
        </w:rPr>
        <w:t xml:space="preserve">самовредновања и вредновања квалитета рада </w:t>
      </w:r>
      <w:r>
        <w:rPr>
          <w:sz w:val="28"/>
          <w:szCs w:val="28"/>
          <w:lang w:val="sr-Cyrl-RS"/>
        </w:rPr>
        <w:t>школе</w:t>
      </w:r>
      <w:r>
        <w:rPr>
          <w:sz w:val="28"/>
          <w:szCs w:val="28"/>
        </w:rPr>
        <w:t xml:space="preserve">, извештаја </w:t>
      </w:r>
      <w:r>
        <w:rPr>
          <w:sz w:val="28"/>
          <w:szCs w:val="28"/>
          <w:lang w:val="sr-Cyrl-RS"/>
        </w:rPr>
        <w:t xml:space="preserve"> </w:t>
      </w:r>
      <w:r>
        <w:rPr>
          <w:sz w:val="28"/>
          <w:szCs w:val="28"/>
        </w:rPr>
        <w:t>о</w:t>
      </w:r>
      <w:r>
        <w:rPr>
          <w:sz w:val="28"/>
          <w:szCs w:val="28"/>
          <w:lang w:val="sr-Cyrl-RS"/>
        </w:rPr>
        <w:t xml:space="preserve"> </w:t>
      </w:r>
      <w:r>
        <w:rPr>
          <w:sz w:val="28"/>
          <w:szCs w:val="28"/>
        </w:rPr>
        <w:t xml:space="preserve"> остварености</w:t>
      </w:r>
      <w:r>
        <w:rPr>
          <w:sz w:val="28"/>
          <w:szCs w:val="28"/>
          <w:lang w:val="sr-Cyrl-RS"/>
        </w:rPr>
        <w:t xml:space="preserve"> </w:t>
      </w:r>
      <w:r>
        <w:rPr>
          <w:sz w:val="28"/>
          <w:szCs w:val="28"/>
        </w:rPr>
        <w:t xml:space="preserve"> стандарда </w:t>
      </w:r>
      <w:r>
        <w:rPr>
          <w:sz w:val="28"/>
          <w:szCs w:val="28"/>
          <w:lang w:val="sr-Cyrl-RS"/>
        </w:rPr>
        <w:t xml:space="preserve"> </w:t>
      </w:r>
      <w:r>
        <w:rPr>
          <w:sz w:val="28"/>
          <w:szCs w:val="28"/>
        </w:rPr>
        <w:t>пост</w:t>
      </w:r>
      <w:r>
        <w:rPr>
          <w:sz w:val="28"/>
          <w:szCs w:val="28"/>
        </w:rPr>
        <w:t>игнућа</w:t>
      </w:r>
      <w:r>
        <w:rPr>
          <w:sz w:val="28"/>
          <w:szCs w:val="28"/>
          <w:lang w:val="sr-Cyrl-RS"/>
        </w:rPr>
        <w:t xml:space="preserve"> </w:t>
      </w:r>
      <w:r>
        <w:rPr>
          <w:sz w:val="28"/>
          <w:szCs w:val="28"/>
        </w:rPr>
        <w:t xml:space="preserve"> и </w:t>
      </w:r>
      <w:r>
        <w:rPr>
          <w:sz w:val="28"/>
          <w:szCs w:val="28"/>
          <w:lang w:val="sr-Cyrl-RS"/>
        </w:rPr>
        <w:t xml:space="preserve"> </w:t>
      </w:r>
      <w:r>
        <w:rPr>
          <w:sz w:val="28"/>
          <w:szCs w:val="28"/>
        </w:rPr>
        <w:t>других</w:t>
      </w:r>
      <w:r>
        <w:rPr>
          <w:sz w:val="28"/>
          <w:szCs w:val="28"/>
          <w:lang w:val="sr-Cyrl-RS"/>
        </w:rPr>
        <w:t xml:space="preserve"> </w:t>
      </w:r>
      <w:r>
        <w:rPr>
          <w:sz w:val="28"/>
          <w:szCs w:val="28"/>
        </w:rPr>
        <w:t xml:space="preserve"> показатеља</w:t>
      </w:r>
      <w:r>
        <w:rPr>
          <w:sz w:val="28"/>
          <w:szCs w:val="28"/>
          <w:lang w:val="sr-Cyrl-RS"/>
        </w:rPr>
        <w:t xml:space="preserve"> </w:t>
      </w:r>
      <w:r>
        <w:rPr>
          <w:sz w:val="28"/>
          <w:szCs w:val="28"/>
        </w:rPr>
        <w:t xml:space="preserve"> квалитета </w:t>
      </w:r>
      <w:r>
        <w:rPr>
          <w:sz w:val="28"/>
          <w:szCs w:val="28"/>
          <w:lang w:val="sr-Cyrl-RS"/>
        </w:rPr>
        <w:t xml:space="preserve"> </w:t>
      </w:r>
      <w:r>
        <w:rPr>
          <w:sz w:val="28"/>
          <w:szCs w:val="28"/>
        </w:rPr>
        <w:t xml:space="preserve">образовно-васпитног рада. Поред похађања акредитованих </w:t>
      </w:r>
      <w:r>
        <w:rPr>
          <w:sz w:val="28"/>
          <w:szCs w:val="28"/>
          <w:lang w:val="sr-Cyrl-RS"/>
        </w:rPr>
        <w:t>програма</w:t>
      </w:r>
      <w:r>
        <w:rPr>
          <w:sz w:val="28"/>
          <w:szCs w:val="28"/>
        </w:rPr>
        <w:t>, своје стручно усавршавање наставни</w:t>
      </w:r>
      <w:r>
        <w:rPr>
          <w:sz w:val="28"/>
          <w:szCs w:val="28"/>
          <w:lang w:val="sr-Cyrl-RS"/>
        </w:rPr>
        <w:t>ци  и стручни сарадници су р</w:t>
      </w:r>
      <w:r>
        <w:rPr>
          <w:sz w:val="28"/>
          <w:szCs w:val="28"/>
        </w:rPr>
        <w:t>еализ</w:t>
      </w:r>
      <w:r>
        <w:rPr>
          <w:sz w:val="28"/>
          <w:szCs w:val="28"/>
          <w:lang w:val="sr-Cyrl-RS"/>
        </w:rPr>
        <w:t>овали</w:t>
      </w:r>
      <w:r>
        <w:rPr>
          <w:sz w:val="28"/>
          <w:szCs w:val="28"/>
        </w:rPr>
        <w:t xml:space="preserve"> и у установи. </w:t>
      </w:r>
    </w:p>
    <w:p w:rsidR="00C91B19" w:rsidRDefault="00631935">
      <w:pPr>
        <w:spacing w:after="0" w:line="360" w:lineRule="auto"/>
        <w:ind w:firstLine="709"/>
        <w:rPr>
          <w:sz w:val="28"/>
          <w:szCs w:val="28"/>
          <w:lang w:val="sr-Cyrl-RS"/>
        </w:rPr>
      </w:pPr>
      <w:r>
        <w:rPr>
          <w:sz w:val="28"/>
          <w:szCs w:val="28"/>
        </w:rPr>
        <w:t>Стручно</w:t>
      </w:r>
      <w:r>
        <w:rPr>
          <w:sz w:val="28"/>
          <w:szCs w:val="28"/>
          <w:lang w:val="sr-Cyrl-RS"/>
        </w:rPr>
        <w:t xml:space="preserve"> </w:t>
      </w:r>
      <w:r>
        <w:rPr>
          <w:sz w:val="28"/>
          <w:szCs w:val="28"/>
        </w:rPr>
        <w:t xml:space="preserve"> усавршавање</w:t>
      </w:r>
      <w:r>
        <w:rPr>
          <w:sz w:val="28"/>
          <w:szCs w:val="28"/>
          <w:lang w:val="sr-Cyrl-RS"/>
        </w:rPr>
        <w:t xml:space="preserve"> </w:t>
      </w:r>
      <w:r>
        <w:rPr>
          <w:sz w:val="28"/>
          <w:szCs w:val="28"/>
        </w:rPr>
        <w:t xml:space="preserve"> наставника</w:t>
      </w:r>
      <w:r>
        <w:rPr>
          <w:sz w:val="28"/>
          <w:szCs w:val="28"/>
          <w:lang w:val="sr-Cyrl-RS"/>
        </w:rPr>
        <w:t xml:space="preserve">  и  стручних сарадника </w:t>
      </w:r>
      <w:r>
        <w:rPr>
          <w:sz w:val="28"/>
          <w:szCs w:val="28"/>
        </w:rPr>
        <w:t xml:space="preserve"> у </w:t>
      </w:r>
      <w:r>
        <w:rPr>
          <w:sz w:val="28"/>
          <w:szCs w:val="28"/>
          <w:lang w:val="sr-Cyrl-RS"/>
        </w:rPr>
        <w:t xml:space="preserve"> </w:t>
      </w:r>
      <w:r>
        <w:rPr>
          <w:sz w:val="28"/>
          <w:szCs w:val="28"/>
        </w:rPr>
        <w:t xml:space="preserve">установи </w:t>
      </w:r>
      <w:r>
        <w:rPr>
          <w:sz w:val="28"/>
          <w:szCs w:val="28"/>
          <w:lang w:val="sr-Cyrl-RS"/>
        </w:rPr>
        <w:t xml:space="preserve"> </w:t>
      </w:r>
      <w:r>
        <w:rPr>
          <w:sz w:val="28"/>
          <w:szCs w:val="28"/>
        </w:rPr>
        <w:t>реализ</w:t>
      </w:r>
      <w:r>
        <w:rPr>
          <w:sz w:val="28"/>
          <w:szCs w:val="28"/>
          <w:lang w:val="sr-Cyrl-RS"/>
        </w:rPr>
        <w:t xml:space="preserve">овало </w:t>
      </w:r>
      <w:r>
        <w:rPr>
          <w:sz w:val="28"/>
          <w:szCs w:val="28"/>
        </w:rPr>
        <w:t xml:space="preserve">се кроз следеће </w:t>
      </w:r>
      <w:r>
        <w:rPr>
          <w:sz w:val="28"/>
          <w:szCs w:val="28"/>
          <w:lang w:val="sr-Cyrl-RS"/>
        </w:rPr>
        <w:t>активности</w:t>
      </w:r>
      <w:r>
        <w:rPr>
          <w:sz w:val="28"/>
          <w:szCs w:val="28"/>
        </w:rPr>
        <w:t xml:space="preserve">: </w:t>
      </w:r>
    </w:p>
    <w:p w:rsidR="00C91B19" w:rsidRDefault="00631935">
      <w:pPr>
        <w:pStyle w:val="ListParagraph"/>
        <w:numPr>
          <w:ilvl w:val="0"/>
          <w:numId w:val="32"/>
        </w:numPr>
        <w:spacing w:after="0" w:line="360" w:lineRule="auto"/>
        <w:jc w:val="both"/>
        <w:rPr>
          <w:rFonts w:ascii="Times New Roman" w:hAnsi="Times New Roman"/>
          <w:sz w:val="28"/>
          <w:szCs w:val="28"/>
          <w:lang w:val="sr-Cyrl-RS"/>
        </w:rPr>
      </w:pPr>
      <w:r>
        <w:rPr>
          <w:rFonts w:ascii="Times New Roman" w:hAnsi="Times New Roman"/>
          <w:sz w:val="28"/>
          <w:szCs w:val="28"/>
          <w:lang w:val="sr-Cyrl-RS"/>
        </w:rPr>
        <w:t>О</w:t>
      </w:r>
      <w:r>
        <w:rPr>
          <w:rFonts w:ascii="Times New Roman" w:hAnsi="Times New Roman"/>
          <w:sz w:val="28"/>
          <w:szCs w:val="28"/>
        </w:rPr>
        <w:t xml:space="preserve">државање </w:t>
      </w:r>
      <w:r>
        <w:rPr>
          <w:rFonts w:ascii="Times New Roman" w:hAnsi="Times New Roman"/>
          <w:sz w:val="28"/>
          <w:szCs w:val="28"/>
          <w:lang w:val="sr-Cyrl-RS"/>
        </w:rPr>
        <w:t xml:space="preserve">угледног или </w:t>
      </w:r>
      <w:r>
        <w:rPr>
          <w:rFonts w:ascii="Times New Roman" w:hAnsi="Times New Roman"/>
          <w:sz w:val="28"/>
          <w:szCs w:val="28"/>
        </w:rPr>
        <w:t>огледног часа наставе</w:t>
      </w:r>
      <w:r>
        <w:rPr>
          <w:rFonts w:ascii="Times New Roman" w:hAnsi="Times New Roman"/>
          <w:sz w:val="28"/>
          <w:szCs w:val="28"/>
          <w:lang w:val="sr-Cyrl-RS"/>
        </w:rPr>
        <w:t xml:space="preserve"> (припрема, реализација и анализа, асистент - помоћник, посматрач- учесник);</w:t>
      </w:r>
    </w:p>
    <w:p w:rsidR="00C91B19" w:rsidRDefault="00631935">
      <w:pPr>
        <w:pStyle w:val="ListParagraph"/>
        <w:numPr>
          <w:ilvl w:val="0"/>
          <w:numId w:val="32"/>
        </w:numPr>
        <w:spacing w:after="0" w:line="360" w:lineRule="auto"/>
        <w:jc w:val="both"/>
        <w:rPr>
          <w:rFonts w:ascii="Times New Roman" w:hAnsi="Times New Roman"/>
          <w:sz w:val="28"/>
          <w:szCs w:val="28"/>
          <w:lang w:val="sr-Cyrl-RS"/>
        </w:rPr>
      </w:pPr>
      <w:r>
        <w:rPr>
          <w:rFonts w:ascii="Times New Roman" w:hAnsi="Times New Roman"/>
          <w:sz w:val="28"/>
          <w:szCs w:val="28"/>
          <w:lang w:val="sr-Cyrl-RS"/>
        </w:rPr>
        <w:t>П</w:t>
      </w:r>
      <w:r>
        <w:rPr>
          <w:rFonts w:ascii="Times New Roman" w:hAnsi="Times New Roman"/>
          <w:bCs/>
          <w:color w:val="000000" w:themeColor="text1"/>
          <w:sz w:val="28"/>
          <w:szCs w:val="28"/>
          <w:lang w:val="sr-Cyrl-CS"/>
        </w:rPr>
        <w:t xml:space="preserve">риказ програма стручног усавршавања или одређене стручне теме (Излагач – презентер </w:t>
      </w:r>
      <w:r>
        <w:rPr>
          <w:rFonts w:ascii="Times New Roman" w:hAnsi="Times New Roman"/>
          <w:bCs/>
          <w:color w:val="000000" w:themeColor="text1"/>
          <w:sz w:val="28"/>
          <w:szCs w:val="28"/>
          <w:lang w:val="sr-Cyrl-CS"/>
        </w:rPr>
        <w:t>савладаног програма стручног усавршавања или реферата/ презентације о одређеној стручној теми, посматрач –учесник у дискусији и анализи);</w:t>
      </w:r>
    </w:p>
    <w:p w:rsidR="00C91B19" w:rsidRDefault="00631935">
      <w:pPr>
        <w:pStyle w:val="ListParagraph"/>
        <w:numPr>
          <w:ilvl w:val="0"/>
          <w:numId w:val="32"/>
        </w:numPr>
        <w:spacing w:after="0" w:line="360" w:lineRule="auto"/>
        <w:jc w:val="both"/>
        <w:rPr>
          <w:rFonts w:ascii="Times New Roman" w:hAnsi="Times New Roman"/>
          <w:sz w:val="28"/>
          <w:szCs w:val="28"/>
          <w:lang w:val="sr-Cyrl-RS"/>
        </w:rPr>
      </w:pPr>
      <w:r>
        <w:rPr>
          <w:rFonts w:ascii="Times New Roman" w:hAnsi="Times New Roman"/>
          <w:bCs/>
          <w:color w:val="000000" w:themeColor="text1"/>
          <w:sz w:val="28"/>
          <w:szCs w:val="28"/>
          <w:lang w:val="sr-Cyrl-CS"/>
        </w:rPr>
        <w:t>Приказ књига, чланака и сл. (Излагач – презентер туђе књиге, стручног чланка, приручника, часописа, дидактичког матери</w:t>
      </w:r>
      <w:r>
        <w:rPr>
          <w:rFonts w:ascii="Times New Roman" w:hAnsi="Times New Roman"/>
          <w:bCs/>
          <w:color w:val="000000" w:themeColor="text1"/>
          <w:sz w:val="28"/>
          <w:szCs w:val="28"/>
          <w:lang w:val="sr-Cyrl-CS"/>
        </w:rPr>
        <w:t>јала, резултата истраживања или другог облика стручног усавршавања ван школе, посматрач –учесник у дискусији и анализи);</w:t>
      </w:r>
    </w:p>
    <w:p w:rsidR="00C91B19" w:rsidRDefault="00631935">
      <w:pPr>
        <w:pStyle w:val="ListParagraph"/>
        <w:numPr>
          <w:ilvl w:val="0"/>
          <w:numId w:val="32"/>
        </w:numPr>
        <w:spacing w:after="0" w:line="360" w:lineRule="auto"/>
        <w:jc w:val="both"/>
        <w:rPr>
          <w:rFonts w:ascii="Times New Roman" w:hAnsi="Times New Roman"/>
          <w:sz w:val="28"/>
          <w:szCs w:val="28"/>
          <w:lang w:val="sr-Cyrl-RS"/>
        </w:rPr>
      </w:pPr>
      <w:r>
        <w:rPr>
          <w:rFonts w:ascii="Times New Roman" w:hAnsi="Times New Roman"/>
          <w:bCs/>
          <w:color w:val="000000" w:themeColor="text1"/>
          <w:sz w:val="28"/>
          <w:szCs w:val="28"/>
          <w:lang w:val="sr-Cyrl-CS"/>
        </w:rPr>
        <w:t>Приказ сајта или сличног садржаја (Излагач – презентер туђег блога, сајта, поста, аплета, друштвених мрежа и осталих мултимедијалних са</w:t>
      </w:r>
      <w:r>
        <w:rPr>
          <w:rFonts w:ascii="Times New Roman" w:hAnsi="Times New Roman"/>
          <w:bCs/>
          <w:color w:val="000000" w:themeColor="text1"/>
          <w:sz w:val="28"/>
          <w:szCs w:val="28"/>
          <w:lang w:val="sr-Cyrl-CS"/>
        </w:rPr>
        <w:t>држаја, посматрач –учесник у дискусији и анализи);</w:t>
      </w:r>
    </w:p>
    <w:p w:rsidR="00C91B19" w:rsidRDefault="00631935">
      <w:pPr>
        <w:pStyle w:val="ListParagraph"/>
        <w:numPr>
          <w:ilvl w:val="0"/>
          <w:numId w:val="32"/>
        </w:numPr>
        <w:spacing w:after="0" w:line="360" w:lineRule="auto"/>
        <w:jc w:val="both"/>
        <w:rPr>
          <w:rFonts w:ascii="Times New Roman" w:hAnsi="Times New Roman"/>
          <w:sz w:val="28"/>
          <w:szCs w:val="28"/>
          <w:lang w:val="sr-Cyrl-RS"/>
        </w:rPr>
      </w:pPr>
      <w:r>
        <w:rPr>
          <w:rFonts w:ascii="Times New Roman" w:hAnsi="Times New Roman"/>
          <w:bCs/>
          <w:color w:val="000000" w:themeColor="text1"/>
          <w:sz w:val="28"/>
          <w:szCs w:val="28"/>
          <w:lang w:val="sr-Cyrl-CS"/>
        </w:rPr>
        <w:lastRenderedPageBreak/>
        <w:t>Публиковање и приказ сопствених књига, приручника, наставних средстава и стручних радова (Аутор/коаутор објављеног стручног рада или резултата истраживања у часопису/листу – излагач, аутор реферата на конг</w:t>
      </w:r>
      <w:r>
        <w:rPr>
          <w:rFonts w:ascii="Times New Roman" w:hAnsi="Times New Roman"/>
          <w:bCs/>
          <w:color w:val="000000" w:themeColor="text1"/>
          <w:sz w:val="28"/>
          <w:szCs w:val="28"/>
          <w:lang w:val="sr-Cyrl-CS"/>
        </w:rPr>
        <w:t>ресу, конференцији, симпозијуму – излагач, аутор објављене књиге, приручника, практикума, наставног средства – излагач, слушалац – учесник у дискусији, рецензент уџбеника или стручне књиге, аутор акредитованог програма стручног усавршавања, акредитација ст</w:t>
      </w:r>
      <w:r>
        <w:rPr>
          <w:rFonts w:ascii="Times New Roman" w:hAnsi="Times New Roman"/>
          <w:bCs/>
          <w:color w:val="000000" w:themeColor="text1"/>
          <w:sz w:val="28"/>
          <w:szCs w:val="28"/>
          <w:lang w:val="sr-Cyrl-CS"/>
        </w:rPr>
        <w:t>ручног скупа – трибине, конгреса, летње и зимске школе, округлог стола...);</w:t>
      </w:r>
    </w:p>
    <w:p w:rsidR="00C91B19" w:rsidRDefault="00631935">
      <w:pPr>
        <w:pStyle w:val="ListParagraph"/>
        <w:numPr>
          <w:ilvl w:val="0"/>
          <w:numId w:val="32"/>
        </w:numPr>
        <w:spacing w:after="0" w:line="360" w:lineRule="auto"/>
        <w:ind w:left="714" w:hanging="357"/>
        <w:jc w:val="both"/>
        <w:rPr>
          <w:rFonts w:ascii="Times New Roman" w:hAnsi="Times New Roman"/>
          <w:sz w:val="28"/>
          <w:szCs w:val="28"/>
          <w:lang w:val="sr-Cyrl-RS"/>
        </w:rPr>
      </w:pPr>
      <w:r>
        <w:rPr>
          <w:rFonts w:ascii="Times New Roman" w:hAnsi="Times New Roman"/>
          <w:bCs/>
          <w:color w:val="000000" w:themeColor="text1"/>
          <w:sz w:val="28"/>
          <w:szCs w:val="28"/>
          <w:lang w:val="sr-Cyrl-CS"/>
        </w:rPr>
        <w:t>Пројекти/истраживања за унапређивање и афирмацију образовно – васпитног рада (Руководилац/аутор пројекта/истраживања који доприноси унапређењу и афирмацији образовно – васпитног пр</w:t>
      </w:r>
      <w:r>
        <w:rPr>
          <w:rFonts w:ascii="Times New Roman" w:hAnsi="Times New Roman"/>
          <w:bCs/>
          <w:color w:val="000000" w:themeColor="text1"/>
          <w:sz w:val="28"/>
          <w:szCs w:val="28"/>
          <w:lang w:val="sr-Cyrl-CS"/>
        </w:rPr>
        <w:t>оцеса /планирање, припрема, извођење, анализа и презентација резултата истраживања/, коаутор/координатор мањег пројекта/ истраживања или једне компоненте већег пројекта, учесник у припреми или спровођењу пројектних активности);</w:t>
      </w:r>
    </w:p>
    <w:p w:rsidR="00C91B19" w:rsidRDefault="00631935">
      <w:pPr>
        <w:pStyle w:val="ListParagraph"/>
        <w:numPr>
          <w:ilvl w:val="0"/>
          <w:numId w:val="32"/>
        </w:numPr>
        <w:spacing w:after="0" w:line="360" w:lineRule="auto"/>
        <w:ind w:left="714" w:hanging="357"/>
        <w:jc w:val="both"/>
        <w:rPr>
          <w:rFonts w:ascii="Georgia" w:hAnsi="Georgia"/>
          <w:bCs/>
          <w:color w:val="000000" w:themeColor="text1"/>
          <w:sz w:val="28"/>
          <w:szCs w:val="28"/>
          <w:lang w:val="sr-Cyrl-CS"/>
        </w:rPr>
      </w:pPr>
      <w:r>
        <w:rPr>
          <w:rFonts w:ascii="Times New Roman" w:hAnsi="Times New Roman"/>
          <w:bCs/>
          <w:color w:val="000000" w:themeColor="text1"/>
          <w:sz w:val="28"/>
          <w:szCs w:val="28"/>
          <w:lang w:val="sr-Cyrl-CS"/>
        </w:rPr>
        <w:t>Координатор рада тима у школ</w:t>
      </w:r>
      <w:r>
        <w:rPr>
          <w:rFonts w:ascii="Times New Roman" w:hAnsi="Times New Roman"/>
          <w:bCs/>
          <w:color w:val="000000" w:themeColor="text1"/>
          <w:sz w:val="28"/>
          <w:szCs w:val="28"/>
          <w:lang w:val="sr-Cyrl-CS"/>
        </w:rPr>
        <w:t>и (Припрема материјала за састанак, вођење састанка, писање записника, организација и учешће у активностима тима, анализа рада тима писање извештаја);</w:t>
      </w:r>
    </w:p>
    <w:p w:rsidR="00C91B19" w:rsidRDefault="00631935">
      <w:pPr>
        <w:pStyle w:val="ListParagraph"/>
        <w:numPr>
          <w:ilvl w:val="0"/>
          <w:numId w:val="32"/>
        </w:numPr>
        <w:spacing w:after="0" w:line="360" w:lineRule="auto"/>
        <w:ind w:left="714" w:hanging="357"/>
        <w:jc w:val="both"/>
        <w:rPr>
          <w:rFonts w:ascii="Georgia" w:hAnsi="Georgia"/>
          <w:bCs/>
          <w:color w:val="000000" w:themeColor="text1"/>
          <w:sz w:val="28"/>
          <w:szCs w:val="28"/>
          <w:lang w:val="sr-Cyrl-CS"/>
        </w:rPr>
      </w:pPr>
      <w:r>
        <w:rPr>
          <w:rFonts w:ascii="Times New Roman" w:hAnsi="Times New Roman"/>
          <w:bCs/>
          <w:color w:val="000000" w:themeColor="text1"/>
          <w:sz w:val="28"/>
          <w:szCs w:val="28"/>
          <w:lang w:val="sr-Cyrl-CS"/>
        </w:rPr>
        <w:t>Члан тима у школи (Реализација планираних  активности, учешће у раду тима, анализи и изради извештаја);</w:t>
      </w:r>
    </w:p>
    <w:p w:rsidR="00C91B19" w:rsidRDefault="00631935">
      <w:pPr>
        <w:pStyle w:val="ListParagraph"/>
        <w:numPr>
          <w:ilvl w:val="0"/>
          <w:numId w:val="32"/>
        </w:numPr>
        <w:spacing w:after="0" w:line="360" w:lineRule="auto"/>
        <w:ind w:left="714" w:hanging="357"/>
        <w:jc w:val="both"/>
        <w:rPr>
          <w:rFonts w:ascii="Georgia" w:hAnsi="Georgia"/>
          <w:bCs/>
          <w:color w:val="000000" w:themeColor="text1"/>
          <w:sz w:val="28"/>
          <w:szCs w:val="28"/>
          <w:lang w:val="sr-Cyrl-CS"/>
        </w:rPr>
      </w:pPr>
      <w:r>
        <w:rPr>
          <w:rFonts w:ascii="Times New Roman" w:hAnsi="Times New Roman"/>
          <w:bCs/>
          <w:color w:val="000000" w:themeColor="text1"/>
          <w:sz w:val="28"/>
          <w:szCs w:val="28"/>
          <w:lang w:val="sr-Cyrl-CS"/>
        </w:rPr>
        <w:t>С</w:t>
      </w:r>
      <w:r>
        <w:rPr>
          <w:rFonts w:ascii="Times New Roman" w:hAnsi="Times New Roman"/>
          <w:bCs/>
          <w:color w:val="000000" w:themeColor="text1"/>
          <w:sz w:val="28"/>
          <w:szCs w:val="28"/>
          <w:lang w:val="sr-Cyrl-CS"/>
        </w:rPr>
        <w:t>тручне посете и студијска путовања дефинисана Развојним планом школе (Аутор/координатор стручне посете/ студијског путовања, учесник стручне посете/ студијског путовања);</w:t>
      </w:r>
    </w:p>
    <w:p w:rsidR="00C91B19" w:rsidRDefault="00631935">
      <w:pPr>
        <w:pStyle w:val="ListParagraph"/>
        <w:numPr>
          <w:ilvl w:val="0"/>
          <w:numId w:val="32"/>
        </w:numPr>
        <w:spacing w:after="0" w:line="360" w:lineRule="auto"/>
        <w:ind w:left="714" w:hanging="357"/>
        <w:jc w:val="both"/>
        <w:rPr>
          <w:rFonts w:ascii="Times New Roman" w:hAnsi="Times New Roman"/>
          <w:bCs/>
          <w:color w:val="000000" w:themeColor="text1"/>
          <w:sz w:val="28"/>
          <w:szCs w:val="28"/>
          <w:lang w:val="sr-Cyrl-CS"/>
        </w:rPr>
      </w:pPr>
      <w:r>
        <w:rPr>
          <w:rFonts w:ascii="Times New Roman" w:hAnsi="Times New Roman"/>
          <w:bCs/>
          <w:color w:val="000000" w:themeColor="text1"/>
          <w:sz w:val="28"/>
          <w:szCs w:val="28"/>
          <w:lang w:val="sr-Cyrl-CS"/>
        </w:rPr>
        <w:t xml:space="preserve">Припрема и спровођење програма образовно – васпитног карактера у школи (Организатор  </w:t>
      </w:r>
      <w:r>
        <w:rPr>
          <w:rFonts w:ascii="Times New Roman" w:hAnsi="Times New Roman"/>
          <w:bCs/>
          <w:color w:val="000000" w:themeColor="text1"/>
          <w:sz w:val="28"/>
          <w:szCs w:val="28"/>
          <w:lang w:val="sr-Cyrl-CS"/>
        </w:rPr>
        <w:t xml:space="preserve">изложби ученичких и других радова, приредби, фестивала, хуманитарних и еколошких акција, трибина, радионица, квизова, књижевних вечери, тематских вечери..., аутор – организатор ученичких позоришних </w:t>
      </w:r>
      <w:r>
        <w:rPr>
          <w:rFonts w:ascii="Times New Roman" w:hAnsi="Times New Roman"/>
          <w:bCs/>
          <w:color w:val="000000" w:themeColor="text1"/>
          <w:sz w:val="28"/>
          <w:szCs w:val="28"/>
          <w:lang w:val="sr-Cyrl-CS"/>
        </w:rPr>
        <w:lastRenderedPageBreak/>
        <w:t>представа, асистент у планирању, организацији и реализациј</w:t>
      </w:r>
      <w:r>
        <w:rPr>
          <w:rFonts w:ascii="Times New Roman" w:hAnsi="Times New Roman"/>
          <w:bCs/>
          <w:color w:val="000000" w:themeColor="text1"/>
          <w:sz w:val="28"/>
          <w:szCs w:val="28"/>
          <w:lang w:val="sr-Cyrl-CS"/>
        </w:rPr>
        <w:t>и наведених активности, учесник – посетилац);</w:t>
      </w:r>
    </w:p>
    <w:p w:rsidR="00C91B19" w:rsidRDefault="00631935">
      <w:pPr>
        <w:pStyle w:val="ListParagraph"/>
        <w:numPr>
          <w:ilvl w:val="0"/>
          <w:numId w:val="32"/>
        </w:numPr>
        <w:spacing w:after="0" w:line="360" w:lineRule="auto"/>
        <w:ind w:left="714" w:hanging="357"/>
        <w:jc w:val="both"/>
        <w:rPr>
          <w:rFonts w:ascii="Times New Roman" w:hAnsi="Times New Roman"/>
          <w:bCs/>
          <w:color w:val="000000" w:themeColor="text1"/>
          <w:sz w:val="28"/>
          <w:szCs w:val="28"/>
          <w:lang w:val="sr-Cyrl-CS"/>
        </w:rPr>
      </w:pPr>
      <w:r>
        <w:rPr>
          <w:rFonts w:ascii="Times New Roman" w:hAnsi="Times New Roman"/>
          <w:bCs/>
          <w:color w:val="000000" w:themeColor="text1"/>
          <w:sz w:val="28"/>
          <w:szCs w:val="28"/>
          <w:lang w:val="sr-Cyrl-CS"/>
        </w:rPr>
        <w:t>Рад са студентима (Менторски рад са студентима на пракси (консултације), менторски рад са студентима на хоспитовању, менторски рад, рад приправника);</w:t>
      </w:r>
    </w:p>
    <w:p w:rsidR="00C91B19" w:rsidRDefault="00631935">
      <w:pPr>
        <w:pStyle w:val="ListParagraph"/>
        <w:numPr>
          <w:ilvl w:val="0"/>
          <w:numId w:val="32"/>
        </w:numPr>
        <w:spacing w:after="0" w:line="360" w:lineRule="auto"/>
        <w:ind w:left="714" w:hanging="357"/>
        <w:jc w:val="both"/>
        <w:rPr>
          <w:rFonts w:ascii="Times New Roman" w:hAnsi="Times New Roman"/>
          <w:bCs/>
          <w:color w:val="000000" w:themeColor="text1"/>
          <w:sz w:val="28"/>
          <w:szCs w:val="28"/>
          <w:lang w:val="sr-Cyrl-CS"/>
        </w:rPr>
      </w:pPr>
      <w:r>
        <w:rPr>
          <w:rFonts w:ascii="Times New Roman" w:hAnsi="Times New Roman"/>
          <w:bCs/>
          <w:color w:val="000000" w:themeColor="text1"/>
          <w:sz w:val="28"/>
          <w:szCs w:val="28"/>
          <w:lang w:val="sr-Cyrl-CS"/>
        </w:rPr>
        <w:t>Координација рада Ученичког парламента и Вршњачког тима (Пла</w:t>
      </w:r>
      <w:r>
        <w:rPr>
          <w:rFonts w:ascii="Times New Roman" w:hAnsi="Times New Roman"/>
          <w:bCs/>
          <w:color w:val="000000" w:themeColor="text1"/>
          <w:sz w:val="28"/>
          <w:szCs w:val="28"/>
          <w:lang w:val="sr-Cyrl-CS"/>
        </w:rPr>
        <w:t>нирање активности, организовање и учешће у активностима, сарадња са ученицима и наставницима, евалуација реализованих активности);</w:t>
      </w:r>
    </w:p>
    <w:p w:rsidR="00C91B19" w:rsidRDefault="00631935">
      <w:pPr>
        <w:pStyle w:val="ListParagraph"/>
        <w:numPr>
          <w:ilvl w:val="0"/>
          <w:numId w:val="32"/>
        </w:numPr>
        <w:spacing w:after="0" w:line="360" w:lineRule="auto"/>
        <w:ind w:left="714" w:hanging="357"/>
        <w:jc w:val="both"/>
        <w:rPr>
          <w:rFonts w:ascii="Times New Roman" w:hAnsi="Times New Roman"/>
          <w:bCs/>
          <w:color w:val="000000" w:themeColor="text1"/>
          <w:sz w:val="28"/>
          <w:szCs w:val="28"/>
          <w:lang w:val="sr-Cyrl-CS"/>
        </w:rPr>
      </w:pPr>
      <w:r>
        <w:rPr>
          <w:rFonts w:ascii="Times New Roman" w:hAnsi="Times New Roman"/>
          <w:bCs/>
          <w:color w:val="000000" w:themeColor="text1"/>
          <w:sz w:val="28"/>
          <w:szCs w:val="28"/>
          <w:lang w:val="sr-Cyrl-CS"/>
        </w:rPr>
        <w:t>Такмичења и смотре (Припрема и учешће са ученицима на републичком и међународном такмичењу или смотри, учествовање у организа</w:t>
      </w:r>
      <w:r>
        <w:rPr>
          <w:rFonts w:ascii="Times New Roman" w:hAnsi="Times New Roman"/>
          <w:bCs/>
          <w:color w:val="000000" w:themeColor="text1"/>
          <w:sz w:val="28"/>
          <w:szCs w:val="28"/>
          <w:lang w:val="sr-Cyrl-CS"/>
        </w:rPr>
        <w:t>цији такмичења и смотри – општина, учествовање у организацији такмичења и смотри – округ, учествовање у организацији такмичења и смотри – република);</w:t>
      </w:r>
    </w:p>
    <w:p w:rsidR="00C91B19" w:rsidRDefault="00631935">
      <w:pPr>
        <w:pStyle w:val="ListParagraph"/>
        <w:numPr>
          <w:ilvl w:val="0"/>
          <w:numId w:val="32"/>
        </w:numPr>
        <w:spacing w:after="0" w:line="360" w:lineRule="auto"/>
        <w:ind w:left="714" w:hanging="357"/>
        <w:jc w:val="both"/>
        <w:rPr>
          <w:rFonts w:ascii="Times New Roman" w:hAnsi="Times New Roman"/>
          <w:bCs/>
          <w:color w:val="000000" w:themeColor="text1"/>
          <w:sz w:val="28"/>
          <w:szCs w:val="28"/>
          <w:lang w:val="sr-Cyrl-CS"/>
        </w:rPr>
      </w:pPr>
      <w:r>
        <w:rPr>
          <w:rFonts w:ascii="Times New Roman" w:hAnsi="Times New Roman"/>
          <w:bCs/>
          <w:color w:val="000000" w:themeColor="text1"/>
          <w:sz w:val="28"/>
          <w:szCs w:val="28"/>
          <w:lang w:val="sr-Cyrl-CS"/>
        </w:rPr>
        <w:t>Међународно такмичење и смотре (</w:t>
      </w:r>
      <w:r>
        <w:rPr>
          <w:rFonts w:ascii="Georgia" w:hAnsi="Georgia"/>
          <w:bCs/>
          <w:color w:val="000000" w:themeColor="text1"/>
          <w:sz w:val="28"/>
          <w:szCs w:val="28"/>
          <w:lang w:val="sr-Cyrl-CS"/>
        </w:rPr>
        <w:t>Припрема и одлазак на такмичење)</w:t>
      </w:r>
    </w:p>
    <w:p w:rsidR="00C91B19" w:rsidRDefault="00631935">
      <w:pPr>
        <w:pStyle w:val="ListParagraph"/>
        <w:numPr>
          <w:ilvl w:val="0"/>
          <w:numId w:val="32"/>
        </w:numPr>
        <w:spacing w:after="0" w:line="360" w:lineRule="auto"/>
        <w:ind w:left="714" w:hanging="357"/>
        <w:jc w:val="both"/>
        <w:rPr>
          <w:rFonts w:ascii="Times New Roman" w:hAnsi="Times New Roman"/>
          <w:bCs/>
          <w:color w:val="000000" w:themeColor="text1"/>
          <w:sz w:val="28"/>
          <w:szCs w:val="28"/>
          <w:lang w:val="sr-Cyrl-CS"/>
        </w:rPr>
      </w:pPr>
      <w:r>
        <w:rPr>
          <w:rFonts w:ascii="Times New Roman" w:hAnsi="Times New Roman"/>
          <w:bCs/>
          <w:color w:val="000000" w:themeColor="text1"/>
          <w:sz w:val="28"/>
          <w:szCs w:val="28"/>
          <w:lang w:val="sr-Cyrl-CS"/>
        </w:rPr>
        <w:t xml:space="preserve">Стручни активи (Председник – руководилац </w:t>
      </w:r>
      <w:r>
        <w:rPr>
          <w:rFonts w:ascii="Times New Roman" w:hAnsi="Times New Roman"/>
          <w:bCs/>
          <w:color w:val="000000" w:themeColor="text1"/>
          <w:sz w:val="28"/>
          <w:szCs w:val="28"/>
          <w:lang w:val="sr-Cyrl-CS"/>
        </w:rPr>
        <w:t>стручног актива на нивоу града/општине, учесник у раду стручног актива, удружења, подружница на нивоу града, општине);</w:t>
      </w:r>
    </w:p>
    <w:p w:rsidR="00C91B19" w:rsidRDefault="00631935">
      <w:pPr>
        <w:pStyle w:val="ListParagraph"/>
        <w:numPr>
          <w:ilvl w:val="0"/>
          <w:numId w:val="32"/>
        </w:numPr>
        <w:spacing w:after="0" w:line="360" w:lineRule="auto"/>
        <w:ind w:left="714" w:hanging="357"/>
        <w:jc w:val="both"/>
        <w:rPr>
          <w:rFonts w:ascii="Times New Roman" w:hAnsi="Times New Roman"/>
          <w:bCs/>
          <w:color w:val="000000" w:themeColor="text1"/>
          <w:sz w:val="28"/>
          <w:szCs w:val="28"/>
          <w:lang w:val="sr-Cyrl-CS"/>
        </w:rPr>
      </w:pPr>
      <w:r>
        <w:rPr>
          <w:rFonts w:ascii="Times New Roman" w:hAnsi="Times New Roman"/>
          <w:bCs/>
          <w:color w:val="000000" w:themeColor="text1"/>
          <w:sz w:val="28"/>
          <w:szCs w:val="28"/>
          <w:lang w:val="sr-Cyrl-CS"/>
        </w:rPr>
        <w:t>Креативан рад на осавремењавању рада школе (Аутор сајта, базе података, аутор садржаја сајта, администратор сајта, базе података, аутор н</w:t>
      </w:r>
      <w:r>
        <w:rPr>
          <w:rFonts w:ascii="Times New Roman" w:hAnsi="Times New Roman"/>
          <w:bCs/>
          <w:color w:val="000000" w:themeColor="text1"/>
          <w:sz w:val="28"/>
          <w:szCs w:val="28"/>
          <w:lang w:val="sr-Cyrl-CS"/>
        </w:rPr>
        <w:t xml:space="preserve">аставног садржаја за унапређивање образовно – васпитног рада (постављање садржаја у базу медијатеке); </w:t>
      </w:r>
    </w:p>
    <w:p w:rsidR="00C91B19" w:rsidRDefault="00631935">
      <w:pPr>
        <w:pStyle w:val="ListParagraph"/>
        <w:numPr>
          <w:ilvl w:val="0"/>
          <w:numId w:val="32"/>
        </w:numPr>
        <w:spacing w:after="0" w:line="360" w:lineRule="auto"/>
        <w:ind w:left="714" w:hanging="357"/>
        <w:jc w:val="both"/>
        <w:rPr>
          <w:rFonts w:ascii="Times New Roman" w:hAnsi="Times New Roman"/>
          <w:bCs/>
          <w:color w:val="000000" w:themeColor="text1"/>
          <w:sz w:val="28"/>
          <w:szCs w:val="28"/>
          <w:lang w:val="sr-Cyrl-CS"/>
        </w:rPr>
      </w:pPr>
      <w:r>
        <w:rPr>
          <w:rFonts w:ascii="Times New Roman" w:hAnsi="Times New Roman"/>
          <w:bCs/>
          <w:color w:val="000000" w:themeColor="text1"/>
          <w:sz w:val="28"/>
          <w:szCs w:val="28"/>
          <w:lang w:val="sr-Cyrl-CS"/>
        </w:rPr>
        <w:t>Школски часопис „Винчанско писмо“ (Уредник школског часописа, аутор прилога у школском часопису);</w:t>
      </w:r>
    </w:p>
    <w:p w:rsidR="00C91B19" w:rsidRDefault="00631935">
      <w:pPr>
        <w:pStyle w:val="ListParagraph"/>
        <w:numPr>
          <w:ilvl w:val="0"/>
          <w:numId w:val="32"/>
        </w:numPr>
        <w:spacing w:after="0" w:line="360" w:lineRule="auto"/>
        <w:ind w:left="714" w:hanging="357"/>
        <w:jc w:val="both"/>
        <w:rPr>
          <w:rFonts w:ascii="Times New Roman" w:hAnsi="Times New Roman"/>
          <w:bCs/>
          <w:color w:val="000000" w:themeColor="text1"/>
          <w:sz w:val="28"/>
          <w:szCs w:val="28"/>
          <w:lang w:val="sr-Cyrl-CS"/>
        </w:rPr>
      </w:pPr>
      <w:r>
        <w:rPr>
          <w:rFonts w:ascii="Times New Roman" w:hAnsi="Times New Roman"/>
          <w:bCs/>
          <w:color w:val="000000" w:themeColor="text1"/>
          <w:sz w:val="28"/>
          <w:szCs w:val="28"/>
          <w:lang w:val="sr-Cyrl-CS"/>
        </w:rPr>
        <w:t>Рад у радним телима и програмима од националног значаја</w:t>
      </w:r>
      <w:r>
        <w:rPr>
          <w:rFonts w:ascii="Times New Roman" w:hAnsi="Times New Roman"/>
          <w:bCs/>
          <w:color w:val="000000" w:themeColor="text1"/>
          <w:sz w:val="28"/>
          <w:szCs w:val="28"/>
          <w:lang w:val="sr-Cyrl-CS"/>
        </w:rPr>
        <w:t xml:space="preserve"> и у организацији локалне самоуправе (Координатор програма од националног значаја/Писа истраживање, Национално тестирање ученика, Професионална оријентација, итд..., члан тима у неком од наведених програма, носилац реализације </w:t>
      </w:r>
      <w:r>
        <w:rPr>
          <w:rFonts w:ascii="Times New Roman" w:hAnsi="Times New Roman"/>
          <w:bCs/>
          <w:color w:val="000000" w:themeColor="text1"/>
          <w:sz w:val="28"/>
          <w:szCs w:val="28"/>
          <w:lang w:val="sr-Cyrl-CS"/>
        </w:rPr>
        <w:lastRenderedPageBreak/>
        <w:t>програма/ пројекта локалне уп</w:t>
      </w:r>
      <w:r>
        <w:rPr>
          <w:rFonts w:ascii="Times New Roman" w:hAnsi="Times New Roman"/>
          <w:bCs/>
          <w:color w:val="000000" w:themeColor="text1"/>
          <w:sz w:val="28"/>
          <w:szCs w:val="28"/>
          <w:lang w:val="sr-Cyrl-CS"/>
        </w:rPr>
        <w:t>раве (стратегије, радна тела, еколошки пројекти, превенција наркоманије, безбедност деце, програми НСЗ, МУП, здравства, ..., члан тима – учесник у реализацији програма локалне самоуправе, учесник у обуци за завршни испит).</w:t>
      </w:r>
    </w:p>
    <w:p w:rsidR="00C91B19" w:rsidRDefault="00C91B19">
      <w:pPr>
        <w:spacing w:after="0" w:line="360" w:lineRule="auto"/>
        <w:ind w:firstLine="709"/>
        <w:rPr>
          <w:sz w:val="28"/>
          <w:szCs w:val="28"/>
          <w:lang w:val="sr-Cyrl-RS"/>
        </w:rPr>
      </w:pPr>
    </w:p>
    <w:p w:rsidR="00C91B19" w:rsidRDefault="00631935">
      <w:pPr>
        <w:spacing w:after="0" w:line="360" w:lineRule="auto"/>
        <w:ind w:firstLine="709"/>
        <w:rPr>
          <w:sz w:val="28"/>
          <w:szCs w:val="28"/>
          <w:lang w:val="sr-Cyrl-RS"/>
        </w:rPr>
      </w:pPr>
      <w:r>
        <w:rPr>
          <w:sz w:val="28"/>
          <w:szCs w:val="28"/>
        </w:rPr>
        <w:t>Стручна већа су, за потребе изве</w:t>
      </w:r>
      <w:r>
        <w:rPr>
          <w:sz w:val="28"/>
          <w:szCs w:val="28"/>
        </w:rPr>
        <w:t>штаја, објединила све наведене облике стручног усавршавања</w:t>
      </w:r>
      <w:r>
        <w:rPr>
          <w:sz w:val="28"/>
          <w:szCs w:val="28"/>
          <w:lang w:val="sr-Cyrl-RS"/>
        </w:rPr>
        <w:t xml:space="preserve"> у установи и ван установе</w:t>
      </w:r>
      <w:r>
        <w:rPr>
          <w:sz w:val="28"/>
          <w:szCs w:val="28"/>
        </w:rPr>
        <w:t xml:space="preserve"> за сваког појединачног наставника. </w:t>
      </w:r>
    </w:p>
    <w:p w:rsidR="00C91B19" w:rsidRDefault="00631935">
      <w:pPr>
        <w:spacing w:after="0" w:line="360" w:lineRule="auto"/>
        <w:ind w:firstLine="709"/>
        <w:rPr>
          <w:sz w:val="28"/>
          <w:szCs w:val="28"/>
          <w:lang w:val="sr-Cyrl-RS"/>
        </w:rPr>
      </w:pPr>
      <w:r>
        <w:rPr>
          <w:sz w:val="28"/>
          <w:szCs w:val="28"/>
        </w:rPr>
        <w:t xml:space="preserve">Поред </w:t>
      </w:r>
      <w:r>
        <w:rPr>
          <w:sz w:val="28"/>
          <w:szCs w:val="28"/>
          <w:lang w:val="sr-Cyrl-RS"/>
        </w:rPr>
        <w:t xml:space="preserve"> </w:t>
      </w:r>
      <w:r>
        <w:rPr>
          <w:sz w:val="28"/>
          <w:szCs w:val="28"/>
        </w:rPr>
        <w:t xml:space="preserve">индивидуалног </w:t>
      </w:r>
      <w:r>
        <w:rPr>
          <w:sz w:val="28"/>
          <w:szCs w:val="28"/>
          <w:lang w:val="sr-Cyrl-RS"/>
        </w:rPr>
        <w:t xml:space="preserve"> </w:t>
      </w:r>
      <w:r>
        <w:rPr>
          <w:sz w:val="28"/>
          <w:szCs w:val="28"/>
        </w:rPr>
        <w:t>стручног</w:t>
      </w:r>
      <w:r>
        <w:rPr>
          <w:sz w:val="28"/>
          <w:szCs w:val="28"/>
          <w:lang w:val="sr-Cyrl-RS"/>
        </w:rPr>
        <w:t xml:space="preserve"> </w:t>
      </w:r>
      <w:r>
        <w:rPr>
          <w:sz w:val="28"/>
          <w:szCs w:val="28"/>
        </w:rPr>
        <w:t xml:space="preserve"> усавршавања</w:t>
      </w:r>
      <w:r>
        <w:rPr>
          <w:sz w:val="28"/>
          <w:szCs w:val="28"/>
          <w:lang w:val="sr-Cyrl-RS"/>
        </w:rPr>
        <w:t xml:space="preserve"> </w:t>
      </w:r>
      <w:r>
        <w:rPr>
          <w:sz w:val="28"/>
          <w:szCs w:val="28"/>
        </w:rPr>
        <w:t xml:space="preserve"> школа</w:t>
      </w:r>
      <w:r>
        <w:rPr>
          <w:sz w:val="28"/>
          <w:szCs w:val="28"/>
          <w:lang w:val="sr-Cyrl-RS"/>
        </w:rPr>
        <w:t xml:space="preserve"> </w:t>
      </w:r>
      <w:r>
        <w:rPr>
          <w:sz w:val="28"/>
          <w:szCs w:val="28"/>
        </w:rPr>
        <w:t xml:space="preserve"> је </w:t>
      </w:r>
      <w:r>
        <w:rPr>
          <w:sz w:val="28"/>
          <w:szCs w:val="28"/>
          <w:lang w:val="sr-Cyrl-RS"/>
        </w:rPr>
        <w:t xml:space="preserve"> </w:t>
      </w:r>
      <w:r>
        <w:rPr>
          <w:sz w:val="28"/>
          <w:szCs w:val="28"/>
        </w:rPr>
        <w:t>орга</w:t>
      </w:r>
      <w:r>
        <w:rPr>
          <w:sz w:val="28"/>
          <w:szCs w:val="28"/>
          <w:lang w:val="sr-Cyrl-RS"/>
        </w:rPr>
        <w:t>ни</w:t>
      </w:r>
      <w:r>
        <w:rPr>
          <w:sz w:val="28"/>
          <w:szCs w:val="28"/>
        </w:rPr>
        <w:t>зовала</w:t>
      </w:r>
      <w:r>
        <w:rPr>
          <w:sz w:val="28"/>
          <w:szCs w:val="28"/>
          <w:lang w:val="sr-Cyrl-RS"/>
        </w:rPr>
        <w:t xml:space="preserve">  у свом  простору</w:t>
      </w:r>
      <w:r>
        <w:rPr>
          <w:sz w:val="28"/>
          <w:szCs w:val="28"/>
        </w:rPr>
        <w:t xml:space="preserve"> и </w:t>
      </w:r>
      <w:r>
        <w:rPr>
          <w:sz w:val="28"/>
          <w:szCs w:val="28"/>
          <w:lang w:val="sr-Cyrl-RS"/>
        </w:rPr>
        <w:t xml:space="preserve">акредитоване програме </w:t>
      </w:r>
      <w:r>
        <w:rPr>
          <w:sz w:val="28"/>
          <w:szCs w:val="28"/>
        </w:rPr>
        <w:t>за наставнике</w:t>
      </w:r>
      <w:r>
        <w:rPr>
          <w:sz w:val="28"/>
          <w:szCs w:val="28"/>
          <w:lang w:val="sr-Cyrl-RS"/>
        </w:rPr>
        <w:t xml:space="preserve"> и стручне </w:t>
      </w:r>
      <w:r>
        <w:rPr>
          <w:sz w:val="28"/>
          <w:szCs w:val="28"/>
          <w:lang w:val="sr-Cyrl-RS"/>
        </w:rPr>
        <w:t>сараднике.</w:t>
      </w:r>
    </w:p>
    <w:p w:rsidR="00C91B19" w:rsidRDefault="00C91B19">
      <w:pPr>
        <w:spacing w:after="0" w:line="360" w:lineRule="auto"/>
        <w:ind w:firstLine="709"/>
        <w:rPr>
          <w:sz w:val="28"/>
          <w:szCs w:val="28"/>
          <w:lang w:val="sr-Cyrl-RS"/>
        </w:rPr>
      </w:pPr>
    </w:p>
    <w:p w:rsidR="00C91B19" w:rsidRDefault="00631935">
      <w:pPr>
        <w:spacing w:after="0" w:line="360" w:lineRule="auto"/>
        <w:ind w:firstLine="709"/>
        <w:rPr>
          <w:sz w:val="28"/>
          <w:szCs w:val="28"/>
          <w:lang w:val="sr-Cyrl-RS"/>
        </w:rPr>
      </w:pPr>
      <w:r>
        <w:rPr>
          <w:sz w:val="28"/>
          <w:szCs w:val="28"/>
          <w:lang w:val="sr-Cyrl-RS"/>
        </w:rPr>
        <w:t xml:space="preserve">Семинар „Паметне фасцикле – слагалице, да ученик учи, вежба, зна, је реализован 15. 12. 2018. год. Тридесет колега учитеља, наставника и стручних сарадника је присуствовало акредитованом програму, који је настао у нашој школи као пример добре </w:t>
      </w:r>
      <w:r>
        <w:rPr>
          <w:sz w:val="28"/>
          <w:szCs w:val="28"/>
          <w:lang w:val="sr-Cyrl-RS"/>
        </w:rPr>
        <w:t>праксе.</w:t>
      </w:r>
    </w:p>
    <w:p w:rsidR="00C91B19" w:rsidRDefault="00631935">
      <w:pPr>
        <w:spacing w:after="0" w:line="360" w:lineRule="auto"/>
        <w:ind w:firstLine="709"/>
        <w:rPr>
          <w:sz w:val="28"/>
          <w:szCs w:val="28"/>
          <w:lang w:val="sr-Cyrl-RS"/>
        </w:rPr>
      </w:pPr>
      <w:r>
        <w:rPr>
          <w:noProof/>
          <w:sz w:val="28"/>
          <w:szCs w:val="28"/>
          <w:lang w:val="sr-Latn-RS" w:eastAsia="sr-Latn-RS"/>
        </w:rPr>
        <w:drawing>
          <wp:inline distT="0" distB="0" distL="0" distR="0">
            <wp:extent cx="2106295" cy="2816860"/>
            <wp:effectExtent l="0" t="0" r="8255" b="2540"/>
            <wp:docPr id="7" name="Picture 7" descr="C:\Users\Korisnik\Desktop\48380573_10218448433948955_18017776243562250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Users\Korisnik\Desktop\48380573_10218448433948955_1801777624356225024_n.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2115502" cy="2829052"/>
                    </a:xfrm>
                    <a:prstGeom prst="rect">
                      <a:avLst/>
                    </a:prstGeom>
                    <a:noFill/>
                    <a:ln>
                      <a:noFill/>
                    </a:ln>
                  </pic:spPr>
                </pic:pic>
              </a:graphicData>
            </a:graphic>
          </wp:inline>
        </w:drawing>
      </w:r>
      <w:r>
        <w:rPr>
          <w:sz w:val="28"/>
          <w:szCs w:val="28"/>
          <w:lang w:val="sr-Cyrl-RS"/>
        </w:rPr>
        <w:t xml:space="preserve">  </w:t>
      </w:r>
      <w:r>
        <w:rPr>
          <w:noProof/>
          <w:sz w:val="28"/>
          <w:szCs w:val="28"/>
          <w:lang w:val="sr-Latn-RS" w:eastAsia="sr-Latn-RS"/>
        </w:rPr>
        <w:drawing>
          <wp:inline distT="0" distB="0" distL="0" distR="0">
            <wp:extent cx="3435985" cy="2882900"/>
            <wp:effectExtent l="0" t="0" r="12065" b="12700"/>
            <wp:docPr id="8" name="Picture 8" descr="C:\Users\Korisnik\Desktop\48358925_10218448527231287_8175543971049635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Users\Korisnik\Desktop\48358925_10218448527231287_8175543971049635840_n.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3442857" cy="2888985"/>
                    </a:xfrm>
                    <a:prstGeom prst="rect">
                      <a:avLst/>
                    </a:prstGeom>
                    <a:noFill/>
                    <a:ln>
                      <a:noFill/>
                    </a:ln>
                  </pic:spPr>
                </pic:pic>
              </a:graphicData>
            </a:graphic>
          </wp:inline>
        </w:drawing>
      </w:r>
    </w:p>
    <w:p w:rsidR="00C91B19" w:rsidRDefault="00C91B19">
      <w:pPr>
        <w:shd w:val="clear" w:color="auto" w:fill="FFFFFF"/>
        <w:spacing w:after="0" w:line="360" w:lineRule="auto"/>
        <w:ind w:firstLine="709"/>
        <w:rPr>
          <w:sz w:val="28"/>
          <w:szCs w:val="28"/>
          <w:lang w:val="sr-Cyrl-RS"/>
        </w:rPr>
      </w:pPr>
    </w:p>
    <w:p w:rsidR="00C91B19" w:rsidRDefault="00631935">
      <w:pPr>
        <w:shd w:val="clear" w:color="auto" w:fill="FFFFFF"/>
        <w:spacing w:after="0" w:line="360" w:lineRule="auto"/>
        <w:ind w:firstLine="709"/>
        <w:rPr>
          <w:sz w:val="28"/>
          <w:szCs w:val="28"/>
          <w:lang w:val="sr-Cyrl-RS"/>
        </w:rPr>
      </w:pPr>
      <w:r>
        <w:rPr>
          <w:sz w:val="28"/>
          <w:szCs w:val="28"/>
          <w:lang w:val="sr-Cyrl-RS"/>
        </w:rPr>
        <w:t>ОШ „Никола Тесла“ је  9. марта 2019. године била домаћин Зимских сусрета учитеља</w:t>
      </w:r>
      <w:r>
        <w:rPr>
          <w:sz w:val="28"/>
          <w:szCs w:val="28"/>
        </w:rPr>
        <w:t xml:space="preserve"> </w:t>
      </w:r>
      <w:r>
        <w:rPr>
          <w:sz w:val="28"/>
          <w:szCs w:val="28"/>
          <w:lang w:val="sr-Cyrl-RS"/>
        </w:rPr>
        <w:t xml:space="preserve">Београд. Наша шола је била домаћин учитељима града Београда (око 700 учесника) и реализаторима акредитованих програма (44 реализатора) из Србије. Наше колеге </w:t>
      </w:r>
      <w:r>
        <w:rPr>
          <w:sz w:val="28"/>
          <w:szCs w:val="28"/>
          <w:lang w:val="sr-Cyrl-RS"/>
        </w:rPr>
        <w:t>учитељи (40) су били примерни домаћини и узели су учешће у свим обукама које су реализоване. У фискултурној сали школе било је смештено 12 издавачких кућа које су представиле своја нова издања уџбеника и додатних наставних средстава.</w:t>
      </w:r>
    </w:p>
    <w:p w:rsidR="00C91B19" w:rsidRDefault="00C91B19">
      <w:pPr>
        <w:shd w:val="clear" w:color="auto" w:fill="FFFFFF"/>
        <w:spacing w:after="0" w:line="360" w:lineRule="auto"/>
        <w:ind w:firstLine="709"/>
        <w:rPr>
          <w:sz w:val="28"/>
          <w:szCs w:val="28"/>
          <w:lang w:val="sr-Cyrl-RS"/>
        </w:rPr>
      </w:pPr>
    </w:p>
    <w:p w:rsidR="00C91B19" w:rsidRDefault="00C91B19">
      <w:pPr>
        <w:shd w:val="clear" w:color="auto" w:fill="FFFFFF"/>
        <w:spacing w:after="0" w:line="360" w:lineRule="auto"/>
        <w:ind w:firstLine="709"/>
        <w:rPr>
          <w:sz w:val="28"/>
          <w:szCs w:val="28"/>
          <w:lang w:val="sr-Cyrl-RS"/>
        </w:rPr>
      </w:pPr>
    </w:p>
    <w:p w:rsidR="00C91B19" w:rsidRDefault="00631935">
      <w:pPr>
        <w:shd w:val="clear" w:color="auto" w:fill="FFFFFF"/>
        <w:spacing w:after="0" w:line="360" w:lineRule="auto"/>
        <w:ind w:firstLine="709"/>
        <w:rPr>
          <w:sz w:val="28"/>
          <w:szCs w:val="28"/>
          <w:lang w:val="sr-Cyrl-RS"/>
        </w:rPr>
      </w:pPr>
      <w:r>
        <w:rPr>
          <w:noProof/>
          <w:sz w:val="28"/>
          <w:szCs w:val="28"/>
          <w:lang w:val="sr-Latn-RS" w:eastAsia="sr-Latn-RS"/>
        </w:rPr>
        <w:drawing>
          <wp:inline distT="0" distB="0" distL="0" distR="0">
            <wp:extent cx="2693035" cy="1515745"/>
            <wp:effectExtent l="0" t="0" r="12065" b="8255"/>
            <wp:docPr id="6" name="Picture 6" descr="C:\Users\Korisnik\Desktop\53294741_528718890987871_56140465124650516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Users\Korisnik\Desktop\53294741_528718890987871_5614046512465051648_o.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2693296" cy="1515821"/>
                    </a:xfrm>
                    <a:prstGeom prst="rect">
                      <a:avLst/>
                    </a:prstGeom>
                    <a:noFill/>
                    <a:ln>
                      <a:noFill/>
                    </a:ln>
                  </pic:spPr>
                </pic:pic>
              </a:graphicData>
            </a:graphic>
          </wp:inline>
        </w:drawing>
      </w:r>
      <w:r>
        <w:rPr>
          <w:rFonts w:ascii="Helvetica" w:hAnsi="Helvetica" w:cs="Helvetica"/>
          <w:color w:val="666666"/>
          <w:sz w:val="28"/>
          <w:szCs w:val="28"/>
          <w:shd w:val="clear" w:color="auto" w:fill="FFFFFF"/>
          <w:lang w:val="sr-Cyrl-RS" w:eastAsia="sr-Latn-RS"/>
        </w:rPr>
        <w:t xml:space="preserve">       </w:t>
      </w:r>
      <w:r>
        <w:rPr>
          <w:rFonts w:ascii="Helvetica" w:hAnsi="Helvetica" w:cs="Helvetica"/>
          <w:noProof/>
          <w:color w:val="666666"/>
          <w:sz w:val="28"/>
          <w:szCs w:val="28"/>
          <w:shd w:val="clear" w:color="auto" w:fill="FFFFFF"/>
          <w:lang w:val="sr-Latn-RS" w:eastAsia="sr-Latn-RS"/>
        </w:rPr>
        <w:drawing>
          <wp:inline distT="0" distB="0" distL="0" distR="0">
            <wp:extent cx="2705100" cy="1522730"/>
            <wp:effectExtent l="0" t="0" r="0" b="1270"/>
            <wp:docPr id="126" name="Picture 126" descr="C:\Users\Korisnik\Desktop\53698502_529188587607568_63130305140810055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C:\Users\Korisnik\Desktop\53698502_529188587607568_6313030514081005568_o.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2705616" cy="1522754"/>
                    </a:xfrm>
                    <a:prstGeom prst="rect">
                      <a:avLst/>
                    </a:prstGeom>
                    <a:noFill/>
                    <a:ln>
                      <a:noFill/>
                    </a:ln>
                  </pic:spPr>
                </pic:pic>
              </a:graphicData>
            </a:graphic>
          </wp:inline>
        </w:drawing>
      </w:r>
    </w:p>
    <w:p w:rsidR="00C91B19" w:rsidRDefault="00631935">
      <w:pPr>
        <w:shd w:val="clear" w:color="auto" w:fill="FFFFFF"/>
        <w:spacing w:after="0" w:line="360" w:lineRule="auto"/>
        <w:jc w:val="center"/>
        <w:rPr>
          <w:sz w:val="28"/>
          <w:szCs w:val="28"/>
          <w:lang w:val="sr-Cyrl-RS"/>
        </w:rPr>
      </w:pPr>
      <w:r>
        <w:rPr>
          <w:rFonts w:ascii="Helvetica" w:hAnsi="Helvetica" w:cs="Helvetica"/>
          <w:noProof/>
          <w:color w:val="666666"/>
          <w:sz w:val="28"/>
          <w:szCs w:val="28"/>
          <w:shd w:val="clear" w:color="auto" w:fill="FFFFFF"/>
          <w:lang w:val="sr-Latn-RS" w:eastAsia="sr-Latn-RS"/>
        </w:rPr>
        <w:drawing>
          <wp:inline distT="0" distB="0" distL="0" distR="0">
            <wp:extent cx="2924175" cy="2081530"/>
            <wp:effectExtent l="0" t="0" r="9525" b="13970"/>
            <wp:docPr id="127" name="Picture 127" descr="C:\Users\Korisnik\Desktop\53585232_529189070940853_297824096999387955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C:\Users\Korisnik\Desktop\53585232_529189070940853_2978240969993879552_o.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2935668" cy="2089963"/>
                    </a:xfrm>
                    <a:prstGeom prst="rect">
                      <a:avLst/>
                    </a:prstGeom>
                    <a:noFill/>
                    <a:ln>
                      <a:noFill/>
                    </a:ln>
                  </pic:spPr>
                </pic:pic>
              </a:graphicData>
            </a:graphic>
          </wp:inline>
        </w:drawing>
      </w:r>
      <w:r>
        <w:rPr>
          <w:sz w:val="28"/>
          <w:szCs w:val="28"/>
          <w:lang w:val="sr-Cyrl-RS"/>
        </w:rPr>
        <w:t xml:space="preserve">    </w:t>
      </w:r>
      <w:r>
        <w:rPr>
          <w:rFonts w:ascii="Helvetica" w:hAnsi="Helvetica" w:cs="Helvetica"/>
          <w:noProof/>
          <w:color w:val="666666"/>
          <w:sz w:val="28"/>
          <w:szCs w:val="28"/>
          <w:shd w:val="clear" w:color="auto" w:fill="FFFFFF"/>
          <w:lang w:val="sr-Latn-RS" w:eastAsia="sr-Latn-RS"/>
        </w:rPr>
        <w:drawing>
          <wp:inline distT="0" distB="0" distL="0" distR="0">
            <wp:extent cx="2759075" cy="2075815"/>
            <wp:effectExtent l="0" t="0" r="3175" b="635"/>
            <wp:docPr id="128" name="Picture 128" descr="C:\Users\Korisnik\Desktop\53838563_529189210940839_57589793635298181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C:\Users\Korisnik\Desktop\53838563_529189210940839_5758979363529818112_n.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2765042" cy="2079972"/>
                    </a:xfrm>
                    <a:prstGeom prst="rect">
                      <a:avLst/>
                    </a:prstGeom>
                    <a:noFill/>
                    <a:ln>
                      <a:noFill/>
                    </a:ln>
                  </pic:spPr>
                </pic:pic>
              </a:graphicData>
            </a:graphic>
          </wp:inline>
        </w:drawing>
      </w:r>
    </w:p>
    <w:p w:rsidR="00C91B19" w:rsidRDefault="00631935">
      <w:pPr>
        <w:shd w:val="clear" w:color="auto" w:fill="FFFFFF"/>
        <w:spacing w:after="0" w:line="360" w:lineRule="auto"/>
        <w:jc w:val="center"/>
        <w:rPr>
          <w:sz w:val="28"/>
          <w:szCs w:val="28"/>
          <w:lang w:val="sr-Cyrl-RS"/>
        </w:rPr>
      </w:pPr>
      <w:r>
        <w:rPr>
          <w:rFonts w:ascii="Helvetica" w:hAnsi="Helvetica" w:cs="Helvetica"/>
          <w:noProof/>
          <w:color w:val="666666"/>
          <w:sz w:val="28"/>
          <w:szCs w:val="28"/>
          <w:shd w:val="clear" w:color="auto" w:fill="FFFFFF"/>
          <w:lang w:val="sr-Latn-RS" w:eastAsia="sr-Latn-RS"/>
        </w:rPr>
        <w:lastRenderedPageBreak/>
        <w:drawing>
          <wp:inline distT="0" distB="0" distL="0" distR="0">
            <wp:extent cx="2766695" cy="1877695"/>
            <wp:effectExtent l="0" t="0" r="14605" b="8255"/>
            <wp:docPr id="129" name="Picture 129" descr="C:\Users\Korisnik\Desktop\53729288_529189260940834_74598452022581657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C:\Users\Korisnik\Desktop\53729288_529189260940834_7459845202258165760_o.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2781826" cy="1888492"/>
                    </a:xfrm>
                    <a:prstGeom prst="rect">
                      <a:avLst/>
                    </a:prstGeom>
                    <a:noFill/>
                    <a:ln>
                      <a:noFill/>
                    </a:ln>
                  </pic:spPr>
                </pic:pic>
              </a:graphicData>
            </a:graphic>
          </wp:inline>
        </w:drawing>
      </w:r>
      <w:r>
        <w:rPr>
          <w:sz w:val="28"/>
          <w:szCs w:val="28"/>
          <w:lang w:val="sr-Cyrl-RS"/>
        </w:rPr>
        <w:t xml:space="preserve">  </w:t>
      </w:r>
      <w:r>
        <w:rPr>
          <w:rFonts w:ascii="Helvetica" w:hAnsi="Helvetica" w:cs="Helvetica"/>
          <w:color w:val="666666"/>
          <w:sz w:val="28"/>
          <w:szCs w:val="28"/>
          <w:shd w:val="clear" w:color="auto" w:fill="FFFFFF"/>
          <w:lang w:val="sr-Cyrl-RS" w:eastAsia="sr-Latn-RS"/>
        </w:rPr>
        <w:t xml:space="preserve">  </w:t>
      </w:r>
      <w:r>
        <w:rPr>
          <w:rFonts w:ascii="Helvetica" w:hAnsi="Helvetica" w:cs="Helvetica"/>
          <w:noProof/>
          <w:color w:val="666666"/>
          <w:sz w:val="28"/>
          <w:szCs w:val="28"/>
          <w:shd w:val="clear" w:color="auto" w:fill="FFFFFF"/>
          <w:lang w:val="sr-Latn-RS" w:eastAsia="sr-Latn-RS"/>
        </w:rPr>
        <w:drawing>
          <wp:inline distT="0" distB="0" distL="0" distR="0">
            <wp:extent cx="2722245" cy="1885950"/>
            <wp:effectExtent l="0" t="0" r="1905" b="0"/>
            <wp:docPr id="5" name="Picture 5" descr="C:\Users\Korisnik\Desktop\53503838_10217690665954147_89545008650125312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Korisnik\Desktop\53503838_10217690665954147_8954500865012531200_n.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2727500" cy="1889729"/>
                    </a:xfrm>
                    <a:prstGeom prst="rect">
                      <a:avLst/>
                    </a:prstGeom>
                    <a:noFill/>
                    <a:ln>
                      <a:noFill/>
                    </a:ln>
                  </pic:spPr>
                </pic:pic>
              </a:graphicData>
            </a:graphic>
          </wp:inline>
        </w:drawing>
      </w:r>
    </w:p>
    <w:p w:rsidR="00C91B19" w:rsidRDefault="00C91B19">
      <w:pPr>
        <w:shd w:val="clear" w:color="auto" w:fill="FFFFFF"/>
        <w:spacing w:after="0" w:line="360" w:lineRule="auto"/>
        <w:ind w:firstLine="709"/>
        <w:rPr>
          <w:rFonts w:ascii="Helvetica" w:hAnsi="Helvetica" w:cs="Helvetica"/>
          <w:color w:val="1C1E21"/>
          <w:sz w:val="28"/>
          <w:szCs w:val="28"/>
          <w:shd w:val="clear" w:color="auto" w:fill="FFFFFF"/>
          <w:lang w:val="sr-Cyrl-RS"/>
        </w:rPr>
      </w:pPr>
    </w:p>
    <w:p w:rsidR="00C91B19" w:rsidRDefault="00631935">
      <w:pPr>
        <w:shd w:val="clear" w:color="auto" w:fill="FFFFFF"/>
        <w:spacing w:after="0" w:line="360" w:lineRule="auto"/>
        <w:ind w:firstLine="709"/>
        <w:rPr>
          <w:color w:val="1C1E21"/>
          <w:sz w:val="28"/>
          <w:szCs w:val="28"/>
          <w:shd w:val="clear" w:color="auto" w:fill="FFFFFF"/>
          <w:lang w:val="sr-Cyrl-RS"/>
        </w:rPr>
      </w:pPr>
      <w:r>
        <w:rPr>
          <w:color w:val="1C1E21"/>
          <w:sz w:val="28"/>
          <w:szCs w:val="28"/>
          <w:shd w:val="clear" w:color="auto" w:fill="FFFFFF"/>
          <w:lang w:val="sr-Cyrl-RS"/>
        </w:rPr>
        <w:t>Добили смо све похвале за организацију и велико је задовољство и част што смо отворили врата наше школе и примили велики број учитеља, наставника и стручних сарадника. Захваљујемо се и реализаторима обука што су са нама поделили своја професионална ис</w:t>
      </w:r>
      <w:r>
        <w:rPr>
          <w:color w:val="1C1E21"/>
          <w:sz w:val="28"/>
          <w:szCs w:val="28"/>
          <w:shd w:val="clear" w:color="auto" w:fill="FFFFFF"/>
          <w:lang w:val="sr-Cyrl-RS"/>
        </w:rPr>
        <w:t>куства, међу којима су били наши признати стручњаци у образовању, Павле Ковачевић, Миленко Кундачина и др.</w:t>
      </w:r>
    </w:p>
    <w:p w:rsidR="00C91B19" w:rsidRDefault="00C91B19">
      <w:pPr>
        <w:shd w:val="clear" w:color="auto" w:fill="FFFFFF"/>
        <w:spacing w:after="0" w:line="360" w:lineRule="auto"/>
        <w:ind w:firstLine="709"/>
        <w:rPr>
          <w:rFonts w:ascii="Helvetica" w:hAnsi="Helvetica" w:cs="Helvetica"/>
          <w:color w:val="1C1E21"/>
          <w:sz w:val="28"/>
          <w:szCs w:val="28"/>
          <w:shd w:val="clear" w:color="auto" w:fill="FFFFFF"/>
          <w:lang w:val="sr-Cyrl-RS"/>
        </w:rPr>
      </w:pPr>
    </w:p>
    <w:p w:rsidR="00C91B19" w:rsidRDefault="00631935">
      <w:pPr>
        <w:shd w:val="clear" w:color="auto" w:fill="FFFFFF"/>
        <w:spacing w:after="0" w:line="360" w:lineRule="auto"/>
        <w:ind w:firstLine="709"/>
        <w:rPr>
          <w:color w:val="000000" w:themeColor="text1"/>
          <w:sz w:val="28"/>
          <w:szCs w:val="28"/>
          <w:lang w:val="sr-Cyrl-RS" w:eastAsia="sr-Latn-RS"/>
        </w:rPr>
      </w:pPr>
      <w:r>
        <w:rPr>
          <w:color w:val="000000" w:themeColor="text1"/>
          <w:sz w:val="28"/>
          <w:szCs w:val="28"/>
          <w:shd w:val="clear" w:color="auto" w:fill="FFFFFF"/>
        </w:rPr>
        <w:t>У Београду је 6. априла</w:t>
      </w:r>
      <w:r>
        <w:rPr>
          <w:color w:val="000000" w:themeColor="text1"/>
          <w:sz w:val="28"/>
          <w:szCs w:val="28"/>
          <w:shd w:val="clear" w:color="auto" w:fill="FFFFFF"/>
          <w:lang w:val="sr-Cyrl-RS"/>
        </w:rPr>
        <w:t xml:space="preserve"> 2019. године</w:t>
      </w:r>
      <w:r>
        <w:rPr>
          <w:color w:val="000000" w:themeColor="text1"/>
          <w:sz w:val="28"/>
          <w:szCs w:val="28"/>
          <w:shd w:val="clear" w:color="auto" w:fill="FFFFFF"/>
        </w:rPr>
        <w:t xml:space="preserve"> успешно одржан симпозијум</w:t>
      </w:r>
      <w:r>
        <w:rPr>
          <w:color w:val="000000" w:themeColor="text1"/>
          <w:sz w:val="28"/>
          <w:szCs w:val="28"/>
          <w:shd w:val="clear" w:color="auto" w:fill="FFFFFF"/>
          <w:lang w:val="sr-Cyrl-RS"/>
        </w:rPr>
        <w:t xml:space="preserve"> Савеза учитеља Србије</w:t>
      </w:r>
      <w:r>
        <w:rPr>
          <w:color w:val="000000" w:themeColor="text1"/>
          <w:sz w:val="28"/>
          <w:szCs w:val="28"/>
          <w:shd w:val="clear" w:color="auto" w:fill="FFFFFF"/>
        </w:rPr>
        <w:t xml:space="preserve"> „Дигитално компетентан наставник за примену електронских уџбеника и дигиталних образовних материјала“, а с циљ</w:t>
      </w:r>
      <w:r>
        <w:rPr>
          <w:rStyle w:val="textexposedshow"/>
          <w:color w:val="000000" w:themeColor="text1"/>
          <w:sz w:val="28"/>
          <w:szCs w:val="28"/>
          <w:shd w:val="clear" w:color="auto" w:fill="FFFFFF"/>
        </w:rPr>
        <w:t>ем да унапреди дигиталне компетенције учесника и њихово оснаживање за употребу ИКТ-а у реализацији образовно-васпитног процеса, и то кроз размену</w:t>
      </w:r>
      <w:r>
        <w:rPr>
          <w:rStyle w:val="textexposedshow"/>
          <w:color w:val="000000" w:themeColor="text1"/>
          <w:sz w:val="28"/>
          <w:szCs w:val="28"/>
          <w:shd w:val="clear" w:color="auto" w:fill="FFFFFF"/>
        </w:rPr>
        <w:t xml:space="preserve"> искустава у примени електронских уџбеника и дигиталних образовних материјала у првом и петом разреду основне школе.</w:t>
      </w:r>
      <w:r>
        <w:rPr>
          <w:rStyle w:val="textexposedshow"/>
          <w:color w:val="000000" w:themeColor="text1"/>
          <w:sz w:val="28"/>
          <w:szCs w:val="28"/>
          <w:shd w:val="clear" w:color="auto" w:fill="FFFFFF"/>
          <w:lang w:val="sr-Cyrl-RS"/>
        </w:rPr>
        <w:t xml:space="preserve"> </w:t>
      </w:r>
      <w:r>
        <w:rPr>
          <w:rStyle w:val="textexposedshow"/>
          <w:color w:val="000000" w:themeColor="text1"/>
          <w:sz w:val="28"/>
          <w:szCs w:val="28"/>
          <w:shd w:val="clear" w:color="auto" w:fill="FFFFFF"/>
        </w:rPr>
        <w:t>Симпозијум је похађало више од 500 учитеља, предметних наставника и стручних сарадника и директора основних школа.</w:t>
      </w:r>
      <w:r>
        <w:rPr>
          <w:rStyle w:val="textexposedshow"/>
          <w:color w:val="000000" w:themeColor="text1"/>
          <w:sz w:val="28"/>
          <w:szCs w:val="28"/>
          <w:shd w:val="clear" w:color="auto" w:fill="FFFFFF"/>
          <w:lang w:val="sr-Cyrl-RS"/>
        </w:rPr>
        <w:t xml:space="preserve"> Наше колеге учитељи су такође узеле учешће на симпозијуму.</w:t>
      </w:r>
      <w:r>
        <w:rPr>
          <w:rStyle w:val="textexposedshow"/>
          <w:color w:val="000000" w:themeColor="text1"/>
          <w:sz w:val="28"/>
          <w:szCs w:val="28"/>
          <w:shd w:val="clear" w:color="auto" w:fill="FFFFFF"/>
        </w:rPr>
        <w:t xml:space="preserve"> Поред значајних и квалитетних излагања у пленарном делу, учесницима су приказани електронски уџбеници издавачких кућа Бигз, Вулкан знање, Едука, Клет, Креативни центар, Нови Логос и Фреска.</w:t>
      </w:r>
    </w:p>
    <w:p w:rsidR="00C91B19" w:rsidRDefault="00C91B19">
      <w:pPr>
        <w:shd w:val="clear" w:color="auto" w:fill="FFFFFF"/>
        <w:spacing w:after="0" w:line="360" w:lineRule="auto"/>
        <w:ind w:firstLine="709"/>
        <w:rPr>
          <w:color w:val="000000" w:themeColor="text1"/>
          <w:sz w:val="28"/>
          <w:szCs w:val="28"/>
          <w:lang w:val="sr-Cyrl-RS" w:eastAsia="sr-Latn-RS"/>
        </w:rPr>
      </w:pPr>
    </w:p>
    <w:p w:rsidR="00C91B19" w:rsidRDefault="00631935">
      <w:pPr>
        <w:shd w:val="clear" w:color="auto" w:fill="FFFFFF"/>
        <w:spacing w:after="0" w:line="360" w:lineRule="auto"/>
        <w:ind w:firstLine="709"/>
        <w:rPr>
          <w:color w:val="000000" w:themeColor="text1"/>
          <w:sz w:val="28"/>
          <w:szCs w:val="28"/>
          <w:lang w:val="sr-Cyrl-RS" w:eastAsia="sr-Latn-RS"/>
        </w:rPr>
      </w:pPr>
      <w:r>
        <w:rPr>
          <w:color w:val="000000" w:themeColor="text1"/>
          <w:sz w:val="28"/>
          <w:szCs w:val="28"/>
          <w:lang w:val="sr-Cyrl-RS" w:eastAsia="sr-Latn-RS"/>
        </w:rPr>
        <w:lastRenderedPageBreak/>
        <w:t xml:space="preserve">На </w:t>
      </w:r>
      <w:r>
        <w:rPr>
          <w:color w:val="000000" w:themeColor="text1"/>
          <w:sz w:val="28"/>
          <w:szCs w:val="28"/>
          <w:lang w:eastAsia="sr-Latn-RS"/>
        </w:rPr>
        <w:t>XX</w:t>
      </w:r>
      <w:r>
        <w:rPr>
          <w:color w:val="000000" w:themeColor="text1"/>
          <w:sz w:val="28"/>
          <w:szCs w:val="28"/>
          <w:lang w:eastAsia="sr-Latn-RS"/>
        </w:rPr>
        <w:t>XIII Сабор</w:t>
      </w:r>
      <w:r>
        <w:rPr>
          <w:color w:val="000000" w:themeColor="text1"/>
          <w:sz w:val="28"/>
          <w:szCs w:val="28"/>
          <w:lang w:val="sr-Cyrl-RS" w:eastAsia="sr-Latn-RS"/>
        </w:rPr>
        <w:t>у</w:t>
      </w:r>
      <w:r>
        <w:rPr>
          <w:color w:val="000000" w:themeColor="text1"/>
          <w:sz w:val="28"/>
          <w:szCs w:val="28"/>
          <w:lang w:eastAsia="sr-Latn-RS"/>
        </w:rPr>
        <w:t xml:space="preserve"> учитеља </w:t>
      </w:r>
      <w:r>
        <w:rPr>
          <w:color w:val="000000" w:themeColor="text1"/>
          <w:sz w:val="28"/>
          <w:szCs w:val="28"/>
          <w:lang w:val="sr-Cyrl-RS" w:eastAsia="sr-Latn-RS"/>
        </w:rPr>
        <w:t xml:space="preserve">Републике </w:t>
      </w:r>
      <w:r>
        <w:rPr>
          <w:color w:val="000000" w:themeColor="text1"/>
          <w:sz w:val="28"/>
          <w:szCs w:val="28"/>
          <w:lang w:eastAsia="sr-Latn-RS"/>
        </w:rPr>
        <w:t xml:space="preserve">Србије „Унапређивање наставне праксе кроз размену професионалних искустава“ који </w:t>
      </w:r>
      <w:r>
        <w:rPr>
          <w:color w:val="000000" w:themeColor="text1"/>
          <w:sz w:val="28"/>
          <w:szCs w:val="28"/>
          <w:lang w:val="sr-Cyrl-RS" w:eastAsia="sr-Latn-RS"/>
        </w:rPr>
        <w:t>је</w:t>
      </w:r>
      <w:r>
        <w:rPr>
          <w:color w:val="000000" w:themeColor="text1"/>
          <w:sz w:val="28"/>
          <w:szCs w:val="28"/>
          <w:lang w:eastAsia="sr-Latn-RS"/>
        </w:rPr>
        <w:t xml:space="preserve"> одржан у Београду 15. и 16. јуна</w:t>
      </w:r>
      <w:r>
        <w:rPr>
          <w:color w:val="000000" w:themeColor="text1"/>
          <w:sz w:val="28"/>
          <w:szCs w:val="28"/>
          <w:lang w:val="sr-Cyrl-RS" w:eastAsia="sr-Latn-RS"/>
        </w:rPr>
        <w:t xml:space="preserve">, учешће је узело 28 наших колега учитеља. </w:t>
      </w:r>
      <w:r>
        <w:rPr>
          <w:color w:val="000000" w:themeColor="text1"/>
          <w:sz w:val="28"/>
          <w:szCs w:val="28"/>
          <w:lang w:eastAsia="sr-Latn-RS"/>
        </w:rPr>
        <w:t xml:space="preserve">Сабор учитеља је акредитовани стручни скуп који има за циљ </w:t>
      </w:r>
      <w:r>
        <w:rPr>
          <w:color w:val="000000" w:themeColor="text1"/>
          <w:sz w:val="28"/>
          <w:szCs w:val="28"/>
          <w:lang w:eastAsia="sr-Latn-RS"/>
        </w:rPr>
        <w:t>упознавање учесника са актуелним темама из области образовања и васпитног рада и развој професионалних компетенција учесника у области општеобразовних и изборних предмета, планирања наставе оријентисане на исходе, ваннаставног и инклузивног образовања, као</w:t>
      </w:r>
      <w:r>
        <w:rPr>
          <w:color w:val="000000" w:themeColor="text1"/>
          <w:sz w:val="28"/>
          <w:szCs w:val="28"/>
          <w:lang w:eastAsia="sr-Latn-RS"/>
        </w:rPr>
        <w:t xml:space="preserve"> и подстицање примене нове методологије у настави кроз презентацију и размењивање примера добре праксе и мотивисање учесника за примену иновација, а све у циљу остваривања образовних исхода.</w:t>
      </w:r>
    </w:p>
    <w:p w:rsidR="00C91B19" w:rsidRDefault="00C91B19">
      <w:pPr>
        <w:shd w:val="clear" w:color="auto" w:fill="FFFFFF"/>
        <w:spacing w:after="0" w:line="360" w:lineRule="auto"/>
        <w:ind w:firstLine="709"/>
        <w:rPr>
          <w:color w:val="000000" w:themeColor="text1"/>
          <w:sz w:val="28"/>
          <w:szCs w:val="28"/>
          <w:lang w:val="sr-Cyrl-RS" w:eastAsia="sr-Latn-RS"/>
        </w:rPr>
      </w:pPr>
    </w:p>
    <w:p w:rsidR="00C91B19" w:rsidRDefault="00631935">
      <w:pPr>
        <w:spacing w:after="0" w:line="360" w:lineRule="auto"/>
        <w:rPr>
          <w:color w:val="000000" w:themeColor="text1"/>
          <w:sz w:val="28"/>
          <w:szCs w:val="28"/>
          <w:lang w:val="sr-Cyrl-RS"/>
        </w:rPr>
      </w:pPr>
      <w:r>
        <w:rPr>
          <w:noProof/>
          <w:color w:val="000000" w:themeColor="text1"/>
          <w:sz w:val="28"/>
          <w:szCs w:val="28"/>
          <w:lang w:val="sr-Latn-RS" w:eastAsia="sr-Latn-RS"/>
        </w:rPr>
        <w:drawing>
          <wp:anchor distT="0" distB="0" distL="114300" distR="114300" simplePos="0" relativeHeight="251687936" behindDoc="1" locked="0" layoutInCell="1" allowOverlap="1">
            <wp:simplePos x="0" y="0"/>
            <wp:positionH relativeFrom="column">
              <wp:posOffset>3522345</wp:posOffset>
            </wp:positionH>
            <wp:positionV relativeFrom="paragraph">
              <wp:posOffset>1781175</wp:posOffset>
            </wp:positionV>
            <wp:extent cx="2314575" cy="1811020"/>
            <wp:effectExtent l="0" t="0" r="9525" b="17780"/>
            <wp:wrapTight wrapText="bothSides">
              <wp:wrapPolygon edited="0">
                <wp:start x="0" y="0"/>
                <wp:lineTo x="0" y="21358"/>
                <wp:lineTo x="21511" y="21358"/>
                <wp:lineTo x="21511" y="0"/>
                <wp:lineTo x="0" y="0"/>
              </wp:wrapPolygon>
            </wp:wrapTight>
            <wp:docPr id="130" name="Picture 130" descr="C:\Users\Korisnik\Desktop\64429264_584253772101049_43689708538203996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C:\Users\Korisnik\Desktop\64429264_584253772101049_4368970853820399616_n.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2314575" cy="1811020"/>
                    </a:xfrm>
                    <a:prstGeom prst="rect">
                      <a:avLst/>
                    </a:prstGeom>
                    <a:noFill/>
                    <a:ln>
                      <a:noFill/>
                    </a:ln>
                  </pic:spPr>
                </pic:pic>
              </a:graphicData>
            </a:graphic>
          </wp:anchor>
        </w:drawing>
      </w:r>
      <w:r>
        <w:rPr>
          <w:noProof/>
          <w:color w:val="000000" w:themeColor="text1"/>
          <w:sz w:val="28"/>
          <w:szCs w:val="28"/>
          <w:lang w:val="sr-Latn-RS" w:eastAsia="sr-Latn-RS"/>
        </w:rPr>
        <w:drawing>
          <wp:anchor distT="0" distB="0" distL="114300" distR="114300" simplePos="0" relativeHeight="251686912" behindDoc="1" locked="0" layoutInCell="1" allowOverlap="1">
            <wp:simplePos x="0" y="0"/>
            <wp:positionH relativeFrom="column">
              <wp:posOffset>3521710</wp:posOffset>
            </wp:positionH>
            <wp:positionV relativeFrom="paragraph">
              <wp:posOffset>635</wp:posOffset>
            </wp:positionV>
            <wp:extent cx="2315845" cy="1737995"/>
            <wp:effectExtent l="0" t="0" r="8255" b="14605"/>
            <wp:wrapNone/>
            <wp:docPr id="131" name="Picture 131" descr="C:\Users\Korisnik\Desktop\62624267_584196648773428_35455274874694533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C:\Users\Korisnik\Desktop\62624267_584196648773428_3545527487469453312_n.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2315845" cy="1737995"/>
                    </a:xfrm>
                    <a:prstGeom prst="rect">
                      <a:avLst/>
                    </a:prstGeom>
                    <a:noFill/>
                    <a:ln>
                      <a:noFill/>
                    </a:ln>
                  </pic:spPr>
                </pic:pic>
              </a:graphicData>
            </a:graphic>
          </wp:anchor>
        </w:drawing>
      </w:r>
      <w:r>
        <w:rPr>
          <w:noProof/>
          <w:color w:val="000000" w:themeColor="text1"/>
          <w:sz w:val="28"/>
          <w:szCs w:val="28"/>
          <w:lang w:val="sr-Latn-RS" w:eastAsia="sr-Latn-RS"/>
        </w:rPr>
        <w:drawing>
          <wp:inline distT="0" distB="0" distL="0" distR="0">
            <wp:extent cx="3352800" cy="3467735"/>
            <wp:effectExtent l="0" t="0" r="0" b="18415"/>
            <wp:docPr id="132" name="Picture 132" descr="C:\Users\Korisnik\Desktop\1. да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C:\Users\Korisnik\Desktop\1. дан.png"/>
                    <pic:cNvPicPr>
                      <a:picLocks noChangeAspect="1" noChangeArrowheads="1"/>
                    </pic:cNvPicPr>
                  </pic:nvPicPr>
                  <pic:blipFill>
                    <a:blip r:embed="rId104">
                      <a:extLst>
                        <a:ext uri="{28A0092B-C50C-407E-A947-70E740481C1C}">
                          <a14:useLocalDpi xmlns:a14="http://schemas.microsoft.com/office/drawing/2010/main" val="0"/>
                        </a:ext>
                      </a:extLst>
                    </a:blip>
                    <a:srcRect l="2278" r="5011"/>
                    <a:stretch>
                      <a:fillRect/>
                    </a:stretch>
                  </pic:blipFill>
                  <pic:spPr>
                    <a:xfrm>
                      <a:off x="0" y="0"/>
                      <a:ext cx="3355904" cy="3471340"/>
                    </a:xfrm>
                    <a:prstGeom prst="rect">
                      <a:avLst/>
                    </a:prstGeom>
                    <a:noFill/>
                    <a:ln>
                      <a:noFill/>
                    </a:ln>
                  </pic:spPr>
                </pic:pic>
              </a:graphicData>
            </a:graphic>
          </wp:inline>
        </w:drawing>
      </w:r>
      <w:r>
        <w:rPr>
          <w:snapToGrid w:val="0"/>
          <w:w w:val="0"/>
          <w:sz w:val="28"/>
          <w:szCs w:val="28"/>
          <w:u w:color="000000"/>
          <w:shd w:val="clear" w:color="000000" w:fill="000000"/>
          <w:lang w:val="zh-CN" w:eastAsia="zh-CN" w:bidi="zh-CN"/>
        </w:rPr>
        <w:t xml:space="preserve"> </w:t>
      </w:r>
      <w:r>
        <w:rPr>
          <w:color w:val="000000" w:themeColor="text1"/>
          <w:sz w:val="28"/>
          <w:szCs w:val="28"/>
          <w:lang w:val="sr-Cyrl-RS" w:eastAsia="sr-Latn-RS"/>
        </w:rPr>
        <w:t xml:space="preserve">      </w:t>
      </w:r>
    </w:p>
    <w:p w:rsidR="00C91B19" w:rsidRDefault="00C91B19">
      <w:pPr>
        <w:spacing w:after="0" w:line="360" w:lineRule="auto"/>
        <w:ind w:firstLine="709"/>
        <w:rPr>
          <w:color w:val="000000" w:themeColor="text1"/>
          <w:sz w:val="28"/>
          <w:szCs w:val="28"/>
          <w:lang w:val="sr-Cyrl-RS"/>
        </w:rPr>
      </w:pPr>
    </w:p>
    <w:p w:rsidR="00C91B19" w:rsidRDefault="00C91B19">
      <w:pPr>
        <w:spacing w:after="0" w:line="360" w:lineRule="auto"/>
        <w:ind w:firstLine="709"/>
        <w:rPr>
          <w:color w:val="000000" w:themeColor="text1"/>
          <w:sz w:val="28"/>
          <w:szCs w:val="28"/>
          <w:lang w:val="sr-Cyrl-RS"/>
        </w:rPr>
      </w:pPr>
    </w:p>
    <w:p w:rsidR="00C91B19" w:rsidRDefault="00631935">
      <w:pPr>
        <w:spacing w:after="0" w:line="360" w:lineRule="auto"/>
        <w:ind w:firstLine="709"/>
        <w:rPr>
          <w:color w:val="000000" w:themeColor="text1"/>
          <w:sz w:val="28"/>
          <w:szCs w:val="28"/>
          <w:lang w:val="sr-Cyrl-RS"/>
        </w:rPr>
      </w:pPr>
      <w:r>
        <w:rPr>
          <w:color w:val="000000" w:themeColor="text1"/>
          <w:sz w:val="28"/>
          <w:szCs w:val="28"/>
          <w:lang w:val="sr-Cyrl-RS"/>
        </w:rPr>
        <w:lastRenderedPageBreak/>
        <w:t xml:space="preserve">Наставници и стручни сарадници су били учесници већег броја акредитованих програма Називе програма, компетенције, приоритете и број бодова су унели у своје личне извештаје о стручном усавршавањеу ван установе. </w:t>
      </w:r>
    </w:p>
    <w:p w:rsidR="00C91B19" w:rsidRDefault="00631935">
      <w:pPr>
        <w:spacing w:after="0" w:line="360" w:lineRule="auto"/>
        <w:ind w:firstLine="709"/>
        <w:rPr>
          <w:color w:val="000000" w:themeColor="text1"/>
          <w:sz w:val="28"/>
          <w:szCs w:val="28"/>
          <w:lang w:val="sr-Cyrl-RS"/>
        </w:rPr>
      </w:pPr>
      <w:r>
        <w:rPr>
          <w:color w:val="000000" w:themeColor="text1"/>
          <w:sz w:val="28"/>
          <w:szCs w:val="28"/>
          <w:lang w:val="sr-Cyrl-RS"/>
        </w:rPr>
        <w:t>Руководство школе је финансирало учешће наших</w:t>
      </w:r>
      <w:r>
        <w:rPr>
          <w:color w:val="000000" w:themeColor="text1"/>
          <w:sz w:val="28"/>
          <w:szCs w:val="28"/>
          <w:lang w:val="sr-Cyrl-RS"/>
        </w:rPr>
        <w:t xml:space="preserve"> наставника и стручних сарадника у акредитованим програмима које смо планирали Годишнњим планом рада школе. </w:t>
      </w:r>
    </w:p>
    <w:p w:rsidR="00C91B19" w:rsidRDefault="00631935">
      <w:pPr>
        <w:spacing w:after="0" w:line="360" w:lineRule="auto"/>
        <w:ind w:firstLine="709"/>
        <w:rPr>
          <w:sz w:val="28"/>
          <w:szCs w:val="28"/>
          <w:lang w:val="sr-Cyrl-RS"/>
        </w:rPr>
      </w:pPr>
      <w:r>
        <w:rPr>
          <w:sz w:val="28"/>
          <w:szCs w:val="28"/>
        </w:rPr>
        <w:t xml:space="preserve">Разматрајући тему стручног усавршавања наставника, на састанцима </w:t>
      </w:r>
      <w:r>
        <w:rPr>
          <w:sz w:val="28"/>
          <w:szCs w:val="28"/>
          <w:lang w:val="sr-Cyrl-RS"/>
        </w:rPr>
        <w:t xml:space="preserve">Тима за стручно усавршавање, </w:t>
      </w:r>
      <w:r>
        <w:rPr>
          <w:sz w:val="28"/>
          <w:szCs w:val="28"/>
        </w:rPr>
        <w:t>закључили смо да је потребно посветити већу пажњу међ</w:t>
      </w:r>
      <w:r>
        <w:rPr>
          <w:sz w:val="28"/>
          <w:szCs w:val="28"/>
        </w:rPr>
        <w:t xml:space="preserve">усобној размени знања и искустава стечених на семинарима. Потребно је и даље радити на побољшању и осавремењивању наставних метода у раду са ученицима, али и на успостављању корелације наставних садржаја и усклађивању критеријума оцењивања. </w:t>
      </w:r>
      <w:r>
        <w:rPr>
          <w:sz w:val="28"/>
          <w:szCs w:val="28"/>
          <w:lang w:val="sr-Cyrl-RS"/>
        </w:rPr>
        <w:t xml:space="preserve"> </w:t>
      </w:r>
    </w:p>
    <w:p w:rsidR="00C91B19" w:rsidRDefault="00631935">
      <w:pPr>
        <w:spacing w:after="0" w:line="360" w:lineRule="auto"/>
        <w:ind w:firstLine="709"/>
        <w:rPr>
          <w:sz w:val="28"/>
          <w:szCs w:val="28"/>
          <w:lang w:val="sr-Cyrl-RS"/>
        </w:rPr>
      </w:pPr>
      <w:r>
        <w:rPr>
          <w:sz w:val="28"/>
          <w:szCs w:val="28"/>
          <w:lang w:val="sr-Cyrl-RS"/>
        </w:rPr>
        <w:t>Предлог је да</w:t>
      </w:r>
      <w:r>
        <w:rPr>
          <w:sz w:val="28"/>
          <w:szCs w:val="28"/>
          <w:lang w:val="sr-Cyrl-RS"/>
        </w:rPr>
        <w:t xml:space="preserve"> се у школској 2019/2020. години  направи  електронска база података</w:t>
      </w:r>
      <w:r>
        <w:rPr>
          <w:sz w:val="28"/>
          <w:szCs w:val="28"/>
        </w:rPr>
        <w:t xml:space="preserve"> </w:t>
      </w:r>
      <w:r>
        <w:rPr>
          <w:sz w:val="28"/>
          <w:szCs w:val="28"/>
          <w:lang w:val="sr-Cyrl-RS"/>
        </w:rPr>
        <w:t>у којој ће сваки наставник након завршене обуке ван установе да унесе тачан назив акредитованог програма или скупа, број остварених бодова и компетенције које је стекао. На тај начин ћемо</w:t>
      </w:r>
      <w:r>
        <w:rPr>
          <w:sz w:val="28"/>
          <w:szCs w:val="28"/>
          <w:lang w:val="sr-Cyrl-RS"/>
        </w:rPr>
        <w:t xml:space="preserve"> смањити обимну документацију са индивидуалним извештајима, а и имати јаснији увид о стручном усавршавању наших наставника и стручних сарадника.</w:t>
      </w:r>
    </w:p>
    <w:p w:rsidR="00C91B19" w:rsidRDefault="00C91B19">
      <w:pPr>
        <w:spacing w:after="0" w:line="360" w:lineRule="auto"/>
        <w:ind w:firstLine="709"/>
        <w:rPr>
          <w:sz w:val="28"/>
          <w:szCs w:val="28"/>
          <w:lang w:val="sr-Cyrl-RS"/>
        </w:rPr>
      </w:pPr>
    </w:p>
    <w:p w:rsidR="00C91B19" w:rsidRDefault="00631935">
      <w:pPr>
        <w:spacing w:after="0" w:line="360" w:lineRule="auto"/>
        <w:ind w:firstLine="709"/>
        <w:jc w:val="right"/>
        <w:rPr>
          <w:sz w:val="28"/>
          <w:szCs w:val="28"/>
          <w:lang w:val="sr-Cyrl-RS"/>
        </w:rPr>
      </w:pPr>
      <w:r>
        <w:rPr>
          <w:sz w:val="28"/>
          <w:szCs w:val="28"/>
          <w:lang w:val="sr-Cyrl-RS"/>
        </w:rPr>
        <w:t>Тим за стручно усавршавање,</w:t>
      </w:r>
    </w:p>
    <w:p w:rsidR="00C91B19" w:rsidRDefault="00631935">
      <w:pPr>
        <w:spacing w:after="0" w:line="360" w:lineRule="auto"/>
        <w:ind w:firstLine="709"/>
        <w:jc w:val="right"/>
        <w:rPr>
          <w:sz w:val="28"/>
          <w:szCs w:val="28"/>
          <w:lang w:val="sr-Cyrl-RS"/>
        </w:rPr>
      </w:pPr>
      <w:r>
        <w:rPr>
          <w:sz w:val="28"/>
          <w:szCs w:val="28"/>
          <w:lang w:val="sr-Cyrl-RS"/>
        </w:rPr>
        <w:t>Славица Младеновић Ивановић</w:t>
      </w:r>
    </w:p>
    <w:p w:rsidR="00C91B19" w:rsidRDefault="00C91B19">
      <w:pPr>
        <w:spacing w:after="0" w:line="360" w:lineRule="auto"/>
        <w:ind w:firstLine="709"/>
        <w:rPr>
          <w:color w:val="000000" w:themeColor="text1"/>
          <w:sz w:val="28"/>
          <w:szCs w:val="28"/>
          <w:lang w:val="sr-Cyrl-RS"/>
        </w:rPr>
      </w:pPr>
    </w:p>
    <w:p w:rsidR="00C91B19" w:rsidRDefault="00631935">
      <w:pPr>
        <w:pStyle w:val="Heading1"/>
        <w:rPr>
          <w:rFonts w:ascii="Times New Roman" w:hAnsi="Times New Roman" w:cs="Times New Roman"/>
          <w:b w:val="0"/>
          <w:i/>
          <w:color w:val="auto"/>
          <w:lang w:val="sr-Cyrl-RS"/>
        </w:rPr>
      </w:pPr>
      <w:r>
        <w:rPr>
          <w:rFonts w:ascii="Times New Roman" w:hAnsi="Times New Roman" w:cs="Times New Roman"/>
          <w:b w:val="0"/>
          <w:i/>
          <w:color w:val="auto"/>
          <w:lang w:val="sr-Cyrl-RS"/>
        </w:rPr>
        <w:lastRenderedPageBreak/>
        <w:t xml:space="preserve">21.0ИЗВЕШТАЈ РАДА ТИМА ЗА РАЗВОЈ МЕЂУПРЕДМЕТНИХ </w:t>
      </w:r>
      <w:r>
        <w:rPr>
          <w:rFonts w:ascii="Times New Roman" w:hAnsi="Times New Roman" w:cs="Times New Roman"/>
          <w:b w:val="0"/>
          <w:i/>
          <w:color w:val="auto"/>
          <w:lang w:val="sr-Cyrl-RS"/>
        </w:rPr>
        <w:t>КОМПЕТЕНЦИЈА И ПРЕДУЗЕТНИШТВА ЗА 2018/19. ГОДИНУ</w:t>
      </w:r>
    </w:p>
    <w:p w:rsidR="00C91B19" w:rsidRDefault="00631935">
      <w:pPr>
        <w:rPr>
          <w:sz w:val="28"/>
          <w:szCs w:val="28"/>
        </w:rPr>
      </w:pPr>
      <w:r>
        <w:rPr>
          <w:sz w:val="28"/>
          <w:szCs w:val="28"/>
        </w:rPr>
        <w:t>Тим за развој међупредметне компетенције и предузетништва ове године је имао у плану следеће четири компетенције:</w:t>
      </w:r>
    </w:p>
    <w:p w:rsidR="00C91B19" w:rsidRDefault="00631935">
      <w:pPr>
        <w:pStyle w:val="ListParagraph"/>
        <w:numPr>
          <w:ilvl w:val="0"/>
          <w:numId w:val="33"/>
        </w:numPr>
        <w:rPr>
          <w:rFonts w:ascii="Times New Roman" w:hAnsi="Times New Roman"/>
          <w:sz w:val="28"/>
          <w:szCs w:val="28"/>
          <w:lang w:val="sr-Cyrl-CS"/>
        </w:rPr>
      </w:pPr>
      <w:r>
        <w:rPr>
          <w:rFonts w:ascii="Times New Roman" w:hAnsi="Times New Roman"/>
          <w:sz w:val="28"/>
          <w:szCs w:val="28"/>
          <w:lang w:val="sr-Cyrl-CS"/>
        </w:rPr>
        <w:t>Компетенција за учење</w:t>
      </w:r>
    </w:p>
    <w:p w:rsidR="00C91B19" w:rsidRDefault="00631935">
      <w:pPr>
        <w:pStyle w:val="ListParagraph"/>
        <w:numPr>
          <w:ilvl w:val="0"/>
          <w:numId w:val="33"/>
        </w:numPr>
        <w:rPr>
          <w:rFonts w:ascii="Times New Roman" w:hAnsi="Times New Roman"/>
          <w:sz w:val="28"/>
          <w:szCs w:val="28"/>
          <w:lang w:val="sr-Cyrl-CS"/>
        </w:rPr>
      </w:pPr>
      <w:r>
        <w:rPr>
          <w:rFonts w:ascii="Times New Roman" w:hAnsi="Times New Roman"/>
          <w:sz w:val="28"/>
          <w:szCs w:val="28"/>
          <w:lang w:val="sr-Cyrl-CS"/>
        </w:rPr>
        <w:t>Одговоран однос према околини</w:t>
      </w:r>
    </w:p>
    <w:p w:rsidR="00C91B19" w:rsidRDefault="00631935">
      <w:pPr>
        <w:pStyle w:val="ListParagraph"/>
        <w:numPr>
          <w:ilvl w:val="0"/>
          <w:numId w:val="33"/>
        </w:numPr>
        <w:rPr>
          <w:rFonts w:ascii="Times New Roman" w:hAnsi="Times New Roman"/>
          <w:sz w:val="28"/>
          <w:szCs w:val="28"/>
          <w:lang w:val="sr-Cyrl-CS"/>
        </w:rPr>
      </w:pPr>
      <w:r>
        <w:rPr>
          <w:rFonts w:ascii="Times New Roman" w:hAnsi="Times New Roman"/>
          <w:sz w:val="28"/>
          <w:szCs w:val="28"/>
          <w:lang w:val="sr-Cyrl-CS"/>
        </w:rPr>
        <w:t>Одговоран однос према здрављу</w:t>
      </w:r>
    </w:p>
    <w:p w:rsidR="00C91B19" w:rsidRDefault="00631935">
      <w:pPr>
        <w:pStyle w:val="ListParagraph"/>
        <w:numPr>
          <w:ilvl w:val="0"/>
          <w:numId w:val="33"/>
        </w:numPr>
        <w:rPr>
          <w:rFonts w:ascii="Times New Roman" w:hAnsi="Times New Roman"/>
          <w:sz w:val="28"/>
          <w:szCs w:val="28"/>
          <w:lang w:val="sr-Cyrl-CS"/>
        </w:rPr>
      </w:pPr>
      <w:r>
        <w:rPr>
          <w:rFonts w:ascii="Times New Roman" w:hAnsi="Times New Roman"/>
          <w:sz w:val="28"/>
          <w:szCs w:val="28"/>
          <w:lang w:val="sr-Cyrl-CS"/>
        </w:rPr>
        <w:t xml:space="preserve">Дигитална </w:t>
      </w:r>
      <w:r>
        <w:rPr>
          <w:rFonts w:ascii="Times New Roman" w:hAnsi="Times New Roman"/>
          <w:sz w:val="28"/>
          <w:szCs w:val="28"/>
          <w:lang w:val="sr-Cyrl-CS"/>
        </w:rPr>
        <w:t>компетенција</w:t>
      </w:r>
    </w:p>
    <w:p w:rsidR="00C91B19" w:rsidRDefault="00631935">
      <w:pPr>
        <w:rPr>
          <w:sz w:val="28"/>
          <w:szCs w:val="28"/>
        </w:rPr>
      </w:pPr>
      <w:r>
        <w:rPr>
          <w:sz w:val="28"/>
          <w:szCs w:val="28"/>
        </w:rPr>
        <w:t>Што се тиче компетенције учења ученици су кроз пројектну, истраживачку, интердисциплинарну наставу стицали способности иницирања, одабира страгегије учења и дизајнира контекст у којем учи. Битно је вредновање и праћење учења, што доприноси соп</w:t>
      </w:r>
      <w:r>
        <w:rPr>
          <w:sz w:val="28"/>
          <w:szCs w:val="28"/>
        </w:rPr>
        <w:t>ственој зрелости, самопоу</w:t>
      </w:r>
      <w:r>
        <w:rPr>
          <w:sz w:val="28"/>
          <w:szCs w:val="28"/>
        </w:rPr>
        <w:t>здању, увиду у сопствене потенцијале и даље напредовање. Ученици развијају трансфер учења, односно развијају нова знања и вештине које произилазе из претходних, тиме врше синтезу наученог, повезују узроке и последице и учење које с</w:t>
      </w:r>
      <w:r>
        <w:rPr>
          <w:sz w:val="28"/>
          <w:szCs w:val="28"/>
        </w:rPr>
        <w:t xml:space="preserve">тичу ван школе. Ученици постају свесни, раде у континуитету, постављају себи циљеве, такође и помоћне циљеве. У складу са тим, наши ученици седмог разреда Марија Седларевић, Николета Пешић, Анђела Баста, Ања Милошевић, Зорана Стевановић, радили су на теми </w:t>
      </w:r>
      <w:r>
        <w:rPr>
          <w:sz w:val="28"/>
          <w:szCs w:val="28"/>
        </w:rPr>
        <w:t xml:space="preserve">Актуелност бајки. Једна група је радила о </w:t>
      </w:r>
      <w:r>
        <w:rPr>
          <w:i/>
          <w:sz w:val="28"/>
          <w:szCs w:val="28"/>
        </w:rPr>
        <w:t>Симболици животињског света у бајкама</w:t>
      </w:r>
      <w:r>
        <w:rPr>
          <w:sz w:val="28"/>
          <w:szCs w:val="28"/>
        </w:rPr>
        <w:t xml:space="preserve">, а друга </w:t>
      </w:r>
      <w:r>
        <w:rPr>
          <w:i/>
          <w:sz w:val="28"/>
          <w:szCs w:val="28"/>
        </w:rPr>
        <w:t>Од јабуке до Ајфона</w:t>
      </w:r>
      <w:r>
        <w:rPr>
          <w:sz w:val="28"/>
          <w:szCs w:val="28"/>
        </w:rPr>
        <w:t xml:space="preserve">. Оне су то радиле током године уз одређене временске размаке. Свој рад су презентовале у Школском часопису </w:t>
      </w:r>
      <w:r>
        <w:rPr>
          <w:i/>
          <w:sz w:val="28"/>
          <w:szCs w:val="28"/>
        </w:rPr>
        <w:t>Винчанско писмо</w:t>
      </w:r>
      <w:r>
        <w:rPr>
          <w:sz w:val="28"/>
          <w:szCs w:val="28"/>
        </w:rPr>
        <w:t>, затиму Градској библиот</w:t>
      </w:r>
      <w:r>
        <w:rPr>
          <w:sz w:val="28"/>
          <w:szCs w:val="28"/>
        </w:rPr>
        <w:t xml:space="preserve">еци – Огранак </w:t>
      </w:r>
      <w:r>
        <w:rPr>
          <w:i/>
          <w:sz w:val="28"/>
          <w:szCs w:val="28"/>
        </w:rPr>
        <w:t>Илија Гарашанин у Гроцкој</w:t>
      </w:r>
      <w:r>
        <w:rPr>
          <w:sz w:val="28"/>
          <w:szCs w:val="28"/>
        </w:rPr>
        <w:t xml:space="preserve">, а када им се прикључе још неки ученици од тога ће се одштампати скрипта, или књига за неколико година. О њиховом раду ментор је написао текст у </w:t>
      </w:r>
      <w:r>
        <w:rPr>
          <w:i/>
          <w:sz w:val="28"/>
          <w:szCs w:val="28"/>
        </w:rPr>
        <w:t xml:space="preserve">Просветном прегледу. </w:t>
      </w:r>
      <w:r>
        <w:rPr>
          <w:sz w:val="28"/>
          <w:szCs w:val="28"/>
        </w:rPr>
        <w:t>Овим активностима смо подстакли ученике да промишљ</w:t>
      </w:r>
      <w:r>
        <w:rPr>
          <w:sz w:val="28"/>
          <w:szCs w:val="28"/>
        </w:rPr>
        <w:t xml:space="preserve">ају, конитинуирано раде и да имају потребу за маркетингом и јавном презентацијом својих радова. </w:t>
      </w:r>
    </w:p>
    <w:p w:rsidR="00C91B19" w:rsidRDefault="00631935">
      <w:pPr>
        <w:rPr>
          <w:sz w:val="28"/>
          <w:szCs w:val="28"/>
        </w:rPr>
      </w:pPr>
      <w:r>
        <w:rPr>
          <w:sz w:val="28"/>
          <w:szCs w:val="28"/>
        </w:rPr>
        <w:t xml:space="preserve">Поменуту компетенцију уз остале три наведене применили смо у пројекту ,,Четири годишња доба“ у оквиру семинара ,,Програм стручног усавршавања Обуке наставника </w:t>
      </w:r>
      <w:r>
        <w:rPr>
          <w:sz w:val="28"/>
          <w:szCs w:val="28"/>
        </w:rPr>
        <w:t>у области развијања предузетничких компетенција код наставника и ученика и стварању услова за реализацију предузетништва у основним школама“. Наиме, чланови нашег тима су били на обуци и имали су задатак да током два месеца ураде и реализују пројекат у обл</w:t>
      </w:r>
      <w:r>
        <w:rPr>
          <w:sz w:val="28"/>
          <w:szCs w:val="28"/>
        </w:rPr>
        <w:t>асти предузетништва. Фокусирали смо се на млађи разред, односно први разред – учитељица Тања Павловић – Баришић, која је са својим ученицима урадила календар, па смо овај пројекат назвали ,,Четири годишња доба“. Поступак рада обухватио је компетенцију која</w:t>
      </w:r>
      <w:r>
        <w:rPr>
          <w:sz w:val="28"/>
          <w:szCs w:val="28"/>
        </w:rPr>
        <w:t xml:space="preserve"> подразумева одговорност према околини. Ученици су скупљали пластичне флаше, лименке за рециклажу и стари папир. Овим потезом ученици су показали одговорност према </w:t>
      </w:r>
      <w:r>
        <w:rPr>
          <w:sz w:val="28"/>
          <w:szCs w:val="28"/>
        </w:rPr>
        <w:lastRenderedPageBreak/>
        <w:t>околини и предузетнички дух, јер им је то помогло да прибаве средства за штампање календара.</w:t>
      </w:r>
      <w:r>
        <w:rPr>
          <w:sz w:val="28"/>
          <w:szCs w:val="28"/>
        </w:rPr>
        <w:t xml:space="preserve"> Одговорност према здрављу и околини су области које се међусобно прожимају. Све што је урађено, фотографисано је, стављено на сајт, налази се на платформи. Ученици су сами развијали свест о томе да оно што раде треба да објаве, да штампају, рекламирају и </w:t>
      </w:r>
      <w:r>
        <w:rPr>
          <w:sz w:val="28"/>
          <w:szCs w:val="28"/>
        </w:rPr>
        <w:t>предузму кораке да то све ураде. Велика је ствар што се почело од првог разреда чиме се развија од почетка школовања дух предузетништва и синтезе уметничког, интелектуалног и практичног погледа на свет. Овај пројекат је добио 100 поена, што је максималан б</w:t>
      </w:r>
      <w:r>
        <w:rPr>
          <w:sz w:val="28"/>
          <w:szCs w:val="28"/>
        </w:rPr>
        <w:t xml:space="preserve">рој поена. </w:t>
      </w:r>
    </w:p>
    <w:p w:rsidR="00C91B19" w:rsidRDefault="00631935">
      <w:pPr>
        <w:rPr>
          <w:sz w:val="28"/>
          <w:szCs w:val="28"/>
        </w:rPr>
      </w:pPr>
      <w:r>
        <w:rPr>
          <w:sz w:val="28"/>
          <w:szCs w:val="28"/>
        </w:rPr>
        <w:t>Тим се састао први пут ове школске године 8. 10. 2018. На састанку су били бивши и садашњи чланови тима. Констатовали смо да се назив тима променио, па самим тим и садржај рада и активности које проистичу из садржаја. За координатора тима изгла</w:t>
      </w:r>
      <w:r>
        <w:rPr>
          <w:sz w:val="28"/>
          <w:szCs w:val="28"/>
        </w:rPr>
        <w:t xml:space="preserve">сана је Далиброка Турајлић, професор географије. У кратким цртама смо се упознали са новим садржајем и заказали следећи састанак за два месеца. </w:t>
      </w:r>
    </w:p>
    <w:p w:rsidR="00C91B19" w:rsidRDefault="00631935">
      <w:pPr>
        <w:rPr>
          <w:sz w:val="28"/>
          <w:szCs w:val="28"/>
          <w:lang w:val="sr-Latn-CS"/>
        </w:rPr>
      </w:pPr>
      <w:r>
        <w:rPr>
          <w:sz w:val="28"/>
          <w:szCs w:val="28"/>
        </w:rPr>
        <w:t>У децембру се тим састао и тема је била јавно представљање школе у које би било синтеза истраживачког рада учен</w:t>
      </w:r>
      <w:r>
        <w:rPr>
          <w:sz w:val="28"/>
          <w:szCs w:val="28"/>
        </w:rPr>
        <w:t>ика и предузетништва. Наиме, ученици су истраживали и писали радове везане за актуелност бајки. Своје радове су објављивали у школском листу, представљали се ван школе, направили скрипту, а у плану је када се укључи још ученика, публикација која ће  бити у</w:t>
      </w:r>
      <w:r>
        <w:rPr>
          <w:sz w:val="28"/>
          <w:szCs w:val="28"/>
        </w:rPr>
        <w:t xml:space="preserve"> библиотеци. На тај начин би ученици свој рад сабрали у књизи, која ће другима користити. </w:t>
      </w:r>
    </w:p>
    <w:p w:rsidR="00C91B19" w:rsidRDefault="00631935">
      <w:pPr>
        <w:rPr>
          <w:sz w:val="28"/>
          <w:szCs w:val="28"/>
        </w:rPr>
      </w:pPr>
      <w:r>
        <w:rPr>
          <w:sz w:val="28"/>
          <w:szCs w:val="28"/>
        </w:rPr>
        <w:t xml:space="preserve">Пројекат ,,Четири годишња доба“ тим је радио неколико месеци, неформално су се чланови тима виђали и сарађивали у библиотеци, а одржано је четири састанака тима: </w:t>
      </w:r>
    </w:p>
    <w:p w:rsidR="00C91B19" w:rsidRDefault="00631935">
      <w:pPr>
        <w:rPr>
          <w:sz w:val="28"/>
          <w:szCs w:val="28"/>
        </w:rPr>
      </w:pPr>
      <w:r>
        <w:rPr>
          <w:sz w:val="28"/>
          <w:szCs w:val="28"/>
        </w:rPr>
        <w:t>24</w:t>
      </w:r>
      <w:r>
        <w:rPr>
          <w:sz w:val="28"/>
          <w:szCs w:val="28"/>
        </w:rPr>
        <w:t xml:space="preserve">. 2. 2019. / 4. 3. 2019./ 25. 3. 2019./ 7. 5. 2019. </w:t>
      </w:r>
    </w:p>
    <w:p w:rsidR="00C91B19" w:rsidRDefault="00C91B19">
      <w:pPr>
        <w:rPr>
          <w:sz w:val="28"/>
          <w:szCs w:val="28"/>
        </w:rPr>
      </w:pPr>
    </w:p>
    <w:p w:rsidR="00C91B19" w:rsidRDefault="00631935">
      <w:pPr>
        <w:rPr>
          <w:sz w:val="28"/>
          <w:szCs w:val="28"/>
        </w:rPr>
      </w:pPr>
      <w:r>
        <w:rPr>
          <w:sz w:val="28"/>
          <w:szCs w:val="28"/>
        </w:rPr>
        <w:t>У пројекту су учествовали:</w:t>
      </w:r>
    </w:p>
    <w:p w:rsidR="00C91B19" w:rsidRDefault="00631935">
      <w:pPr>
        <w:rPr>
          <w:sz w:val="28"/>
          <w:szCs w:val="28"/>
        </w:rPr>
      </w:pPr>
      <w:r>
        <w:rPr>
          <w:sz w:val="28"/>
          <w:szCs w:val="28"/>
        </w:rPr>
        <w:t>Координатор пројекта Далиборка Турајлић</w:t>
      </w:r>
    </w:p>
    <w:p w:rsidR="00C91B19" w:rsidRDefault="00631935">
      <w:pPr>
        <w:rPr>
          <w:sz w:val="28"/>
          <w:szCs w:val="28"/>
        </w:rPr>
      </w:pPr>
      <w:r>
        <w:rPr>
          <w:sz w:val="28"/>
          <w:szCs w:val="28"/>
        </w:rPr>
        <w:t>Директор школе Драгољуб Гачић</w:t>
      </w:r>
    </w:p>
    <w:p w:rsidR="00C91B19" w:rsidRDefault="00631935">
      <w:pPr>
        <w:rPr>
          <w:sz w:val="28"/>
          <w:szCs w:val="28"/>
        </w:rPr>
      </w:pPr>
      <w:r>
        <w:rPr>
          <w:sz w:val="28"/>
          <w:szCs w:val="28"/>
        </w:rPr>
        <w:t>Татјана Павловић - Баришић</w:t>
      </w:r>
    </w:p>
    <w:p w:rsidR="00C91B19" w:rsidRDefault="00631935">
      <w:pPr>
        <w:rPr>
          <w:sz w:val="28"/>
          <w:szCs w:val="28"/>
        </w:rPr>
      </w:pPr>
      <w:r>
        <w:rPr>
          <w:sz w:val="28"/>
          <w:szCs w:val="28"/>
        </w:rPr>
        <w:t>Александра Милосављевић</w:t>
      </w:r>
    </w:p>
    <w:p w:rsidR="00C91B19" w:rsidRDefault="00631935">
      <w:pPr>
        <w:rPr>
          <w:sz w:val="28"/>
          <w:szCs w:val="28"/>
        </w:rPr>
      </w:pPr>
      <w:r>
        <w:rPr>
          <w:sz w:val="28"/>
          <w:szCs w:val="28"/>
        </w:rPr>
        <w:t>Бранка Алимпијевић</w:t>
      </w:r>
    </w:p>
    <w:p w:rsidR="00C91B19" w:rsidRDefault="00631935">
      <w:pPr>
        <w:rPr>
          <w:sz w:val="28"/>
          <w:szCs w:val="28"/>
        </w:rPr>
      </w:pPr>
      <w:r>
        <w:rPr>
          <w:sz w:val="28"/>
          <w:szCs w:val="28"/>
        </w:rPr>
        <w:t>Биљана Ковић - Ђурђевић</w:t>
      </w:r>
    </w:p>
    <w:p w:rsidR="00C91B19" w:rsidRDefault="00631935">
      <w:pPr>
        <w:rPr>
          <w:sz w:val="28"/>
          <w:szCs w:val="28"/>
        </w:rPr>
      </w:pPr>
      <w:r>
        <w:rPr>
          <w:sz w:val="28"/>
          <w:szCs w:val="28"/>
        </w:rPr>
        <w:lastRenderedPageBreak/>
        <w:t>Јасмина Пан</w:t>
      </w:r>
      <w:r>
        <w:rPr>
          <w:sz w:val="28"/>
          <w:szCs w:val="28"/>
        </w:rPr>
        <w:t>тић</w:t>
      </w:r>
    </w:p>
    <w:p w:rsidR="00C91B19" w:rsidRDefault="00631935">
      <w:pPr>
        <w:rPr>
          <w:sz w:val="28"/>
          <w:szCs w:val="28"/>
        </w:rPr>
      </w:pPr>
      <w:r>
        <w:rPr>
          <w:sz w:val="28"/>
          <w:szCs w:val="28"/>
        </w:rPr>
        <w:t>Дејан Јабучанин</w:t>
      </w:r>
    </w:p>
    <w:p w:rsidR="00C91B19" w:rsidRDefault="00631935">
      <w:pPr>
        <w:rPr>
          <w:sz w:val="28"/>
          <w:szCs w:val="28"/>
          <w:lang w:val="sr-Latn-CS"/>
        </w:rPr>
      </w:pPr>
      <w:r>
        <w:rPr>
          <w:sz w:val="28"/>
          <w:szCs w:val="28"/>
        </w:rPr>
        <w:t>Дражена Трајковић</w:t>
      </w:r>
    </w:p>
    <w:p w:rsidR="00C91B19" w:rsidRDefault="00631935">
      <w:pPr>
        <w:rPr>
          <w:sz w:val="28"/>
          <w:szCs w:val="28"/>
        </w:rPr>
      </w:pPr>
      <w:r>
        <w:rPr>
          <w:sz w:val="28"/>
          <w:szCs w:val="28"/>
        </w:rPr>
        <w:t xml:space="preserve">  Руководилац Тима за развој међупредметних   компетенција и предузетништва</w:t>
      </w:r>
    </w:p>
    <w:p w:rsidR="00C91B19" w:rsidRDefault="00631935">
      <w:pPr>
        <w:rPr>
          <w:i/>
          <w:sz w:val="28"/>
          <w:szCs w:val="28"/>
        </w:rPr>
      </w:pPr>
      <w:r>
        <w:rPr>
          <w:i/>
          <w:sz w:val="28"/>
          <w:szCs w:val="28"/>
        </w:rPr>
        <w:t xml:space="preserve">                                                                       Далиборка Турајлић</w:t>
      </w:r>
    </w:p>
    <w:p w:rsidR="00C91B19" w:rsidRDefault="00C91B19">
      <w:pPr>
        <w:rPr>
          <w:sz w:val="28"/>
          <w:szCs w:val="28"/>
        </w:rPr>
      </w:pPr>
    </w:p>
    <w:p w:rsidR="00C91B19" w:rsidRDefault="00C91B19">
      <w:pPr>
        <w:rPr>
          <w:b/>
          <w:i/>
          <w:sz w:val="28"/>
          <w:szCs w:val="28"/>
        </w:rPr>
      </w:pPr>
    </w:p>
    <w:p w:rsidR="00C91B19" w:rsidRDefault="00C91B19">
      <w:pPr>
        <w:rPr>
          <w:i/>
          <w:sz w:val="28"/>
          <w:szCs w:val="28"/>
        </w:rPr>
      </w:pPr>
    </w:p>
    <w:p w:rsidR="00C91B19" w:rsidRDefault="00C91B19">
      <w:pPr>
        <w:pStyle w:val="heading"/>
        <w:ind w:left="283"/>
        <w:jc w:val="both"/>
        <w:outlineLvl w:val="0"/>
        <w:rPr>
          <w:b w:val="0"/>
          <w:i/>
          <w:lang w:val="sr-Cyrl-RS"/>
        </w:rPr>
      </w:pPr>
    </w:p>
    <w:p w:rsidR="00C91B19" w:rsidRDefault="00631935">
      <w:pPr>
        <w:pStyle w:val="heading"/>
        <w:ind w:left="283"/>
        <w:jc w:val="both"/>
        <w:outlineLvl w:val="0"/>
        <w:rPr>
          <w:b w:val="0"/>
          <w:i/>
          <w:lang w:val="sr-Cyrl-RS"/>
        </w:rPr>
      </w:pPr>
      <w:r>
        <w:rPr>
          <w:b w:val="0"/>
          <w:i/>
          <w:lang w:val="sr-Cyrl-RS"/>
        </w:rPr>
        <w:t xml:space="preserve">22.0 иЗВЕШТАЈ О РАДУ ТИМА ЗА ОБЕЗБЕЂИВАЊЕ </w:t>
      </w:r>
      <w:r>
        <w:rPr>
          <w:b w:val="0"/>
          <w:i/>
          <w:lang w:val="sr-Cyrl-RS"/>
        </w:rPr>
        <w:t>КВАЛИТЕТА И РАЗВОЈ УСТАНОВЕ У ШКОЛСКОЈ 2018/19. ГОДИНИ</w:t>
      </w:r>
    </w:p>
    <w:p w:rsidR="00C91B19" w:rsidRDefault="00631935">
      <w:pPr>
        <w:rPr>
          <w:iCs/>
          <w:sz w:val="28"/>
          <w:szCs w:val="28"/>
          <w:lang w:val="sr-Cyrl-RS"/>
        </w:rPr>
      </w:pPr>
      <w:r>
        <w:rPr>
          <w:iCs/>
          <w:sz w:val="28"/>
          <w:szCs w:val="28"/>
          <w:lang w:val="sr-Cyrl-RS"/>
        </w:rPr>
        <w:t>Тим за обезбеђивање квалитета и развој установе конституисан је и функционисао је у следећем саставу:</w:t>
      </w:r>
    </w:p>
    <w:p w:rsidR="00C91B19" w:rsidRDefault="00C91B19">
      <w:pPr>
        <w:rPr>
          <w:iCs/>
          <w:sz w:val="28"/>
          <w:szCs w:val="28"/>
          <w:lang w:val="sr-Cyrl-RS"/>
        </w:rPr>
      </w:pPr>
    </w:p>
    <w:p w:rsidR="00C91B19" w:rsidRDefault="00631935">
      <w:pPr>
        <w:jc w:val="left"/>
        <w:rPr>
          <w:iCs/>
          <w:sz w:val="28"/>
          <w:szCs w:val="28"/>
          <w:lang w:val="sr-Cyrl-RS"/>
        </w:rPr>
      </w:pPr>
      <w:r>
        <w:rPr>
          <w:iCs/>
          <w:sz w:val="28"/>
          <w:szCs w:val="28"/>
          <w:lang w:val="sr-Cyrl-RS"/>
        </w:rPr>
        <w:t xml:space="preserve">1.Драгољуб Гачић                                  9.Дражена Трајковић                             </w:t>
      </w:r>
      <w:r>
        <w:rPr>
          <w:iCs/>
          <w:sz w:val="28"/>
          <w:szCs w:val="28"/>
          <w:lang w:val="sr-Cyrl-RS"/>
        </w:rPr>
        <w:t xml:space="preserve">        17.Ненад Бјелобаба</w:t>
      </w:r>
    </w:p>
    <w:p w:rsidR="00C91B19" w:rsidRDefault="00631935">
      <w:pPr>
        <w:jc w:val="left"/>
        <w:rPr>
          <w:iCs/>
          <w:sz w:val="28"/>
          <w:szCs w:val="28"/>
          <w:lang w:val="sr-Cyrl-RS"/>
        </w:rPr>
      </w:pPr>
      <w:r>
        <w:rPr>
          <w:iCs/>
          <w:sz w:val="28"/>
          <w:szCs w:val="28"/>
          <w:lang w:val="sr-Cyrl-RS"/>
        </w:rPr>
        <w:t>2.Виола Ћук                                           10.Биљана Милев                                            18.Јелена Вишњић</w:t>
      </w:r>
    </w:p>
    <w:p w:rsidR="00C91B19" w:rsidRDefault="00631935">
      <w:pPr>
        <w:jc w:val="left"/>
        <w:rPr>
          <w:iCs/>
          <w:sz w:val="28"/>
          <w:szCs w:val="28"/>
          <w:lang w:val="sr-Cyrl-RS"/>
        </w:rPr>
      </w:pPr>
      <w:r>
        <w:rPr>
          <w:iCs/>
          <w:sz w:val="28"/>
          <w:szCs w:val="28"/>
          <w:lang w:val="sr-Cyrl-RS"/>
        </w:rPr>
        <w:t xml:space="preserve">3.Снежана Ракић                                   11.Милица Симић                                  </w:t>
      </w:r>
      <w:r>
        <w:rPr>
          <w:iCs/>
          <w:sz w:val="28"/>
          <w:szCs w:val="28"/>
          <w:lang w:val="sr-Cyrl-RS"/>
        </w:rPr>
        <w:t xml:space="preserve">          19.Дивна Баштовановић</w:t>
      </w:r>
    </w:p>
    <w:p w:rsidR="00C91B19" w:rsidRDefault="00631935">
      <w:pPr>
        <w:jc w:val="left"/>
        <w:rPr>
          <w:iCs/>
          <w:sz w:val="28"/>
          <w:szCs w:val="28"/>
          <w:lang w:val="sr-Cyrl-RS"/>
        </w:rPr>
      </w:pPr>
      <w:r>
        <w:rPr>
          <w:iCs/>
          <w:sz w:val="28"/>
          <w:szCs w:val="28"/>
          <w:lang w:val="sr-Cyrl-RS"/>
        </w:rPr>
        <w:t>4.Мирјана Стаменковић                       12.Славица Младеновић Ивановић                20.Драгана Петковић</w:t>
      </w:r>
    </w:p>
    <w:p w:rsidR="00C91B19" w:rsidRDefault="00631935">
      <w:pPr>
        <w:jc w:val="left"/>
        <w:rPr>
          <w:iCs/>
          <w:sz w:val="28"/>
          <w:szCs w:val="28"/>
          <w:lang w:val="sr-Cyrl-RS"/>
        </w:rPr>
      </w:pPr>
      <w:r>
        <w:rPr>
          <w:iCs/>
          <w:sz w:val="28"/>
          <w:szCs w:val="28"/>
          <w:lang w:val="sr-Cyrl-RS"/>
        </w:rPr>
        <w:t>5.Љиљана Јовић                                     13.Ана Марија Гајић-у                                    21.Деј</w:t>
      </w:r>
      <w:r>
        <w:rPr>
          <w:iCs/>
          <w:sz w:val="28"/>
          <w:szCs w:val="28"/>
          <w:lang w:val="sr-Cyrl-RS"/>
        </w:rPr>
        <w:t>ан Којић</w:t>
      </w:r>
    </w:p>
    <w:p w:rsidR="00C91B19" w:rsidRDefault="00631935">
      <w:pPr>
        <w:jc w:val="left"/>
        <w:rPr>
          <w:iCs/>
          <w:sz w:val="28"/>
          <w:szCs w:val="28"/>
          <w:lang w:val="sr-Cyrl-RS"/>
        </w:rPr>
      </w:pPr>
      <w:r>
        <w:rPr>
          <w:iCs/>
          <w:sz w:val="28"/>
          <w:szCs w:val="28"/>
          <w:lang w:val="sr-Cyrl-RS"/>
        </w:rPr>
        <w:t>6.Слободан Животић                            14.Валентина Петковић-у</w:t>
      </w:r>
    </w:p>
    <w:p w:rsidR="00C91B19" w:rsidRDefault="00631935">
      <w:pPr>
        <w:jc w:val="left"/>
        <w:rPr>
          <w:iCs/>
          <w:sz w:val="28"/>
          <w:szCs w:val="28"/>
          <w:lang w:val="sr-Cyrl-RS"/>
        </w:rPr>
      </w:pPr>
      <w:r>
        <w:rPr>
          <w:iCs/>
          <w:sz w:val="28"/>
          <w:szCs w:val="28"/>
          <w:lang w:val="sr-Cyrl-RS"/>
        </w:rPr>
        <w:t>7.Марија Марковић                               15.Марина Попађиноски</w:t>
      </w:r>
    </w:p>
    <w:p w:rsidR="00C91B19" w:rsidRDefault="00631935">
      <w:pPr>
        <w:jc w:val="left"/>
        <w:rPr>
          <w:iCs/>
          <w:sz w:val="28"/>
          <w:szCs w:val="28"/>
          <w:lang w:val="sr-Cyrl-RS"/>
        </w:rPr>
      </w:pPr>
      <w:r>
        <w:rPr>
          <w:iCs/>
          <w:sz w:val="28"/>
          <w:szCs w:val="28"/>
          <w:lang w:val="sr-Cyrl-RS"/>
        </w:rPr>
        <w:t>8.Милоје Апостоловић                          16.Ивана Живанчевић</w:t>
      </w:r>
    </w:p>
    <w:p w:rsidR="00C91B19" w:rsidRDefault="00C91B19">
      <w:pPr>
        <w:rPr>
          <w:iCs/>
          <w:sz w:val="28"/>
          <w:szCs w:val="28"/>
          <w:lang w:val="sr-Cyrl-RS"/>
        </w:rPr>
      </w:pPr>
    </w:p>
    <w:p w:rsidR="00C91B19" w:rsidRDefault="00631935">
      <w:pPr>
        <w:rPr>
          <w:iCs/>
          <w:sz w:val="28"/>
          <w:szCs w:val="28"/>
          <w:lang w:val="sr-Cyrl-RS"/>
        </w:rPr>
      </w:pPr>
      <w:r>
        <w:rPr>
          <w:iCs/>
          <w:sz w:val="28"/>
          <w:szCs w:val="28"/>
          <w:lang w:val="sr-Cyrl-RS"/>
        </w:rPr>
        <w:lastRenderedPageBreak/>
        <w:t>Тим се током школске 2018/19. године сас</w:t>
      </w:r>
      <w:r>
        <w:rPr>
          <w:iCs/>
          <w:sz w:val="28"/>
          <w:szCs w:val="28"/>
          <w:lang w:val="sr-Cyrl-RS"/>
        </w:rPr>
        <w:t>тајао седам пута и разматрао је следеће теме и области:</w:t>
      </w:r>
    </w:p>
    <w:tbl>
      <w:tblPr>
        <w:tblStyle w:val="TableGrid"/>
        <w:tblW w:w="964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1508"/>
        <w:gridCol w:w="6000"/>
        <w:gridCol w:w="2140"/>
      </w:tblGrid>
      <w:tr w:rsidR="00C91B19">
        <w:tc>
          <w:tcPr>
            <w:tcW w:w="1508" w:type="dxa"/>
            <w:shd w:val="clear" w:color="auto" w:fill="auto"/>
          </w:tcPr>
          <w:p w:rsidR="00C91B19" w:rsidRDefault="00631935">
            <w:pPr>
              <w:jc w:val="left"/>
              <w:rPr>
                <w:b/>
                <w:sz w:val="28"/>
                <w:szCs w:val="28"/>
              </w:rPr>
            </w:pPr>
            <w:r>
              <w:rPr>
                <w:b/>
                <w:sz w:val="28"/>
                <w:szCs w:val="28"/>
              </w:rPr>
              <w:t>Време</w:t>
            </w:r>
          </w:p>
        </w:tc>
        <w:tc>
          <w:tcPr>
            <w:tcW w:w="6000" w:type="dxa"/>
            <w:shd w:val="clear" w:color="auto" w:fill="auto"/>
          </w:tcPr>
          <w:p w:rsidR="00C91B19" w:rsidRDefault="00631935">
            <w:pPr>
              <w:jc w:val="center"/>
              <w:rPr>
                <w:b/>
                <w:sz w:val="28"/>
                <w:szCs w:val="28"/>
              </w:rPr>
            </w:pPr>
            <w:r>
              <w:rPr>
                <w:b/>
                <w:sz w:val="28"/>
                <w:szCs w:val="28"/>
              </w:rPr>
              <w:t>Активности</w:t>
            </w:r>
          </w:p>
        </w:tc>
        <w:tc>
          <w:tcPr>
            <w:tcW w:w="2140" w:type="dxa"/>
            <w:shd w:val="clear" w:color="auto" w:fill="auto"/>
          </w:tcPr>
          <w:p w:rsidR="00C91B19" w:rsidRDefault="00631935">
            <w:pPr>
              <w:jc w:val="center"/>
              <w:rPr>
                <w:b/>
                <w:sz w:val="28"/>
                <w:szCs w:val="28"/>
              </w:rPr>
            </w:pPr>
            <w:r>
              <w:rPr>
                <w:b/>
                <w:sz w:val="28"/>
                <w:szCs w:val="28"/>
              </w:rPr>
              <w:t>Носиоци</w:t>
            </w:r>
          </w:p>
        </w:tc>
      </w:tr>
      <w:tr w:rsidR="00C91B19">
        <w:trPr>
          <w:trHeight w:val="1620"/>
        </w:trPr>
        <w:tc>
          <w:tcPr>
            <w:tcW w:w="1508" w:type="dxa"/>
            <w:shd w:val="clear" w:color="auto" w:fill="auto"/>
            <w:vAlign w:val="center"/>
          </w:tcPr>
          <w:p w:rsidR="00C91B19" w:rsidRDefault="00631935">
            <w:pPr>
              <w:jc w:val="center"/>
              <w:rPr>
                <w:sz w:val="28"/>
                <w:szCs w:val="28"/>
              </w:rPr>
            </w:pPr>
            <w:r>
              <w:rPr>
                <w:sz w:val="28"/>
                <w:szCs w:val="28"/>
              </w:rPr>
              <w:t>Август</w:t>
            </w:r>
          </w:p>
        </w:tc>
        <w:tc>
          <w:tcPr>
            <w:tcW w:w="6000" w:type="dxa"/>
            <w:shd w:val="clear" w:color="auto" w:fill="auto"/>
          </w:tcPr>
          <w:p w:rsidR="00C91B19" w:rsidRDefault="00631935">
            <w:pPr>
              <w:rPr>
                <w:sz w:val="28"/>
                <w:szCs w:val="28"/>
              </w:rPr>
            </w:pPr>
            <w:r>
              <w:rPr>
                <w:sz w:val="28"/>
                <w:szCs w:val="28"/>
              </w:rPr>
              <w:t>Израда плана активности Тима у склопу Годишњег плана рада школе</w:t>
            </w:r>
          </w:p>
          <w:p w:rsidR="00C91B19" w:rsidRDefault="00631935">
            <w:pPr>
              <w:jc w:val="left"/>
              <w:rPr>
                <w:sz w:val="28"/>
                <w:szCs w:val="28"/>
              </w:rPr>
            </w:pPr>
            <w:r>
              <w:rPr>
                <w:sz w:val="28"/>
                <w:szCs w:val="28"/>
              </w:rPr>
              <w:t xml:space="preserve">Израда плана за побољшање рада школе на основу самовредновања као саставни део изве-штаја о </w:t>
            </w:r>
            <w:r>
              <w:rPr>
                <w:sz w:val="28"/>
                <w:szCs w:val="28"/>
              </w:rPr>
              <w:t>самовредновању</w:t>
            </w:r>
          </w:p>
        </w:tc>
        <w:tc>
          <w:tcPr>
            <w:tcW w:w="2140" w:type="dxa"/>
            <w:shd w:val="clear" w:color="auto" w:fill="auto"/>
          </w:tcPr>
          <w:p w:rsidR="00C91B19" w:rsidRDefault="00631935">
            <w:pPr>
              <w:ind w:firstLine="5"/>
              <w:jc w:val="left"/>
              <w:rPr>
                <w:sz w:val="28"/>
                <w:szCs w:val="28"/>
              </w:rPr>
            </w:pPr>
            <w:r>
              <w:rPr>
                <w:sz w:val="28"/>
                <w:szCs w:val="28"/>
              </w:rPr>
              <w:t xml:space="preserve">Тим за </w:t>
            </w:r>
            <w:r>
              <w:rPr>
                <w:iCs/>
                <w:sz w:val="28"/>
                <w:szCs w:val="28"/>
              </w:rPr>
              <w:t>обезбе-ђивање квали-тета и развој установе</w:t>
            </w:r>
          </w:p>
        </w:tc>
      </w:tr>
      <w:tr w:rsidR="00C91B19">
        <w:trPr>
          <w:trHeight w:val="1620"/>
        </w:trPr>
        <w:tc>
          <w:tcPr>
            <w:tcW w:w="1508" w:type="dxa"/>
            <w:shd w:val="clear" w:color="auto" w:fill="auto"/>
            <w:vAlign w:val="center"/>
          </w:tcPr>
          <w:p w:rsidR="00C91B19" w:rsidRDefault="00631935">
            <w:pPr>
              <w:jc w:val="center"/>
              <w:rPr>
                <w:sz w:val="28"/>
                <w:szCs w:val="28"/>
              </w:rPr>
            </w:pPr>
            <w:r>
              <w:rPr>
                <w:sz w:val="28"/>
                <w:szCs w:val="28"/>
              </w:rPr>
              <w:t>Септембар</w:t>
            </w:r>
          </w:p>
        </w:tc>
        <w:tc>
          <w:tcPr>
            <w:tcW w:w="6000" w:type="dxa"/>
            <w:shd w:val="clear" w:color="auto" w:fill="auto"/>
          </w:tcPr>
          <w:p w:rsidR="00C91B19" w:rsidRDefault="00631935">
            <w:pPr>
              <w:ind w:right="-79"/>
              <w:jc w:val="left"/>
              <w:rPr>
                <w:sz w:val="28"/>
                <w:szCs w:val="28"/>
              </w:rPr>
            </w:pPr>
            <w:r>
              <w:rPr>
                <w:sz w:val="28"/>
                <w:szCs w:val="28"/>
              </w:rPr>
              <w:t>Давање предлога за избор области самовредно-вања</w:t>
            </w:r>
          </w:p>
          <w:p w:rsidR="00C91B19" w:rsidRDefault="00631935">
            <w:pPr>
              <w:jc w:val="left"/>
              <w:rPr>
                <w:sz w:val="28"/>
                <w:szCs w:val="28"/>
              </w:rPr>
            </w:pPr>
            <w:r>
              <w:rPr>
                <w:sz w:val="28"/>
                <w:szCs w:val="28"/>
              </w:rPr>
              <w:t>Учешће у планирању методологије самовредно-вања</w:t>
            </w:r>
          </w:p>
          <w:p w:rsidR="00C91B19" w:rsidRDefault="00631935">
            <w:pPr>
              <w:rPr>
                <w:sz w:val="28"/>
                <w:szCs w:val="28"/>
              </w:rPr>
            </w:pPr>
            <w:r>
              <w:rPr>
                <w:sz w:val="28"/>
                <w:szCs w:val="28"/>
              </w:rPr>
              <w:t>Расподела задатака и задужења</w:t>
            </w:r>
          </w:p>
        </w:tc>
        <w:tc>
          <w:tcPr>
            <w:tcW w:w="2140" w:type="dxa"/>
            <w:shd w:val="clear" w:color="auto" w:fill="auto"/>
          </w:tcPr>
          <w:p w:rsidR="00C91B19" w:rsidRDefault="00631935">
            <w:pPr>
              <w:ind w:firstLine="5"/>
              <w:jc w:val="left"/>
              <w:rPr>
                <w:sz w:val="28"/>
                <w:szCs w:val="28"/>
              </w:rPr>
            </w:pPr>
            <w:r>
              <w:rPr>
                <w:sz w:val="28"/>
                <w:szCs w:val="28"/>
              </w:rPr>
              <w:t>-Д.Трајковић</w:t>
            </w:r>
          </w:p>
          <w:p w:rsidR="00C91B19" w:rsidRDefault="00C91B19">
            <w:pPr>
              <w:ind w:firstLine="5"/>
              <w:jc w:val="left"/>
              <w:rPr>
                <w:sz w:val="28"/>
                <w:szCs w:val="28"/>
              </w:rPr>
            </w:pPr>
          </w:p>
          <w:p w:rsidR="00C91B19" w:rsidRDefault="00631935">
            <w:pPr>
              <w:ind w:firstLine="5"/>
              <w:jc w:val="left"/>
              <w:rPr>
                <w:sz w:val="28"/>
                <w:szCs w:val="28"/>
              </w:rPr>
            </w:pPr>
            <w:r>
              <w:rPr>
                <w:sz w:val="28"/>
                <w:szCs w:val="28"/>
              </w:rPr>
              <w:t>-Д.Трајковић</w:t>
            </w:r>
          </w:p>
          <w:p w:rsidR="00C91B19" w:rsidRDefault="00C91B19">
            <w:pPr>
              <w:ind w:firstLine="5"/>
              <w:jc w:val="left"/>
              <w:rPr>
                <w:sz w:val="28"/>
                <w:szCs w:val="28"/>
              </w:rPr>
            </w:pPr>
          </w:p>
          <w:p w:rsidR="00C91B19" w:rsidRDefault="00631935">
            <w:pPr>
              <w:ind w:firstLine="5"/>
              <w:jc w:val="left"/>
              <w:rPr>
                <w:sz w:val="28"/>
                <w:szCs w:val="28"/>
              </w:rPr>
            </w:pPr>
            <w:r>
              <w:rPr>
                <w:sz w:val="28"/>
                <w:szCs w:val="28"/>
              </w:rPr>
              <w:t>-Директор</w:t>
            </w:r>
          </w:p>
        </w:tc>
      </w:tr>
      <w:tr w:rsidR="00C91B19">
        <w:trPr>
          <w:trHeight w:val="1932"/>
        </w:trPr>
        <w:tc>
          <w:tcPr>
            <w:tcW w:w="1508" w:type="dxa"/>
            <w:tcBorders>
              <w:bottom w:val="single" w:sz="4" w:space="0" w:color="000000" w:themeColor="text1"/>
            </w:tcBorders>
            <w:shd w:val="clear" w:color="auto" w:fill="auto"/>
            <w:vAlign w:val="center"/>
          </w:tcPr>
          <w:p w:rsidR="00C91B19" w:rsidRDefault="00631935">
            <w:pPr>
              <w:jc w:val="center"/>
              <w:rPr>
                <w:sz w:val="28"/>
                <w:szCs w:val="28"/>
              </w:rPr>
            </w:pPr>
            <w:r>
              <w:rPr>
                <w:sz w:val="28"/>
                <w:szCs w:val="28"/>
              </w:rPr>
              <w:t>Октобар</w:t>
            </w:r>
          </w:p>
        </w:tc>
        <w:tc>
          <w:tcPr>
            <w:tcW w:w="6000" w:type="dxa"/>
            <w:tcBorders>
              <w:bottom w:val="single" w:sz="4" w:space="0" w:color="000000" w:themeColor="text1"/>
            </w:tcBorders>
            <w:shd w:val="clear" w:color="auto" w:fill="auto"/>
          </w:tcPr>
          <w:p w:rsidR="00C91B19" w:rsidRDefault="00631935">
            <w:pPr>
              <w:jc w:val="left"/>
              <w:rPr>
                <w:sz w:val="28"/>
                <w:szCs w:val="28"/>
              </w:rPr>
            </w:pPr>
            <w:r>
              <w:rPr>
                <w:sz w:val="28"/>
                <w:szCs w:val="28"/>
              </w:rPr>
              <w:t>Учешће</w:t>
            </w:r>
            <w:r>
              <w:rPr>
                <w:sz w:val="28"/>
                <w:szCs w:val="28"/>
              </w:rPr>
              <w:t xml:space="preserve"> у израда акционог плана за самовре-дновање.</w:t>
            </w:r>
          </w:p>
          <w:p w:rsidR="00C91B19" w:rsidRDefault="00631935">
            <w:pPr>
              <w:rPr>
                <w:sz w:val="28"/>
                <w:szCs w:val="28"/>
              </w:rPr>
            </w:pPr>
            <w:r>
              <w:rPr>
                <w:sz w:val="28"/>
                <w:szCs w:val="28"/>
              </w:rPr>
              <w:t>Праћење остваривања наставног плана и програма</w:t>
            </w:r>
          </w:p>
          <w:p w:rsidR="00C91B19" w:rsidRDefault="00631935">
            <w:pPr>
              <w:rPr>
                <w:sz w:val="28"/>
                <w:szCs w:val="28"/>
              </w:rPr>
            </w:pPr>
            <w:r>
              <w:rPr>
                <w:sz w:val="28"/>
                <w:szCs w:val="28"/>
              </w:rPr>
              <w:t xml:space="preserve">Праћење остваривања школског програма </w:t>
            </w:r>
          </w:p>
          <w:p w:rsidR="00C91B19" w:rsidRDefault="00631935">
            <w:pPr>
              <w:rPr>
                <w:sz w:val="28"/>
                <w:szCs w:val="28"/>
              </w:rPr>
            </w:pPr>
            <w:r>
              <w:rPr>
                <w:sz w:val="28"/>
                <w:szCs w:val="28"/>
              </w:rPr>
              <w:t xml:space="preserve">Праћење остваривања развојног плана </w:t>
            </w:r>
          </w:p>
          <w:p w:rsidR="00C91B19" w:rsidRDefault="00C91B19">
            <w:pPr>
              <w:rPr>
                <w:sz w:val="28"/>
                <w:szCs w:val="28"/>
              </w:rPr>
            </w:pPr>
          </w:p>
          <w:p w:rsidR="00C91B19" w:rsidRDefault="00C91B19">
            <w:pPr>
              <w:rPr>
                <w:sz w:val="28"/>
                <w:szCs w:val="28"/>
              </w:rPr>
            </w:pPr>
          </w:p>
          <w:p w:rsidR="00C91B19" w:rsidRDefault="00631935">
            <w:pPr>
              <w:rPr>
                <w:sz w:val="28"/>
                <w:szCs w:val="28"/>
                <w:lang w:val="sr-Cyrl-RS"/>
              </w:rPr>
            </w:pPr>
            <w:r>
              <w:rPr>
                <w:sz w:val="28"/>
                <w:szCs w:val="28"/>
                <w:lang w:val="sr-Cyrl-RS"/>
              </w:rPr>
              <w:t>Презентација</w:t>
            </w:r>
            <w:r>
              <w:rPr>
                <w:sz w:val="28"/>
                <w:szCs w:val="28"/>
                <w:lang w:val="sr-Cyrl-RS"/>
              </w:rPr>
              <w:t xml:space="preserve"> </w:t>
            </w:r>
            <w:r>
              <w:rPr>
                <w:i/>
                <w:iCs/>
                <w:sz w:val="28"/>
                <w:szCs w:val="28"/>
                <w:lang w:val="sr-Cyrl-RS"/>
              </w:rPr>
              <w:t>Анализа постигнућа ученика на завршном испиту у протекле три године</w:t>
            </w:r>
          </w:p>
        </w:tc>
        <w:tc>
          <w:tcPr>
            <w:tcW w:w="2140" w:type="dxa"/>
            <w:shd w:val="clear" w:color="auto" w:fill="auto"/>
          </w:tcPr>
          <w:p w:rsidR="00C91B19" w:rsidRDefault="00631935">
            <w:pPr>
              <w:ind w:firstLine="5"/>
              <w:jc w:val="left"/>
              <w:rPr>
                <w:sz w:val="28"/>
                <w:szCs w:val="28"/>
              </w:rPr>
            </w:pPr>
            <w:r>
              <w:rPr>
                <w:sz w:val="28"/>
                <w:szCs w:val="28"/>
              </w:rPr>
              <w:t>-Д.Трајковић</w:t>
            </w:r>
          </w:p>
          <w:p w:rsidR="00C91B19" w:rsidRDefault="00C91B19">
            <w:pPr>
              <w:ind w:firstLine="5"/>
              <w:jc w:val="left"/>
              <w:rPr>
                <w:sz w:val="28"/>
                <w:szCs w:val="28"/>
              </w:rPr>
            </w:pPr>
          </w:p>
          <w:p w:rsidR="00C91B19" w:rsidRDefault="00631935">
            <w:pPr>
              <w:ind w:firstLine="5"/>
              <w:jc w:val="left"/>
              <w:rPr>
                <w:sz w:val="28"/>
                <w:szCs w:val="28"/>
              </w:rPr>
            </w:pPr>
            <w:r>
              <w:rPr>
                <w:sz w:val="28"/>
                <w:szCs w:val="28"/>
              </w:rPr>
              <w:t>-Педагог</w:t>
            </w:r>
          </w:p>
          <w:p w:rsidR="00C91B19" w:rsidRDefault="00C91B19">
            <w:pPr>
              <w:ind w:firstLine="5"/>
              <w:jc w:val="left"/>
              <w:rPr>
                <w:sz w:val="28"/>
                <w:szCs w:val="28"/>
              </w:rPr>
            </w:pPr>
          </w:p>
          <w:p w:rsidR="00C91B19" w:rsidRDefault="00631935">
            <w:pPr>
              <w:ind w:firstLine="5"/>
              <w:jc w:val="left"/>
              <w:rPr>
                <w:sz w:val="28"/>
                <w:szCs w:val="28"/>
              </w:rPr>
            </w:pPr>
            <w:r>
              <w:rPr>
                <w:sz w:val="28"/>
                <w:szCs w:val="28"/>
              </w:rPr>
              <w:t>-С.Ракић</w:t>
            </w:r>
          </w:p>
          <w:p w:rsidR="00C91B19" w:rsidRDefault="00631935">
            <w:pPr>
              <w:ind w:firstLine="5"/>
              <w:jc w:val="left"/>
              <w:rPr>
                <w:sz w:val="28"/>
                <w:szCs w:val="28"/>
              </w:rPr>
            </w:pPr>
            <w:r>
              <w:rPr>
                <w:sz w:val="28"/>
                <w:szCs w:val="28"/>
              </w:rPr>
              <w:t xml:space="preserve">-В.Ћук </w:t>
            </w:r>
          </w:p>
          <w:p w:rsidR="00C91B19" w:rsidRDefault="00631935">
            <w:pPr>
              <w:ind w:firstLine="5"/>
              <w:jc w:val="left"/>
              <w:rPr>
                <w:sz w:val="28"/>
                <w:szCs w:val="28"/>
                <w:lang w:val="sr-Cyrl-RS"/>
              </w:rPr>
            </w:pPr>
            <w:r>
              <w:rPr>
                <w:sz w:val="28"/>
                <w:szCs w:val="28"/>
                <w:lang w:val="sr-Cyrl-RS"/>
              </w:rPr>
              <w:t>-М. Марковић</w:t>
            </w:r>
          </w:p>
        </w:tc>
      </w:tr>
      <w:tr w:rsidR="00C91B19">
        <w:trPr>
          <w:trHeight w:val="2576"/>
        </w:trPr>
        <w:tc>
          <w:tcPr>
            <w:tcW w:w="1508" w:type="dxa"/>
            <w:tcBorders>
              <w:bottom w:val="single" w:sz="4" w:space="0" w:color="000000" w:themeColor="text1"/>
            </w:tcBorders>
            <w:shd w:val="clear" w:color="auto" w:fill="auto"/>
            <w:vAlign w:val="center"/>
          </w:tcPr>
          <w:p w:rsidR="00C91B19" w:rsidRDefault="00631935">
            <w:pPr>
              <w:jc w:val="center"/>
              <w:rPr>
                <w:sz w:val="28"/>
                <w:szCs w:val="28"/>
              </w:rPr>
            </w:pPr>
            <w:r>
              <w:rPr>
                <w:sz w:val="28"/>
                <w:szCs w:val="28"/>
              </w:rPr>
              <w:lastRenderedPageBreak/>
              <w:t>Новембар</w:t>
            </w:r>
          </w:p>
        </w:tc>
        <w:tc>
          <w:tcPr>
            <w:tcW w:w="6000" w:type="dxa"/>
            <w:tcBorders>
              <w:bottom w:val="single" w:sz="4" w:space="0" w:color="000000" w:themeColor="text1"/>
            </w:tcBorders>
            <w:shd w:val="clear" w:color="auto" w:fill="auto"/>
          </w:tcPr>
          <w:p w:rsidR="00C91B19" w:rsidRDefault="00631935">
            <w:pPr>
              <w:jc w:val="left"/>
              <w:rPr>
                <w:sz w:val="28"/>
                <w:szCs w:val="28"/>
              </w:rPr>
            </w:pPr>
            <w:r>
              <w:rPr>
                <w:sz w:val="28"/>
                <w:szCs w:val="28"/>
              </w:rPr>
              <w:t xml:space="preserve">Учешће у изради инструмената за самовре-дновање </w:t>
            </w:r>
          </w:p>
          <w:p w:rsidR="00C91B19" w:rsidRDefault="00631935">
            <w:pPr>
              <w:jc w:val="left"/>
              <w:rPr>
                <w:sz w:val="28"/>
                <w:szCs w:val="28"/>
              </w:rPr>
            </w:pPr>
            <w:r>
              <w:rPr>
                <w:sz w:val="28"/>
                <w:szCs w:val="28"/>
              </w:rPr>
              <w:t>Праћење реализације Плана за побољшање рада школе  на основу самовредновања</w:t>
            </w:r>
          </w:p>
          <w:p w:rsidR="00C91B19" w:rsidRDefault="00631935">
            <w:pPr>
              <w:jc w:val="left"/>
              <w:rPr>
                <w:sz w:val="28"/>
                <w:szCs w:val="28"/>
              </w:rPr>
            </w:pPr>
            <w:r>
              <w:rPr>
                <w:sz w:val="28"/>
                <w:szCs w:val="28"/>
              </w:rPr>
              <w:t xml:space="preserve">Учешће у организацији радионица и предавања за родитеље </w:t>
            </w:r>
          </w:p>
          <w:p w:rsidR="00C91B19" w:rsidRDefault="00631935">
            <w:pPr>
              <w:jc w:val="left"/>
              <w:rPr>
                <w:sz w:val="28"/>
                <w:szCs w:val="28"/>
              </w:rPr>
            </w:pPr>
            <w:r>
              <w:rPr>
                <w:sz w:val="28"/>
                <w:szCs w:val="28"/>
              </w:rPr>
              <w:t xml:space="preserve">Презентација </w:t>
            </w:r>
            <w:r>
              <w:rPr>
                <w:i/>
                <w:sz w:val="28"/>
                <w:szCs w:val="28"/>
              </w:rPr>
              <w:t>Анализе уписа наших ученика у средње школе у претходној години</w:t>
            </w:r>
          </w:p>
        </w:tc>
        <w:tc>
          <w:tcPr>
            <w:tcW w:w="2140" w:type="dxa"/>
            <w:shd w:val="clear" w:color="auto" w:fill="auto"/>
          </w:tcPr>
          <w:p w:rsidR="00C91B19" w:rsidRDefault="00631935">
            <w:pPr>
              <w:ind w:firstLine="5"/>
              <w:jc w:val="left"/>
              <w:rPr>
                <w:sz w:val="28"/>
                <w:szCs w:val="28"/>
              </w:rPr>
            </w:pPr>
            <w:r>
              <w:rPr>
                <w:sz w:val="28"/>
                <w:szCs w:val="28"/>
              </w:rPr>
              <w:t>-Д.Трајковић</w:t>
            </w:r>
          </w:p>
          <w:p w:rsidR="00C91B19" w:rsidRDefault="00C91B19">
            <w:pPr>
              <w:ind w:firstLine="5"/>
              <w:jc w:val="left"/>
              <w:rPr>
                <w:sz w:val="28"/>
                <w:szCs w:val="28"/>
              </w:rPr>
            </w:pPr>
          </w:p>
          <w:p w:rsidR="00C91B19" w:rsidRDefault="00631935">
            <w:pPr>
              <w:ind w:firstLine="5"/>
              <w:jc w:val="left"/>
              <w:rPr>
                <w:sz w:val="28"/>
                <w:szCs w:val="28"/>
              </w:rPr>
            </w:pPr>
            <w:r>
              <w:rPr>
                <w:sz w:val="28"/>
                <w:szCs w:val="28"/>
              </w:rPr>
              <w:t>-Пом.директора</w:t>
            </w:r>
          </w:p>
          <w:p w:rsidR="00C91B19" w:rsidRDefault="00C91B19">
            <w:pPr>
              <w:ind w:firstLine="5"/>
              <w:jc w:val="left"/>
              <w:rPr>
                <w:sz w:val="28"/>
                <w:szCs w:val="28"/>
              </w:rPr>
            </w:pPr>
          </w:p>
          <w:p w:rsidR="00C91B19" w:rsidRDefault="00631935">
            <w:pPr>
              <w:ind w:firstLine="5"/>
              <w:jc w:val="left"/>
              <w:rPr>
                <w:sz w:val="28"/>
                <w:szCs w:val="28"/>
              </w:rPr>
            </w:pPr>
            <w:r>
              <w:rPr>
                <w:sz w:val="28"/>
                <w:szCs w:val="28"/>
              </w:rPr>
              <w:t>-Психолог</w:t>
            </w:r>
          </w:p>
          <w:p w:rsidR="00C91B19" w:rsidRDefault="00C91B19">
            <w:pPr>
              <w:ind w:firstLine="5"/>
              <w:jc w:val="left"/>
              <w:rPr>
                <w:sz w:val="28"/>
                <w:szCs w:val="28"/>
              </w:rPr>
            </w:pPr>
          </w:p>
          <w:p w:rsidR="00C91B19" w:rsidRDefault="00631935">
            <w:pPr>
              <w:ind w:firstLine="5"/>
              <w:jc w:val="left"/>
              <w:rPr>
                <w:sz w:val="28"/>
                <w:szCs w:val="28"/>
              </w:rPr>
            </w:pPr>
            <w:r>
              <w:rPr>
                <w:sz w:val="28"/>
                <w:szCs w:val="28"/>
              </w:rPr>
              <w:t>-Психолог</w:t>
            </w:r>
          </w:p>
        </w:tc>
      </w:tr>
      <w:tr w:rsidR="00C91B19">
        <w:tc>
          <w:tcPr>
            <w:tcW w:w="1508" w:type="dxa"/>
            <w:shd w:val="clear" w:color="auto" w:fill="auto"/>
            <w:vAlign w:val="center"/>
          </w:tcPr>
          <w:p w:rsidR="00C91B19" w:rsidRDefault="00631935">
            <w:pPr>
              <w:jc w:val="center"/>
              <w:rPr>
                <w:sz w:val="28"/>
                <w:szCs w:val="28"/>
              </w:rPr>
            </w:pPr>
            <w:r>
              <w:rPr>
                <w:sz w:val="28"/>
                <w:szCs w:val="28"/>
              </w:rPr>
              <w:t>Децембар</w:t>
            </w:r>
          </w:p>
        </w:tc>
        <w:tc>
          <w:tcPr>
            <w:tcW w:w="6000" w:type="dxa"/>
            <w:shd w:val="clear" w:color="auto" w:fill="auto"/>
          </w:tcPr>
          <w:p w:rsidR="00C91B19" w:rsidRDefault="00631935">
            <w:pPr>
              <w:jc w:val="left"/>
              <w:rPr>
                <w:sz w:val="28"/>
                <w:szCs w:val="28"/>
              </w:rPr>
            </w:pPr>
            <w:r>
              <w:rPr>
                <w:sz w:val="28"/>
                <w:szCs w:val="28"/>
              </w:rPr>
              <w:t>Припрема документације за израду полуго-дишњег извештаја о раду школе</w:t>
            </w:r>
          </w:p>
          <w:p w:rsidR="00C91B19" w:rsidRDefault="00C91B19">
            <w:pPr>
              <w:rPr>
                <w:sz w:val="28"/>
                <w:szCs w:val="28"/>
              </w:rPr>
            </w:pPr>
          </w:p>
        </w:tc>
        <w:tc>
          <w:tcPr>
            <w:tcW w:w="2140" w:type="dxa"/>
            <w:shd w:val="clear" w:color="auto" w:fill="auto"/>
          </w:tcPr>
          <w:p w:rsidR="00C91B19" w:rsidRDefault="00631935">
            <w:pPr>
              <w:ind w:firstLine="5"/>
              <w:jc w:val="left"/>
              <w:rPr>
                <w:sz w:val="28"/>
                <w:szCs w:val="28"/>
              </w:rPr>
            </w:pPr>
            <w:r>
              <w:rPr>
                <w:sz w:val="28"/>
                <w:szCs w:val="28"/>
              </w:rPr>
              <w:t xml:space="preserve">Тим за </w:t>
            </w:r>
            <w:r>
              <w:rPr>
                <w:iCs/>
                <w:sz w:val="28"/>
                <w:szCs w:val="28"/>
              </w:rPr>
              <w:t xml:space="preserve">обезбе-ђивање квали-тета и развој </w:t>
            </w:r>
            <w:r>
              <w:rPr>
                <w:iCs/>
                <w:sz w:val="28"/>
                <w:szCs w:val="28"/>
              </w:rPr>
              <w:t>установе</w:t>
            </w:r>
          </w:p>
        </w:tc>
      </w:tr>
      <w:tr w:rsidR="00C91B19">
        <w:trPr>
          <w:trHeight w:val="2626"/>
        </w:trPr>
        <w:tc>
          <w:tcPr>
            <w:tcW w:w="1508" w:type="dxa"/>
            <w:shd w:val="clear" w:color="auto" w:fill="auto"/>
            <w:vAlign w:val="center"/>
          </w:tcPr>
          <w:p w:rsidR="00C91B19" w:rsidRDefault="00631935">
            <w:pPr>
              <w:jc w:val="center"/>
              <w:rPr>
                <w:sz w:val="28"/>
                <w:szCs w:val="28"/>
              </w:rPr>
            </w:pPr>
            <w:r>
              <w:rPr>
                <w:sz w:val="28"/>
                <w:szCs w:val="28"/>
              </w:rPr>
              <w:t>Јануар и фебруар</w:t>
            </w:r>
          </w:p>
        </w:tc>
        <w:tc>
          <w:tcPr>
            <w:tcW w:w="6000" w:type="dxa"/>
            <w:shd w:val="clear" w:color="auto" w:fill="auto"/>
          </w:tcPr>
          <w:p w:rsidR="00C91B19" w:rsidRDefault="00631935">
            <w:pPr>
              <w:rPr>
                <w:sz w:val="28"/>
                <w:szCs w:val="28"/>
              </w:rPr>
            </w:pPr>
            <w:r>
              <w:rPr>
                <w:sz w:val="28"/>
                <w:szCs w:val="28"/>
              </w:rPr>
              <w:t>Праћење остваривања наставног плана и програма</w:t>
            </w:r>
          </w:p>
          <w:p w:rsidR="00C91B19" w:rsidRDefault="00631935">
            <w:pPr>
              <w:rPr>
                <w:sz w:val="28"/>
                <w:szCs w:val="28"/>
              </w:rPr>
            </w:pPr>
            <w:r>
              <w:rPr>
                <w:sz w:val="28"/>
                <w:szCs w:val="28"/>
              </w:rPr>
              <w:t xml:space="preserve">Праћење остваривања школског програма </w:t>
            </w:r>
          </w:p>
          <w:p w:rsidR="00C91B19" w:rsidRDefault="00631935">
            <w:pPr>
              <w:rPr>
                <w:sz w:val="28"/>
                <w:szCs w:val="28"/>
              </w:rPr>
            </w:pPr>
            <w:r>
              <w:rPr>
                <w:sz w:val="28"/>
                <w:szCs w:val="28"/>
              </w:rPr>
              <w:t xml:space="preserve">Праћење остваривања развојног плана </w:t>
            </w:r>
          </w:p>
          <w:p w:rsidR="00C91B19" w:rsidRDefault="00631935">
            <w:pPr>
              <w:rPr>
                <w:sz w:val="28"/>
                <w:szCs w:val="28"/>
              </w:rPr>
            </w:pPr>
            <w:r>
              <w:rPr>
                <w:sz w:val="28"/>
                <w:szCs w:val="28"/>
              </w:rPr>
              <w:t>Анализа укључености родитеља у живот школе</w:t>
            </w:r>
          </w:p>
          <w:p w:rsidR="00C91B19" w:rsidRDefault="00631935">
            <w:pPr>
              <w:rPr>
                <w:sz w:val="28"/>
                <w:szCs w:val="28"/>
              </w:rPr>
            </w:pPr>
            <w:r>
              <w:rPr>
                <w:sz w:val="28"/>
                <w:szCs w:val="28"/>
              </w:rPr>
              <w:t>У чешће у изради полугодишњег извештаја о раду школе</w:t>
            </w:r>
          </w:p>
        </w:tc>
        <w:tc>
          <w:tcPr>
            <w:tcW w:w="2140" w:type="dxa"/>
            <w:shd w:val="clear" w:color="auto" w:fill="auto"/>
          </w:tcPr>
          <w:p w:rsidR="00C91B19" w:rsidRDefault="00631935">
            <w:pPr>
              <w:ind w:firstLine="5"/>
              <w:jc w:val="left"/>
              <w:rPr>
                <w:sz w:val="28"/>
                <w:szCs w:val="28"/>
              </w:rPr>
            </w:pPr>
            <w:r>
              <w:rPr>
                <w:sz w:val="28"/>
                <w:szCs w:val="28"/>
              </w:rPr>
              <w:t>-Педагог</w:t>
            </w:r>
          </w:p>
          <w:p w:rsidR="00C91B19" w:rsidRDefault="00C91B19">
            <w:pPr>
              <w:ind w:firstLine="5"/>
              <w:jc w:val="left"/>
              <w:rPr>
                <w:sz w:val="28"/>
                <w:szCs w:val="28"/>
              </w:rPr>
            </w:pPr>
          </w:p>
          <w:p w:rsidR="00C91B19" w:rsidRDefault="00631935">
            <w:pPr>
              <w:ind w:firstLine="5"/>
              <w:jc w:val="left"/>
              <w:rPr>
                <w:sz w:val="28"/>
                <w:szCs w:val="28"/>
              </w:rPr>
            </w:pPr>
            <w:r>
              <w:rPr>
                <w:sz w:val="28"/>
                <w:szCs w:val="28"/>
              </w:rPr>
              <w:t>-С.Ракић</w:t>
            </w:r>
          </w:p>
          <w:p w:rsidR="00C91B19" w:rsidRDefault="00631935">
            <w:pPr>
              <w:ind w:firstLine="5"/>
              <w:jc w:val="left"/>
              <w:rPr>
                <w:sz w:val="28"/>
                <w:szCs w:val="28"/>
              </w:rPr>
            </w:pPr>
            <w:r>
              <w:rPr>
                <w:sz w:val="28"/>
                <w:szCs w:val="28"/>
              </w:rPr>
              <w:t>-В.Ћук</w:t>
            </w:r>
          </w:p>
          <w:p w:rsidR="00C91B19" w:rsidRDefault="00631935">
            <w:pPr>
              <w:ind w:firstLine="5"/>
              <w:jc w:val="left"/>
              <w:rPr>
                <w:sz w:val="28"/>
                <w:szCs w:val="28"/>
              </w:rPr>
            </w:pPr>
            <w:r>
              <w:rPr>
                <w:sz w:val="28"/>
                <w:szCs w:val="28"/>
              </w:rPr>
              <w:t>-Психолог</w:t>
            </w:r>
          </w:p>
          <w:p w:rsidR="00C91B19" w:rsidRDefault="00631935">
            <w:pPr>
              <w:ind w:firstLine="5"/>
              <w:jc w:val="left"/>
              <w:rPr>
                <w:sz w:val="28"/>
                <w:szCs w:val="28"/>
              </w:rPr>
            </w:pPr>
            <w:r>
              <w:rPr>
                <w:sz w:val="28"/>
                <w:szCs w:val="28"/>
              </w:rPr>
              <w:t>-Пом.директ.</w:t>
            </w:r>
          </w:p>
        </w:tc>
      </w:tr>
      <w:tr w:rsidR="00C91B19">
        <w:trPr>
          <w:trHeight w:val="2284"/>
        </w:trPr>
        <w:tc>
          <w:tcPr>
            <w:tcW w:w="1508" w:type="dxa"/>
            <w:shd w:val="clear" w:color="auto" w:fill="auto"/>
            <w:vAlign w:val="center"/>
          </w:tcPr>
          <w:p w:rsidR="00C91B19" w:rsidRDefault="00631935">
            <w:pPr>
              <w:jc w:val="center"/>
              <w:rPr>
                <w:sz w:val="28"/>
                <w:szCs w:val="28"/>
              </w:rPr>
            </w:pPr>
            <w:r>
              <w:rPr>
                <w:sz w:val="28"/>
                <w:szCs w:val="28"/>
              </w:rPr>
              <w:t>Март</w:t>
            </w:r>
          </w:p>
        </w:tc>
        <w:tc>
          <w:tcPr>
            <w:tcW w:w="6000" w:type="dxa"/>
            <w:shd w:val="clear" w:color="auto" w:fill="auto"/>
          </w:tcPr>
          <w:p w:rsidR="00C91B19" w:rsidRDefault="00631935">
            <w:pPr>
              <w:rPr>
                <w:sz w:val="28"/>
                <w:szCs w:val="28"/>
              </w:rPr>
            </w:pPr>
            <w:r>
              <w:rPr>
                <w:sz w:val="28"/>
                <w:szCs w:val="28"/>
              </w:rPr>
              <w:t>Учешће у обради резултата самовредновања</w:t>
            </w:r>
          </w:p>
          <w:p w:rsidR="00C91B19" w:rsidRDefault="00631935">
            <w:pPr>
              <w:rPr>
                <w:sz w:val="28"/>
                <w:szCs w:val="28"/>
              </w:rPr>
            </w:pPr>
            <w:r>
              <w:rPr>
                <w:sz w:val="28"/>
                <w:szCs w:val="28"/>
              </w:rPr>
              <w:t>Праћење реализације Плана за побољшање рада школе на основу самовредновања</w:t>
            </w:r>
          </w:p>
          <w:p w:rsidR="00C91B19" w:rsidRDefault="00631935">
            <w:pPr>
              <w:rPr>
                <w:sz w:val="28"/>
                <w:szCs w:val="28"/>
              </w:rPr>
            </w:pPr>
            <w:r>
              <w:rPr>
                <w:sz w:val="28"/>
                <w:szCs w:val="28"/>
              </w:rPr>
              <w:t xml:space="preserve">Организација радионица и предавања за родитеље </w:t>
            </w:r>
          </w:p>
          <w:p w:rsidR="00C91B19" w:rsidRDefault="00631935">
            <w:pPr>
              <w:rPr>
                <w:sz w:val="28"/>
                <w:szCs w:val="28"/>
              </w:rPr>
            </w:pPr>
            <w:r>
              <w:rPr>
                <w:sz w:val="28"/>
                <w:szCs w:val="28"/>
              </w:rPr>
              <w:t xml:space="preserve">Помоћ стручним већима у планирању рада и постављању циљева </w:t>
            </w:r>
          </w:p>
        </w:tc>
        <w:tc>
          <w:tcPr>
            <w:tcW w:w="2140" w:type="dxa"/>
            <w:shd w:val="clear" w:color="auto" w:fill="auto"/>
          </w:tcPr>
          <w:p w:rsidR="00C91B19" w:rsidRDefault="00631935">
            <w:pPr>
              <w:ind w:firstLine="5"/>
              <w:jc w:val="left"/>
              <w:rPr>
                <w:sz w:val="28"/>
                <w:szCs w:val="28"/>
              </w:rPr>
            </w:pPr>
            <w:r>
              <w:rPr>
                <w:sz w:val="28"/>
                <w:szCs w:val="28"/>
              </w:rPr>
              <w:t>-Д.Трајковић</w:t>
            </w:r>
          </w:p>
          <w:p w:rsidR="00C91B19" w:rsidRDefault="00631935">
            <w:pPr>
              <w:ind w:firstLine="5"/>
              <w:jc w:val="left"/>
              <w:rPr>
                <w:sz w:val="28"/>
                <w:szCs w:val="28"/>
              </w:rPr>
            </w:pPr>
            <w:r>
              <w:rPr>
                <w:sz w:val="28"/>
                <w:szCs w:val="28"/>
              </w:rPr>
              <w:t>-Д.Трајковић</w:t>
            </w:r>
          </w:p>
          <w:p w:rsidR="00C91B19" w:rsidRDefault="00C91B19">
            <w:pPr>
              <w:ind w:firstLine="5"/>
              <w:jc w:val="left"/>
              <w:rPr>
                <w:sz w:val="28"/>
                <w:szCs w:val="28"/>
              </w:rPr>
            </w:pPr>
          </w:p>
          <w:p w:rsidR="00C91B19" w:rsidRDefault="00631935">
            <w:pPr>
              <w:ind w:firstLine="5"/>
              <w:jc w:val="left"/>
              <w:rPr>
                <w:sz w:val="28"/>
                <w:szCs w:val="28"/>
              </w:rPr>
            </w:pPr>
            <w:r>
              <w:rPr>
                <w:sz w:val="28"/>
                <w:szCs w:val="28"/>
              </w:rPr>
              <w:t>-Психолог</w:t>
            </w:r>
          </w:p>
          <w:p w:rsidR="00C91B19" w:rsidRDefault="00C91B19">
            <w:pPr>
              <w:ind w:firstLine="5"/>
              <w:jc w:val="left"/>
              <w:rPr>
                <w:sz w:val="28"/>
                <w:szCs w:val="28"/>
              </w:rPr>
            </w:pPr>
          </w:p>
          <w:p w:rsidR="00C91B19" w:rsidRDefault="00631935">
            <w:pPr>
              <w:ind w:firstLine="5"/>
              <w:jc w:val="left"/>
              <w:rPr>
                <w:sz w:val="28"/>
                <w:szCs w:val="28"/>
              </w:rPr>
            </w:pPr>
            <w:r>
              <w:rPr>
                <w:sz w:val="28"/>
                <w:szCs w:val="28"/>
              </w:rPr>
              <w:t>-Пом.директора</w:t>
            </w:r>
          </w:p>
        </w:tc>
      </w:tr>
      <w:tr w:rsidR="00C91B19">
        <w:trPr>
          <w:trHeight w:val="432"/>
        </w:trPr>
        <w:tc>
          <w:tcPr>
            <w:tcW w:w="1508" w:type="dxa"/>
            <w:shd w:val="clear" w:color="auto" w:fill="auto"/>
            <w:vAlign w:val="center"/>
          </w:tcPr>
          <w:p w:rsidR="00C91B19" w:rsidRDefault="00631935">
            <w:pPr>
              <w:jc w:val="center"/>
              <w:rPr>
                <w:sz w:val="28"/>
                <w:szCs w:val="28"/>
              </w:rPr>
            </w:pPr>
            <w:r>
              <w:rPr>
                <w:sz w:val="28"/>
                <w:szCs w:val="28"/>
              </w:rPr>
              <w:t>Април</w:t>
            </w:r>
          </w:p>
        </w:tc>
        <w:tc>
          <w:tcPr>
            <w:tcW w:w="6000" w:type="dxa"/>
            <w:shd w:val="clear" w:color="auto" w:fill="auto"/>
          </w:tcPr>
          <w:p w:rsidR="00C91B19" w:rsidRDefault="00631935">
            <w:pPr>
              <w:tabs>
                <w:tab w:val="left" w:pos="4080"/>
              </w:tabs>
              <w:rPr>
                <w:sz w:val="28"/>
                <w:szCs w:val="28"/>
              </w:rPr>
            </w:pPr>
            <w:r>
              <w:rPr>
                <w:sz w:val="28"/>
                <w:szCs w:val="28"/>
              </w:rPr>
              <w:t>Учешће у самовредновању школе</w:t>
            </w:r>
          </w:p>
        </w:tc>
        <w:tc>
          <w:tcPr>
            <w:tcW w:w="2140" w:type="dxa"/>
            <w:shd w:val="clear" w:color="auto" w:fill="auto"/>
          </w:tcPr>
          <w:p w:rsidR="00C91B19" w:rsidRDefault="00631935">
            <w:pPr>
              <w:ind w:firstLine="5"/>
              <w:jc w:val="left"/>
              <w:rPr>
                <w:sz w:val="28"/>
                <w:szCs w:val="28"/>
              </w:rPr>
            </w:pPr>
            <w:r>
              <w:rPr>
                <w:sz w:val="28"/>
                <w:szCs w:val="28"/>
              </w:rPr>
              <w:t>-Д.Трајковић</w:t>
            </w:r>
          </w:p>
        </w:tc>
      </w:tr>
      <w:tr w:rsidR="00C91B19">
        <w:trPr>
          <w:trHeight w:val="1413"/>
        </w:trPr>
        <w:tc>
          <w:tcPr>
            <w:tcW w:w="1508" w:type="dxa"/>
            <w:shd w:val="clear" w:color="auto" w:fill="auto"/>
            <w:vAlign w:val="center"/>
          </w:tcPr>
          <w:p w:rsidR="00C91B19" w:rsidRDefault="00631935">
            <w:pPr>
              <w:jc w:val="center"/>
              <w:rPr>
                <w:sz w:val="28"/>
                <w:szCs w:val="28"/>
              </w:rPr>
            </w:pPr>
            <w:r>
              <w:rPr>
                <w:sz w:val="28"/>
                <w:szCs w:val="28"/>
              </w:rPr>
              <w:lastRenderedPageBreak/>
              <w:t>Мај</w:t>
            </w:r>
          </w:p>
        </w:tc>
        <w:tc>
          <w:tcPr>
            <w:tcW w:w="6000" w:type="dxa"/>
            <w:shd w:val="clear" w:color="auto" w:fill="auto"/>
          </w:tcPr>
          <w:p w:rsidR="00C91B19" w:rsidRDefault="00631935">
            <w:pPr>
              <w:rPr>
                <w:sz w:val="28"/>
                <w:szCs w:val="28"/>
              </w:rPr>
            </w:pPr>
            <w:r>
              <w:rPr>
                <w:sz w:val="28"/>
                <w:szCs w:val="28"/>
              </w:rPr>
              <w:t>Праћење остваривања наставног плана и програма</w:t>
            </w:r>
          </w:p>
          <w:p w:rsidR="00C91B19" w:rsidRDefault="00631935">
            <w:pPr>
              <w:rPr>
                <w:sz w:val="28"/>
                <w:szCs w:val="28"/>
              </w:rPr>
            </w:pPr>
            <w:r>
              <w:rPr>
                <w:sz w:val="28"/>
                <w:szCs w:val="28"/>
              </w:rPr>
              <w:t xml:space="preserve">Праћење остваривања школског програма </w:t>
            </w:r>
          </w:p>
          <w:p w:rsidR="00C91B19" w:rsidRDefault="00631935">
            <w:pPr>
              <w:rPr>
                <w:sz w:val="28"/>
                <w:szCs w:val="28"/>
              </w:rPr>
            </w:pPr>
            <w:r>
              <w:rPr>
                <w:sz w:val="28"/>
                <w:szCs w:val="28"/>
              </w:rPr>
              <w:t xml:space="preserve">Праћење остваривања развојног плана </w:t>
            </w:r>
          </w:p>
        </w:tc>
        <w:tc>
          <w:tcPr>
            <w:tcW w:w="2140" w:type="dxa"/>
            <w:shd w:val="clear" w:color="auto" w:fill="auto"/>
          </w:tcPr>
          <w:p w:rsidR="00C91B19" w:rsidRDefault="00631935">
            <w:pPr>
              <w:ind w:firstLine="5"/>
              <w:jc w:val="left"/>
              <w:rPr>
                <w:sz w:val="28"/>
                <w:szCs w:val="28"/>
              </w:rPr>
            </w:pPr>
            <w:r>
              <w:rPr>
                <w:sz w:val="28"/>
                <w:szCs w:val="28"/>
              </w:rPr>
              <w:t>-Педагог</w:t>
            </w:r>
          </w:p>
          <w:p w:rsidR="00C91B19" w:rsidRDefault="00C91B19">
            <w:pPr>
              <w:ind w:firstLine="5"/>
              <w:jc w:val="left"/>
              <w:rPr>
                <w:sz w:val="28"/>
                <w:szCs w:val="28"/>
              </w:rPr>
            </w:pPr>
          </w:p>
          <w:p w:rsidR="00C91B19" w:rsidRDefault="00631935">
            <w:pPr>
              <w:ind w:firstLine="5"/>
              <w:jc w:val="left"/>
              <w:rPr>
                <w:sz w:val="28"/>
                <w:szCs w:val="28"/>
              </w:rPr>
            </w:pPr>
            <w:r>
              <w:rPr>
                <w:sz w:val="28"/>
                <w:szCs w:val="28"/>
              </w:rPr>
              <w:t>-С.Ракић</w:t>
            </w:r>
          </w:p>
          <w:p w:rsidR="00C91B19" w:rsidRDefault="00631935">
            <w:pPr>
              <w:ind w:firstLine="5"/>
              <w:jc w:val="left"/>
              <w:rPr>
                <w:sz w:val="28"/>
                <w:szCs w:val="28"/>
              </w:rPr>
            </w:pPr>
            <w:r>
              <w:rPr>
                <w:sz w:val="28"/>
                <w:szCs w:val="28"/>
              </w:rPr>
              <w:t>-В.Ћук</w:t>
            </w:r>
          </w:p>
        </w:tc>
      </w:tr>
      <w:tr w:rsidR="00C91B19">
        <w:tc>
          <w:tcPr>
            <w:tcW w:w="1508" w:type="dxa"/>
            <w:shd w:val="clear" w:color="auto" w:fill="auto"/>
            <w:vAlign w:val="center"/>
          </w:tcPr>
          <w:p w:rsidR="00C91B19" w:rsidRDefault="00631935">
            <w:pPr>
              <w:jc w:val="center"/>
              <w:rPr>
                <w:sz w:val="28"/>
                <w:szCs w:val="28"/>
              </w:rPr>
            </w:pPr>
            <w:r>
              <w:rPr>
                <w:sz w:val="28"/>
                <w:szCs w:val="28"/>
              </w:rPr>
              <w:t>Јун</w:t>
            </w:r>
          </w:p>
        </w:tc>
        <w:tc>
          <w:tcPr>
            <w:tcW w:w="6000" w:type="dxa"/>
            <w:shd w:val="clear" w:color="auto" w:fill="auto"/>
          </w:tcPr>
          <w:p w:rsidR="00C91B19" w:rsidRDefault="00631935">
            <w:pPr>
              <w:ind w:right="-221"/>
              <w:jc w:val="left"/>
              <w:rPr>
                <w:sz w:val="28"/>
                <w:szCs w:val="28"/>
              </w:rPr>
            </w:pPr>
            <w:r>
              <w:rPr>
                <w:sz w:val="28"/>
                <w:szCs w:val="28"/>
              </w:rPr>
              <w:t xml:space="preserve">Учешће у анализи добијених резултата самовре-деновањем  </w:t>
            </w:r>
          </w:p>
          <w:p w:rsidR="00C91B19" w:rsidRDefault="00631935">
            <w:pPr>
              <w:rPr>
                <w:sz w:val="28"/>
                <w:szCs w:val="28"/>
              </w:rPr>
            </w:pPr>
            <w:r>
              <w:rPr>
                <w:sz w:val="28"/>
                <w:szCs w:val="28"/>
              </w:rPr>
              <w:t>Учешће у изради Извештаја о самовредновању</w:t>
            </w:r>
          </w:p>
          <w:p w:rsidR="00C91B19" w:rsidRDefault="00C91B19">
            <w:pPr>
              <w:rPr>
                <w:sz w:val="28"/>
                <w:szCs w:val="28"/>
              </w:rPr>
            </w:pPr>
          </w:p>
        </w:tc>
        <w:tc>
          <w:tcPr>
            <w:tcW w:w="2140" w:type="dxa"/>
            <w:shd w:val="clear" w:color="auto" w:fill="auto"/>
          </w:tcPr>
          <w:p w:rsidR="00C91B19" w:rsidRDefault="00631935">
            <w:pPr>
              <w:ind w:firstLine="5"/>
              <w:jc w:val="left"/>
              <w:rPr>
                <w:sz w:val="28"/>
                <w:szCs w:val="28"/>
              </w:rPr>
            </w:pPr>
            <w:r>
              <w:rPr>
                <w:sz w:val="28"/>
                <w:szCs w:val="28"/>
              </w:rPr>
              <w:t>-Д.Трајковић</w:t>
            </w:r>
          </w:p>
          <w:p w:rsidR="00C91B19" w:rsidRDefault="00C91B19">
            <w:pPr>
              <w:ind w:firstLine="5"/>
              <w:jc w:val="left"/>
              <w:rPr>
                <w:sz w:val="28"/>
                <w:szCs w:val="28"/>
              </w:rPr>
            </w:pPr>
          </w:p>
          <w:p w:rsidR="00C91B19" w:rsidRDefault="00631935">
            <w:pPr>
              <w:ind w:firstLine="5"/>
              <w:jc w:val="left"/>
              <w:rPr>
                <w:sz w:val="28"/>
                <w:szCs w:val="28"/>
              </w:rPr>
            </w:pPr>
            <w:r>
              <w:rPr>
                <w:sz w:val="28"/>
                <w:szCs w:val="28"/>
              </w:rPr>
              <w:t>-Д.Трајковић</w:t>
            </w:r>
          </w:p>
        </w:tc>
      </w:tr>
    </w:tbl>
    <w:p w:rsidR="00C91B19" w:rsidRDefault="00C91B19">
      <w:pPr>
        <w:rPr>
          <w:iCs/>
          <w:sz w:val="28"/>
          <w:szCs w:val="28"/>
          <w:lang w:val="sr-Cyrl-RS"/>
        </w:rPr>
      </w:pPr>
    </w:p>
    <w:p w:rsidR="00C91B19" w:rsidRDefault="00631935">
      <w:pPr>
        <w:rPr>
          <w:iCs/>
          <w:sz w:val="28"/>
          <w:szCs w:val="28"/>
          <w:lang w:val="sr-Cyrl-RS"/>
        </w:rPr>
      </w:pPr>
      <w:r>
        <w:rPr>
          <w:iCs/>
          <w:sz w:val="28"/>
          <w:szCs w:val="28"/>
          <w:lang w:val="sr-Cyrl-RS"/>
        </w:rPr>
        <w:t xml:space="preserve">Чанови тима редовно су присуствовали састанцима и </w:t>
      </w:r>
      <w:r>
        <w:rPr>
          <w:iCs/>
          <w:sz w:val="28"/>
          <w:szCs w:val="28"/>
          <w:lang w:val="sr-Cyrl-RS"/>
        </w:rPr>
        <w:t>учествовали у раду тима. Сви предвиђени садржаји су реализовани. Детектоване су приоритетне области у побољшању квалитета рада установе, на основу којих је направљен акциони план за наредну школску годину.</w:t>
      </w:r>
    </w:p>
    <w:p w:rsidR="00C91B19" w:rsidRDefault="00C91B19">
      <w:pPr>
        <w:rPr>
          <w:iCs/>
          <w:sz w:val="28"/>
          <w:szCs w:val="28"/>
          <w:lang w:val="sr-Cyrl-RS"/>
        </w:rPr>
      </w:pPr>
    </w:p>
    <w:p w:rsidR="00C91B19" w:rsidRDefault="00631935">
      <w:pPr>
        <w:pStyle w:val="heading"/>
        <w:spacing w:before="298"/>
        <w:ind w:left="283"/>
        <w:jc w:val="both"/>
        <w:outlineLvl w:val="0"/>
        <w:rPr>
          <w:b w:val="0"/>
          <w:i/>
          <w:spacing w:val="-2"/>
        </w:rPr>
      </w:pPr>
      <w:r>
        <w:rPr>
          <w:b w:val="0"/>
          <w:i/>
          <w:lang w:val="sr-Cyrl-RS"/>
        </w:rPr>
        <w:t>23.</w:t>
      </w:r>
      <w:r>
        <w:rPr>
          <w:b w:val="0"/>
          <w:i/>
        </w:rPr>
        <w:t xml:space="preserve">0. ЕВАЛУАЦИЈА ГОДИШЊЕГ ПРОГРАМА </w:t>
      </w:r>
      <w:r>
        <w:rPr>
          <w:b w:val="0"/>
          <w:i/>
          <w:spacing w:val="-2"/>
        </w:rPr>
        <w:t>ОРГАНИЗАЦИЈА Р</w:t>
      </w:r>
      <w:r>
        <w:rPr>
          <w:b w:val="0"/>
          <w:i/>
          <w:spacing w:val="-2"/>
        </w:rPr>
        <w:t>АДА</w:t>
      </w:r>
    </w:p>
    <w:p w:rsidR="00C91B19" w:rsidRDefault="00631935">
      <w:pPr>
        <w:ind w:left="283"/>
        <w:rPr>
          <w:i/>
          <w:color w:val="auto"/>
          <w:sz w:val="28"/>
          <w:szCs w:val="28"/>
          <w:lang w:val="ru-RU"/>
        </w:rPr>
      </w:pPr>
      <w:r>
        <w:rPr>
          <w:i/>
          <w:color w:val="auto"/>
          <w:sz w:val="28"/>
          <w:szCs w:val="28"/>
          <w:lang w:val="ru-RU"/>
        </w:rPr>
        <w:t>у школској 201</w:t>
      </w:r>
      <w:r>
        <w:rPr>
          <w:i/>
          <w:color w:val="auto"/>
          <w:sz w:val="28"/>
          <w:szCs w:val="28"/>
          <w:lang w:val="sr-Cyrl-RS"/>
        </w:rPr>
        <w:t>8</w:t>
      </w:r>
      <w:r>
        <w:rPr>
          <w:i/>
          <w:color w:val="auto"/>
          <w:sz w:val="28"/>
          <w:szCs w:val="28"/>
          <w:lang w:val="ru-RU"/>
        </w:rPr>
        <w:t>/ 201</w:t>
      </w:r>
      <w:r>
        <w:rPr>
          <w:i/>
          <w:color w:val="auto"/>
          <w:sz w:val="28"/>
          <w:szCs w:val="28"/>
          <w:lang w:val="sr-Cyrl-RS"/>
        </w:rPr>
        <w:t>9</w:t>
      </w:r>
      <w:r>
        <w:rPr>
          <w:i/>
          <w:color w:val="auto"/>
          <w:sz w:val="28"/>
          <w:szCs w:val="28"/>
          <w:lang w:val="ru-RU"/>
        </w:rPr>
        <w:t>. години</w:t>
      </w:r>
    </w:p>
    <w:p w:rsidR="00C91B19" w:rsidRDefault="00C91B19">
      <w:pPr>
        <w:rPr>
          <w:color w:val="auto"/>
          <w:sz w:val="28"/>
          <w:szCs w:val="28"/>
        </w:rPr>
      </w:pPr>
    </w:p>
    <w:p w:rsidR="00C91B19" w:rsidRDefault="00631935">
      <w:pPr>
        <w:pStyle w:val="BodyTextIndent"/>
        <w:ind w:left="283" w:firstLine="720"/>
        <w:rPr>
          <w:sz w:val="28"/>
          <w:szCs w:val="28"/>
        </w:rPr>
      </w:pPr>
      <w:r>
        <w:rPr>
          <w:sz w:val="28"/>
          <w:szCs w:val="28"/>
        </w:rPr>
        <w:t xml:space="preserve">Правилно и савремено поставити организацију рада школе програмирањем и доследним праћењем реализације Програма рада свих тела и органа, као и појединаца. </w:t>
      </w:r>
    </w:p>
    <w:p w:rsidR="00C91B19" w:rsidRDefault="00631935">
      <w:pPr>
        <w:ind w:left="283" w:firstLine="720"/>
        <w:rPr>
          <w:color w:val="auto"/>
          <w:sz w:val="28"/>
          <w:szCs w:val="28"/>
        </w:rPr>
      </w:pPr>
      <w:r>
        <w:rPr>
          <w:color w:val="auto"/>
          <w:sz w:val="28"/>
          <w:szCs w:val="28"/>
        </w:rPr>
        <w:t xml:space="preserve">Укупна анализа рада и успеха у протеклој школској години, а  и </w:t>
      </w:r>
      <w:r>
        <w:rPr>
          <w:color w:val="auto"/>
          <w:sz w:val="28"/>
          <w:szCs w:val="28"/>
        </w:rPr>
        <w:t>раније, показала је да у наредном периоду треба организованије и успешније приступити следећим активностима:</w:t>
      </w:r>
    </w:p>
    <w:p w:rsidR="00C91B19" w:rsidRDefault="00631935">
      <w:pPr>
        <w:numPr>
          <w:ilvl w:val="0"/>
          <w:numId w:val="34"/>
        </w:numPr>
        <w:spacing w:before="0"/>
        <w:ind w:left="283" w:firstLine="720"/>
        <w:rPr>
          <w:color w:val="auto"/>
          <w:sz w:val="28"/>
          <w:szCs w:val="28"/>
        </w:rPr>
      </w:pPr>
      <w:r>
        <w:rPr>
          <w:color w:val="auto"/>
          <w:sz w:val="28"/>
          <w:szCs w:val="28"/>
        </w:rPr>
        <w:t xml:space="preserve">однос ученика према личној и школској имовини </w:t>
      </w:r>
    </w:p>
    <w:p w:rsidR="00C91B19" w:rsidRDefault="00631935">
      <w:pPr>
        <w:numPr>
          <w:ilvl w:val="0"/>
          <w:numId w:val="34"/>
        </w:numPr>
        <w:spacing w:before="0"/>
        <w:ind w:left="283" w:firstLine="720"/>
        <w:rPr>
          <w:color w:val="auto"/>
          <w:sz w:val="28"/>
          <w:szCs w:val="28"/>
        </w:rPr>
      </w:pPr>
      <w:r>
        <w:rPr>
          <w:color w:val="auto"/>
          <w:sz w:val="28"/>
          <w:szCs w:val="28"/>
        </w:rPr>
        <w:t xml:space="preserve">увођење ученика у технике самосталног рада , </w:t>
      </w:r>
    </w:p>
    <w:p w:rsidR="00C91B19" w:rsidRDefault="00631935">
      <w:pPr>
        <w:numPr>
          <w:ilvl w:val="0"/>
          <w:numId w:val="34"/>
        </w:numPr>
        <w:spacing w:before="0"/>
        <w:ind w:left="283" w:firstLine="720"/>
        <w:rPr>
          <w:color w:val="auto"/>
          <w:sz w:val="28"/>
          <w:szCs w:val="28"/>
        </w:rPr>
      </w:pPr>
      <w:r>
        <w:rPr>
          <w:color w:val="auto"/>
          <w:sz w:val="28"/>
          <w:szCs w:val="28"/>
        </w:rPr>
        <w:t>студиозније коришћење свих извора знања, а посебно дид</w:t>
      </w:r>
      <w:r>
        <w:rPr>
          <w:color w:val="auto"/>
          <w:sz w:val="28"/>
          <w:szCs w:val="28"/>
        </w:rPr>
        <w:t>актичког материјала,</w:t>
      </w:r>
    </w:p>
    <w:p w:rsidR="00C91B19" w:rsidRDefault="00631935">
      <w:pPr>
        <w:numPr>
          <w:ilvl w:val="0"/>
          <w:numId w:val="34"/>
        </w:numPr>
        <w:spacing w:before="0"/>
        <w:ind w:left="283" w:firstLine="720"/>
        <w:rPr>
          <w:color w:val="auto"/>
          <w:sz w:val="28"/>
          <w:szCs w:val="28"/>
        </w:rPr>
      </w:pPr>
      <w:r>
        <w:rPr>
          <w:color w:val="auto"/>
          <w:sz w:val="28"/>
          <w:szCs w:val="28"/>
        </w:rPr>
        <w:lastRenderedPageBreak/>
        <w:t xml:space="preserve">редовније и са квалетитнијим припремама извођење излета и посета, </w:t>
      </w:r>
    </w:p>
    <w:p w:rsidR="00C91B19" w:rsidRDefault="00631935">
      <w:pPr>
        <w:numPr>
          <w:ilvl w:val="0"/>
          <w:numId w:val="34"/>
        </w:numPr>
        <w:spacing w:before="0"/>
        <w:ind w:left="283" w:firstLine="720"/>
        <w:rPr>
          <w:color w:val="auto"/>
          <w:sz w:val="28"/>
          <w:szCs w:val="28"/>
        </w:rPr>
      </w:pPr>
      <w:r>
        <w:rPr>
          <w:color w:val="auto"/>
          <w:sz w:val="28"/>
          <w:szCs w:val="28"/>
        </w:rPr>
        <w:t>организованија припрема ученика за такмичења.</w:t>
      </w:r>
    </w:p>
    <w:p w:rsidR="00C91B19" w:rsidRDefault="00C91B19">
      <w:pPr>
        <w:ind w:left="283"/>
        <w:rPr>
          <w:color w:val="auto"/>
          <w:spacing w:val="-2"/>
          <w:sz w:val="28"/>
          <w:szCs w:val="28"/>
        </w:rPr>
      </w:pPr>
    </w:p>
    <w:p w:rsidR="00C91B19" w:rsidRDefault="00C91B19">
      <w:pPr>
        <w:ind w:left="283" w:firstLine="810"/>
        <w:rPr>
          <w:color w:val="auto"/>
          <w:spacing w:val="-2"/>
          <w:sz w:val="28"/>
          <w:szCs w:val="28"/>
        </w:rPr>
      </w:pPr>
    </w:p>
    <w:p w:rsidR="00C91B19" w:rsidRDefault="00631935">
      <w:pPr>
        <w:ind w:left="283" w:firstLine="720"/>
        <w:rPr>
          <w:color w:val="auto"/>
          <w:spacing w:val="-2"/>
          <w:sz w:val="28"/>
          <w:szCs w:val="28"/>
        </w:rPr>
      </w:pPr>
      <w:r>
        <w:rPr>
          <w:color w:val="auto"/>
          <w:spacing w:val="-2"/>
          <w:sz w:val="28"/>
          <w:szCs w:val="28"/>
        </w:rPr>
        <w:t>РЕДОВНА НАСТАВА</w:t>
      </w:r>
    </w:p>
    <w:p w:rsidR="00C91B19" w:rsidRDefault="00631935">
      <w:pPr>
        <w:ind w:left="283" w:firstLine="720"/>
        <w:rPr>
          <w:color w:val="auto"/>
          <w:spacing w:val="-2"/>
          <w:sz w:val="28"/>
          <w:szCs w:val="28"/>
        </w:rPr>
      </w:pPr>
      <w:r>
        <w:rPr>
          <w:color w:val="auto"/>
          <w:sz w:val="28"/>
          <w:szCs w:val="28"/>
        </w:rPr>
        <w:t>Редовну наставу унапредити према закључцима Стручних већа и Наставничког већа.</w:t>
      </w:r>
    </w:p>
    <w:p w:rsidR="00C91B19" w:rsidRDefault="00C91B19">
      <w:pPr>
        <w:ind w:left="283" w:firstLine="720"/>
        <w:rPr>
          <w:color w:val="auto"/>
          <w:spacing w:val="-2"/>
          <w:sz w:val="28"/>
          <w:szCs w:val="28"/>
        </w:rPr>
      </w:pPr>
    </w:p>
    <w:p w:rsidR="00C91B19" w:rsidRDefault="00631935">
      <w:pPr>
        <w:ind w:left="283" w:firstLine="720"/>
        <w:rPr>
          <w:color w:val="auto"/>
          <w:spacing w:val="-2"/>
          <w:sz w:val="28"/>
          <w:szCs w:val="28"/>
        </w:rPr>
      </w:pPr>
      <w:r>
        <w:rPr>
          <w:color w:val="auto"/>
          <w:spacing w:val="-2"/>
          <w:sz w:val="28"/>
          <w:szCs w:val="28"/>
        </w:rPr>
        <w:t>ДОПУНСКА НАСТАВА</w:t>
      </w:r>
    </w:p>
    <w:p w:rsidR="00C91B19" w:rsidRDefault="00631935">
      <w:pPr>
        <w:ind w:left="283" w:firstLine="720"/>
        <w:rPr>
          <w:color w:val="auto"/>
          <w:sz w:val="28"/>
          <w:szCs w:val="28"/>
        </w:rPr>
      </w:pPr>
      <w:r>
        <w:rPr>
          <w:color w:val="auto"/>
          <w:sz w:val="28"/>
          <w:szCs w:val="28"/>
        </w:rPr>
        <w:t xml:space="preserve">При организовању допунске наставе придржавати се јасних педагошких опредељења приликом избора ученика за допунску наставу. Како организација рада не може бити као у редовној настави  треба одредити место извођења (мање групе у кабинетима) </w:t>
      </w:r>
    </w:p>
    <w:p w:rsidR="00C91B19" w:rsidRDefault="00631935">
      <w:pPr>
        <w:ind w:left="283" w:firstLine="720"/>
        <w:rPr>
          <w:color w:val="auto"/>
          <w:sz w:val="28"/>
          <w:szCs w:val="28"/>
        </w:rPr>
      </w:pPr>
      <w:r>
        <w:rPr>
          <w:color w:val="auto"/>
          <w:sz w:val="28"/>
          <w:szCs w:val="28"/>
        </w:rPr>
        <w:t>Најважније је да</w:t>
      </w:r>
      <w:r>
        <w:rPr>
          <w:color w:val="auto"/>
          <w:sz w:val="28"/>
          <w:szCs w:val="28"/>
        </w:rPr>
        <w:t xml:space="preserve"> се редовно предузимају све педагошке мере ради спречавања појаве неуспеха. </w:t>
      </w:r>
    </w:p>
    <w:p w:rsidR="00C91B19" w:rsidRDefault="00631935">
      <w:pPr>
        <w:ind w:left="283" w:firstLine="720"/>
        <w:rPr>
          <w:color w:val="auto"/>
          <w:sz w:val="28"/>
          <w:szCs w:val="28"/>
        </w:rPr>
      </w:pPr>
      <w:r>
        <w:rPr>
          <w:color w:val="auto"/>
          <w:sz w:val="28"/>
          <w:szCs w:val="28"/>
        </w:rPr>
        <w:t xml:space="preserve">Због тога је потребно: </w:t>
      </w:r>
    </w:p>
    <w:p w:rsidR="00C91B19" w:rsidRDefault="00631935">
      <w:pPr>
        <w:numPr>
          <w:ilvl w:val="0"/>
          <w:numId w:val="35"/>
        </w:numPr>
        <w:ind w:left="283" w:firstLine="720"/>
        <w:rPr>
          <w:color w:val="auto"/>
          <w:sz w:val="28"/>
          <w:szCs w:val="28"/>
        </w:rPr>
      </w:pPr>
      <w:r>
        <w:rPr>
          <w:color w:val="auto"/>
          <w:sz w:val="28"/>
          <w:szCs w:val="28"/>
        </w:rPr>
        <w:t>извршити дијагностицирање ученика код којих се може појавити  неуспех (муцавост, дисграфија, емоционални проблеми, дислекција и сл.) и предузму превентивне</w:t>
      </w:r>
      <w:r>
        <w:rPr>
          <w:color w:val="auto"/>
          <w:sz w:val="28"/>
          <w:szCs w:val="28"/>
        </w:rPr>
        <w:t xml:space="preserve"> стручне мере како не би дошло до неуспеха. </w:t>
      </w:r>
    </w:p>
    <w:p w:rsidR="00C91B19" w:rsidRDefault="00631935">
      <w:pPr>
        <w:numPr>
          <w:ilvl w:val="0"/>
          <w:numId w:val="35"/>
        </w:numPr>
        <w:ind w:left="283" w:firstLine="720"/>
        <w:rPr>
          <w:color w:val="auto"/>
          <w:sz w:val="28"/>
          <w:szCs w:val="28"/>
        </w:rPr>
      </w:pPr>
      <w:r>
        <w:rPr>
          <w:color w:val="auto"/>
          <w:sz w:val="28"/>
          <w:szCs w:val="28"/>
        </w:rPr>
        <w:t xml:space="preserve">допунску наставу изводиће, као и до сада, наставник који ученицима предаје тај предмет, </w:t>
      </w:r>
    </w:p>
    <w:p w:rsidR="00C91B19" w:rsidRDefault="00631935">
      <w:pPr>
        <w:numPr>
          <w:ilvl w:val="0"/>
          <w:numId w:val="35"/>
        </w:numPr>
        <w:ind w:left="283" w:firstLine="720"/>
        <w:rPr>
          <w:color w:val="auto"/>
          <w:sz w:val="28"/>
          <w:szCs w:val="28"/>
        </w:rPr>
      </w:pPr>
      <w:r>
        <w:rPr>
          <w:color w:val="auto"/>
          <w:sz w:val="28"/>
          <w:szCs w:val="28"/>
        </w:rPr>
        <w:t>на часовима допунске наставе применити одговарајући метод и облик рада (индивидуализована настава, употреба  разноврсних н</w:t>
      </w:r>
      <w:r>
        <w:rPr>
          <w:color w:val="auto"/>
          <w:sz w:val="28"/>
          <w:szCs w:val="28"/>
        </w:rPr>
        <w:t xml:space="preserve">аставних средстава, очигледност итд.) </w:t>
      </w:r>
    </w:p>
    <w:p w:rsidR="00C91B19" w:rsidRDefault="00C91B19">
      <w:pPr>
        <w:ind w:left="283" w:firstLine="720"/>
        <w:rPr>
          <w:color w:val="auto"/>
          <w:sz w:val="28"/>
          <w:szCs w:val="28"/>
        </w:rPr>
      </w:pPr>
    </w:p>
    <w:p w:rsidR="00C91B19" w:rsidRDefault="00631935">
      <w:pPr>
        <w:ind w:left="283" w:firstLine="720"/>
        <w:rPr>
          <w:color w:val="auto"/>
          <w:spacing w:val="-2"/>
          <w:sz w:val="28"/>
          <w:szCs w:val="28"/>
        </w:rPr>
      </w:pPr>
      <w:r>
        <w:rPr>
          <w:color w:val="auto"/>
          <w:spacing w:val="-2"/>
          <w:sz w:val="28"/>
          <w:szCs w:val="28"/>
        </w:rPr>
        <w:t>ДОДАТНА НАСТАВА</w:t>
      </w:r>
    </w:p>
    <w:p w:rsidR="00C91B19" w:rsidRDefault="00C91B19">
      <w:pPr>
        <w:ind w:left="283" w:firstLine="720"/>
        <w:rPr>
          <w:color w:val="auto"/>
          <w:spacing w:val="-2"/>
          <w:sz w:val="28"/>
          <w:szCs w:val="28"/>
        </w:rPr>
      </w:pPr>
    </w:p>
    <w:p w:rsidR="00C91B19" w:rsidRDefault="00631935">
      <w:pPr>
        <w:ind w:left="283" w:firstLine="720"/>
        <w:rPr>
          <w:color w:val="auto"/>
          <w:sz w:val="28"/>
          <w:szCs w:val="28"/>
        </w:rPr>
      </w:pPr>
      <w:r>
        <w:rPr>
          <w:color w:val="auto"/>
          <w:sz w:val="28"/>
          <w:szCs w:val="28"/>
        </w:rPr>
        <w:lastRenderedPageBreak/>
        <w:t xml:space="preserve">На основу анализе рада у прошлој школској години активности на додатној настави могу се и даље побољшавати и унапређивати у циљу развијања изразитих способности ученика. </w:t>
      </w:r>
    </w:p>
    <w:p w:rsidR="00C91B19" w:rsidRDefault="00631935">
      <w:pPr>
        <w:ind w:left="283" w:firstLine="720"/>
        <w:rPr>
          <w:color w:val="auto"/>
          <w:sz w:val="28"/>
          <w:szCs w:val="28"/>
        </w:rPr>
      </w:pPr>
      <w:r>
        <w:rPr>
          <w:color w:val="auto"/>
          <w:sz w:val="28"/>
          <w:szCs w:val="28"/>
        </w:rPr>
        <w:t>Зато је потребно благовремен</w:t>
      </w:r>
      <w:r>
        <w:rPr>
          <w:color w:val="auto"/>
          <w:sz w:val="28"/>
          <w:szCs w:val="28"/>
        </w:rPr>
        <w:t xml:space="preserve">о: </w:t>
      </w:r>
    </w:p>
    <w:p w:rsidR="00C91B19" w:rsidRDefault="00631935">
      <w:pPr>
        <w:numPr>
          <w:ilvl w:val="0"/>
          <w:numId w:val="36"/>
        </w:numPr>
        <w:ind w:left="283" w:firstLine="720"/>
        <w:rPr>
          <w:color w:val="auto"/>
          <w:sz w:val="28"/>
          <w:szCs w:val="28"/>
        </w:rPr>
      </w:pPr>
      <w:r>
        <w:rPr>
          <w:color w:val="auto"/>
          <w:sz w:val="28"/>
          <w:szCs w:val="28"/>
        </w:rPr>
        <w:t xml:space="preserve">Јасније утврдити критеријуме по којима ће се ученици ангажовати у додатној настави, </w:t>
      </w:r>
    </w:p>
    <w:p w:rsidR="00C91B19" w:rsidRDefault="00631935">
      <w:pPr>
        <w:numPr>
          <w:ilvl w:val="0"/>
          <w:numId w:val="36"/>
        </w:numPr>
        <w:ind w:left="283" w:firstLine="720"/>
        <w:rPr>
          <w:color w:val="auto"/>
          <w:sz w:val="28"/>
          <w:szCs w:val="28"/>
        </w:rPr>
      </w:pPr>
      <w:r>
        <w:rPr>
          <w:color w:val="auto"/>
          <w:sz w:val="28"/>
          <w:szCs w:val="28"/>
        </w:rPr>
        <w:t xml:space="preserve">Додатном наставом обухватити најспособније ученике, </w:t>
      </w:r>
    </w:p>
    <w:p w:rsidR="00C91B19" w:rsidRDefault="00C91B19">
      <w:pPr>
        <w:ind w:left="283" w:firstLine="720"/>
        <w:rPr>
          <w:color w:val="auto"/>
          <w:sz w:val="28"/>
          <w:szCs w:val="28"/>
        </w:rPr>
      </w:pPr>
    </w:p>
    <w:p w:rsidR="00C91B19" w:rsidRDefault="00631935">
      <w:pPr>
        <w:ind w:left="283" w:firstLine="720"/>
        <w:rPr>
          <w:color w:val="auto"/>
          <w:spacing w:val="-2"/>
          <w:sz w:val="28"/>
          <w:szCs w:val="28"/>
        </w:rPr>
      </w:pPr>
      <w:r>
        <w:rPr>
          <w:color w:val="auto"/>
          <w:spacing w:val="-2"/>
          <w:sz w:val="28"/>
          <w:szCs w:val="28"/>
        </w:rPr>
        <w:t>ПРИПРЕМНА НАСТАВА</w:t>
      </w:r>
    </w:p>
    <w:p w:rsidR="00C91B19" w:rsidRDefault="00C91B19">
      <w:pPr>
        <w:ind w:left="283" w:firstLine="720"/>
        <w:rPr>
          <w:color w:val="auto"/>
          <w:spacing w:val="-2"/>
          <w:sz w:val="28"/>
          <w:szCs w:val="28"/>
          <w:u w:val="single"/>
        </w:rPr>
      </w:pPr>
    </w:p>
    <w:p w:rsidR="00C91B19" w:rsidRDefault="00631935">
      <w:pPr>
        <w:ind w:left="283" w:firstLine="720"/>
        <w:rPr>
          <w:color w:val="auto"/>
          <w:sz w:val="28"/>
          <w:szCs w:val="28"/>
        </w:rPr>
      </w:pPr>
      <w:r>
        <w:rPr>
          <w:color w:val="auto"/>
          <w:sz w:val="28"/>
          <w:szCs w:val="28"/>
        </w:rPr>
        <w:t xml:space="preserve">Припремна настава мора да нађе своје место и да се обезбеди довољно времена и часова за њено </w:t>
      </w:r>
      <w:r>
        <w:rPr>
          <w:color w:val="auto"/>
          <w:sz w:val="28"/>
          <w:szCs w:val="28"/>
        </w:rPr>
        <w:t>извођење. Због  тога треба:</w:t>
      </w:r>
    </w:p>
    <w:p w:rsidR="00C91B19" w:rsidRDefault="00631935">
      <w:pPr>
        <w:numPr>
          <w:ilvl w:val="0"/>
          <w:numId w:val="37"/>
        </w:numPr>
        <w:ind w:left="283" w:firstLine="720"/>
        <w:rPr>
          <w:color w:val="auto"/>
          <w:sz w:val="28"/>
          <w:szCs w:val="28"/>
        </w:rPr>
      </w:pPr>
      <w:r>
        <w:rPr>
          <w:color w:val="auto"/>
          <w:sz w:val="28"/>
          <w:szCs w:val="28"/>
        </w:rPr>
        <w:t xml:space="preserve">да се свим ученицима који имају интереса за похађање ове наставе омогући активно учешће на овим часовима у групама  од 15 до 20 ученика, </w:t>
      </w:r>
    </w:p>
    <w:p w:rsidR="00C91B19" w:rsidRDefault="00631935">
      <w:pPr>
        <w:numPr>
          <w:ilvl w:val="0"/>
          <w:numId w:val="37"/>
        </w:numPr>
        <w:ind w:left="283" w:firstLine="720"/>
        <w:rPr>
          <w:color w:val="auto"/>
          <w:sz w:val="28"/>
          <w:szCs w:val="28"/>
        </w:rPr>
      </w:pPr>
      <w:r>
        <w:rPr>
          <w:color w:val="auto"/>
          <w:sz w:val="28"/>
          <w:szCs w:val="28"/>
        </w:rPr>
        <w:t>да се ученицима детаљније објасне педагошки аспекти ове наставе (ученик који се поштено  т</w:t>
      </w:r>
      <w:r>
        <w:rPr>
          <w:color w:val="auto"/>
          <w:sz w:val="28"/>
          <w:szCs w:val="28"/>
        </w:rPr>
        <w:t xml:space="preserve">руди у току године, па  ипак не успе може да очекује овакву помоћ), </w:t>
      </w:r>
    </w:p>
    <w:p w:rsidR="00C91B19" w:rsidRDefault="00C91B19">
      <w:pPr>
        <w:rPr>
          <w:color w:val="auto"/>
          <w:spacing w:val="-2"/>
          <w:sz w:val="28"/>
          <w:szCs w:val="28"/>
        </w:rPr>
      </w:pPr>
    </w:p>
    <w:p w:rsidR="00C91B19" w:rsidRDefault="00C91B19">
      <w:pPr>
        <w:ind w:left="283" w:firstLine="720"/>
        <w:rPr>
          <w:color w:val="auto"/>
          <w:spacing w:val="-2"/>
          <w:sz w:val="28"/>
          <w:szCs w:val="28"/>
        </w:rPr>
      </w:pPr>
    </w:p>
    <w:p w:rsidR="00C91B19" w:rsidRDefault="00631935">
      <w:pPr>
        <w:ind w:left="283" w:firstLine="720"/>
        <w:rPr>
          <w:color w:val="auto"/>
          <w:spacing w:val="-2"/>
          <w:sz w:val="28"/>
          <w:szCs w:val="28"/>
        </w:rPr>
      </w:pPr>
      <w:r>
        <w:rPr>
          <w:color w:val="auto"/>
          <w:spacing w:val="-2"/>
          <w:sz w:val="28"/>
          <w:szCs w:val="28"/>
        </w:rPr>
        <w:t>ДРУШТВЕНО-КОРИСТАН РАД</w:t>
      </w:r>
    </w:p>
    <w:p w:rsidR="00C91B19" w:rsidRDefault="00C91B19">
      <w:pPr>
        <w:ind w:left="283" w:firstLine="720"/>
        <w:rPr>
          <w:color w:val="auto"/>
          <w:spacing w:val="-2"/>
          <w:sz w:val="28"/>
          <w:szCs w:val="28"/>
          <w:u w:val="single"/>
        </w:rPr>
      </w:pPr>
    </w:p>
    <w:p w:rsidR="00C91B19" w:rsidRDefault="00631935">
      <w:pPr>
        <w:ind w:left="283" w:firstLine="720"/>
        <w:rPr>
          <w:color w:val="auto"/>
          <w:sz w:val="28"/>
          <w:szCs w:val="28"/>
        </w:rPr>
      </w:pPr>
      <w:r>
        <w:rPr>
          <w:color w:val="auto"/>
          <w:sz w:val="28"/>
          <w:szCs w:val="28"/>
        </w:rPr>
        <w:t xml:space="preserve">Друштвено користан рад, као и свако друго волонтирање у овим бурним временима друштвеног, политичког и економског преображаја све више наилази на отпор код ученика и њихових родитеља, па је нужно кориговање ових планова: </w:t>
      </w:r>
    </w:p>
    <w:p w:rsidR="00C91B19" w:rsidRDefault="00631935">
      <w:pPr>
        <w:numPr>
          <w:ilvl w:val="0"/>
          <w:numId w:val="38"/>
        </w:numPr>
        <w:ind w:left="283" w:firstLine="720"/>
        <w:rPr>
          <w:color w:val="auto"/>
          <w:sz w:val="28"/>
          <w:szCs w:val="28"/>
        </w:rPr>
      </w:pPr>
      <w:r>
        <w:rPr>
          <w:color w:val="auto"/>
          <w:sz w:val="28"/>
          <w:szCs w:val="28"/>
        </w:rPr>
        <w:t xml:space="preserve">Да се у реализацији овог програма </w:t>
      </w:r>
      <w:r>
        <w:rPr>
          <w:color w:val="auto"/>
          <w:sz w:val="28"/>
          <w:szCs w:val="28"/>
        </w:rPr>
        <w:t xml:space="preserve">конкретније ангажују родитељи ученика и спољни сарадници уз настојање да се  укључи и нека од привредних организација Града </w:t>
      </w:r>
    </w:p>
    <w:p w:rsidR="00C91B19" w:rsidRDefault="00631935">
      <w:pPr>
        <w:numPr>
          <w:ilvl w:val="0"/>
          <w:numId w:val="38"/>
        </w:numPr>
        <w:ind w:left="283" w:firstLine="720"/>
        <w:rPr>
          <w:color w:val="auto"/>
          <w:sz w:val="28"/>
          <w:szCs w:val="28"/>
        </w:rPr>
      </w:pPr>
      <w:r>
        <w:rPr>
          <w:color w:val="auto"/>
          <w:sz w:val="28"/>
          <w:szCs w:val="28"/>
        </w:rPr>
        <w:t>Интензивирати рад комисије за ДКР која ће у току године организовати и остваривати ове задатке и то у сарадњи са ђачким  родитељима</w:t>
      </w:r>
      <w:r>
        <w:rPr>
          <w:color w:val="auto"/>
          <w:sz w:val="28"/>
          <w:szCs w:val="28"/>
        </w:rPr>
        <w:t>.</w:t>
      </w:r>
    </w:p>
    <w:p w:rsidR="00C91B19" w:rsidRDefault="00C91B19">
      <w:pPr>
        <w:ind w:left="283"/>
        <w:rPr>
          <w:color w:val="auto"/>
          <w:spacing w:val="-2"/>
          <w:sz w:val="28"/>
          <w:szCs w:val="28"/>
          <w:u w:val="single"/>
        </w:rPr>
      </w:pPr>
    </w:p>
    <w:p w:rsidR="00C91B19" w:rsidRDefault="00631935">
      <w:pPr>
        <w:ind w:left="283" w:firstLine="720"/>
        <w:rPr>
          <w:color w:val="auto"/>
          <w:spacing w:val="-2"/>
          <w:sz w:val="28"/>
          <w:szCs w:val="28"/>
        </w:rPr>
      </w:pPr>
      <w:r>
        <w:rPr>
          <w:color w:val="auto"/>
          <w:spacing w:val="-2"/>
          <w:sz w:val="28"/>
          <w:szCs w:val="28"/>
        </w:rPr>
        <w:t>ЗАШТИТА И УНАПРЕЂЕЊЕ ЖИВОТНЕ СРЕДИНЕ</w:t>
      </w:r>
    </w:p>
    <w:p w:rsidR="00C91B19" w:rsidRDefault="00C91B19">
      <w:pPr>
        <w:ind w:left="283" w:firstLine="720"/>
        <w:rPr>
          <w:color w:val="auto"/>
          <w:spacing w:val="-2"/>
          <w:sz w:val="28"/>
          <w:szCs w:val="28"/>
          <w:u w:val="single"/>
        </w:rPr>
      </w:pPr>
    </w:p>
    <w:p w:rsidR="00C91B19" w:rsidRDefault="00631935">
      <w:pPr>
        <w:ind w:left="283" w:firstLine="720"/>
        <w:rPr>
          <w:color w:val="auto"/>
          <w:sz w:val="28"/>
          <w:szCs w:val="28"/>
        </w:rPr>
      </w:pPr>
      <w:r>
        <w:rPr>
          <w:color w:val="auto"/>
          <w:sz w:val="28"/>
          <w:szCs w:val="28"/>
        </w:rPr>
        <w:t>Ближе упознати ученике са основним процесима који се одигравају у човековој животној средини, нарочито шта нарушава њену природну равнотежу. Стручни активи ће извршити операционализацију васпитних задатака по настав</w:t>
      </w:r>
      <w:r>
        <w:rPr>
          <w:color w:val="auto"/>
          <w:sz w:val="28"/>
          <w:szCs w:val="28"/>
        </w:rPr>
        <w:t xml:space="preserve">ним областима ради реализације оних садржаја који су дати у наставном плану и програму. </w:t>
      </w:r>
    </w:p>
    <w:p w:rsidR="00C91B19" w:rsidRDefault="00631935">
      <w:pPr>
        <w:ind w:left="283" w:firstLine="810"/>
        <w:rPr>
          <w:color w:val="auto"/>
          <w:sz w:val="28"/>
          <w:szCs w:val="28"/>
        </w:rPr>
      </w:pPr>
      <w:r>
        <w:rPr>
          <w:color w:val="auto"/>
          <w:spacing w:val="-2"/>
          <w:sz w:val="28"/>
          <w:szCs w:val="28"/>
        </w:rPr>
        <w:t>ДАЉЕ УСАВРШАВАЊЕ ВАСПИТНЕ ФУНКЦИЈЕ ШКОЛЕ</w:t>
      </w:r>
    </w:p>
    <w:p w:rsidR="00C91B19" w:rsidRDefault="00C91B19">
      <w:pPr>
        <w:ind w:left="283" w:firstLine="810"/>
        <w:rPr>
          <w:color w:val="auto"/>
          <w:spacing w:val="-2"/>
          <w:sz w:val="28"/>
          <w:szCs w:val="28"/>
        </w:rPr>
      </w:pPr>
    </w:p>
    <w:p w:rsidR="00C91B19" w:rsidRDefault="00631935">
      <w:pPr>
        <w:numPr>
          <w:ilvl w:val="0"/>
          <w:numId w:val="39"/>
        </w:numPr>
        <w:spacing w:before="0"/>
        <w:ind w:left="283" w:firstLine="810"/>
        <w:rPr>
          <w:color w:val="auto"/>
          <w:sz w:val="28"/>
          <w:szCs w:val="28"/>
        </w:rPr>
      </w:pPr>
      <w:r>
        <w:rPr>
          <w:color w:val="auto"/>
          <w:sz w:val="28"/>
          <w:szCs w:val="28"/>
        </w:rPr>
        <w:t xml:space="preserve">сачинити садржајније и оперативније  програме  разредних већа, </w:t>
      </w:r>
    </w:p>
    <w:p w:rsidR="00C91B19" w:rsidRDefault="00631935">
      <w:pPr>
        <w:numPr>
          <w:ilvl w:val="0"/>
          <w:numId w:val="39"/>
        </w:numPr>
        <w:spacing w:before="0"/>
        <w:ind w:left="283" w:firstLine="810"/>
        <w:rPr>
          <w:color w:val="auto"/>
          <w:sz w:val="28"/>
          <w:szCs w:val="28"/>
        </w:rPr>
      </w:pPr>
      <w:r>
        <w:rPr>
          <w:color w:val="auto"/>
          <w:sz w:val="28"/>
          <w:szCs w:val="28"/>
        </w:rPr>
        <w:t>сачинити програме разредних старешина, који ће одговарати кон</w:t>
      </w:r>
      <w:r>
        <w:rPr>
          <w:color w:val="auto"/>
          <w:sz w:val="28"/>
          <w:szCs w:val="28"/>
        </w:rPr>
        <w:t>кретним условима одељења,</w:t>
      </w:r>
    </w:p>
    <w:p w:rsidR="00C91B19" w:rsidRDefault="00631935">
      <w:pPr>
        <w:numPr>
          <w:ilvl w:val="0"/>
          <w:numId w:val="39"/>
        </w:numPr>
        <w:spacing w:before="0"/>
        <w:ind w:left="283" w:firstLine="810"/>
        <w:rPr>
          <w:color w:val="auto"/>
          <w:sz w:val="28"/>
          <w:szCs w:val="28"/>
        </w:rPr>
      </w:pPr>
      <w:r>
        <w:rPr>
          <w:color w:val="auto"/>
          <w:sz w:val="28"/>
          <w:szCs w:val="28"/>
        </w:rPr>
        <w:t>сачинити програме културних активности у школи (концерти књижевна посела, вечери поезије, културне приредбе, такмичења и остали јавни наступи.</w:t>
      </w:r>
    </w:p>
    <w:p w:rsidR="00C91B19" w:rsidRDefault="00631935">
      <w:pPr>
        <w:numPr>
          <w:ilvl w:val="0"/>
          <w:numId w:val="39"/>
        </w:numPr>
        <w:spacing w:before="0"/>
        <w:ind w:left="283" w:firstLine="810"/>
        <w:rPr>
          <w:color w:val="auto"/>
          <w:sz w:val="28"/>
          <w:szCs w:val="28"/>
        </w:rPr>
      </w:pPr>
      <w:r>
        <w:rPr>
          <w:color w:val="auto"/>
          <w:sz w:val="28"/>
          <w:szCs w:val="28"/>
        </w:rPr>
        <w:t>у оквиру психолошких радионица радити на:</w:t>
      </w:r>
    </w:p>
    <w:p w:rsidR="00C91B19" w:rsidRDefault="00631935">
      <w:pPr>
        <w:numPr>
          <w:ilvl w:val="2"/>
          <w:numId w:val="39"/>
        </w:numPr>
        <w:spacing w:before="0"/>
        <w:ind w:left="283" w:firstLine="810"/>
        <w:rPr>
          <w:color w:val="auto"/>
          <w:sz w:val="28"/>
          <w:szCs w:val="28"/>
        </w:rPr>
      </w:pPr>
      <w:r>
        <w:rPr>
          <w:color w:val="auto"/>
          <w:sz w:val="28"/>
          <w:szCs w:val="28"/>
        </w:rPr>
        <w:t xml:space="preserve">подстицању социјалног и емоционалног развоја </w:t>
      </w:r>
      <w:r>
        <w:rPr>
          <w:color w:val="auto"/>
          <w:sz w:val="28"/>
          <w:szCs w:val="28"/>
        </w:rPr>
        <w:t>деце,</w:t>
      </w:r>
    </w:p>
    <w:p w:rsidR="00C91B19" w:rsidRDefault="00631935">
      <w:pPr>
        <w:numPr>
          <w:ilvl w:val="2"/>
          <w:numId w:val="39"/>
        </w:numPr>
        <w:spacing w:before="0"/>
        <w:ind w:left="283" w:firstLine="810"/>
        <w:rPr>
          <w:color w:val="auto"/>
          <w:sz w:val="28"/>
          <w:szCs w:val="28"/>
        </w:rPr>
      </w:pPr>
      <w:r>
        <w:rPr>
          <w:color w:val="auto"/>
          <w:sz w:val="28"/>
          <w:szCs w:val="28"/>
        </w:rPr>
        <w:t xml:space="preserve">промени ставова ученика према школи и наставницима, </w:t>
      </w:r>
    </w:p>
    <w:p w:rsidR="00C91B19" w:rsidRDefault="00631935">
      <w:pPr>
        <w:numPr>
          <w:ilvl w:val="2"/>
          <w:numId w:val="39"/>
        </w:numPr>
        <w:spacing w:before="0"/>
        <w:ind w:left="283" w:firstLine="810"/>
        <w:rPr>
          <w:color w:val="auto"/>
          <w:sz w:val="28"/>
          <w:szCs w:val="28"/>
        </w:rPr>
      </w:pPr>
      <w:r>
        <w:rPr>
          <w:color w:val="auto"/>
          <w:sz w:val="28"/>
          <w:szCs w:val="28"/>
        </w:rPr>
        <w:t xml:space="preserve">промени односа између породице и школе, </w:t>
      </w:r>
    </w:p>
    <w:p w:rsidR="00C91B19" w:rsidRDefault="00631935">
      <w:pPr>
        <w:numPr>
          <w:ilvl w:val="2"/>
          <w:numId w:val="39"/>
        </w:numPr>
        <w:spacing w:before="0"/>
        <w:ind w:left="283" w:firstLine="810"/>
        <w:rPr>
          <w:color w:val="auto"/>
          <w:sz w:val="28"/>
          <w:szCs w:val="28"/>
        </w:rPr>
      </w:pPr>
      <w:r>
        <w:rPr>
          <w:color w:val="auto"/>
          <w:sz w:val="28"/>
          <w:szCs w:val="28"/>
        </w:rPr>
        <w:t>промени ставова деце према родитељима</w:t>
      </w:r>
    </w:p>
    <w:p w:rsidR="00C91B19" w:rsidRDefault="00631935">
      <w:pPr>
        <w:numPr>
          <w:ilvl w:val="2"/>
          <w:numId w:val="39"/>
        </w:numPr>
        <w:spacing w:before="0"/>
        <w:ind w:left="283" w:firstLine="810"/>
        <w:rPr>
          <w:color w:val="auto"/>
          <w:sz w:val="28"/>
          <w:szCs w:val="28"/>
        </w:rPr>
      </w:pPr>
      <w:r>
        <w:rPr>
          <w:color w:val="auto"/>
          <w:sz w:val="28"/>
          <w:szCs w:val="28"/>
        </w:rPr>
        <w:t>формирању ставова ученика према опште развојним темама-лични идентитет, идентитет групе, систем вредности, пријатељств</w:t>
      </w:r>
      <w:r>
        <w:rPr>
          <w:color w:val="auto"/>
          <w:sz w:val="28"/>
          <w:szCs w:val="28"/>
        </w:rPr>
        <w:t>о, љубав, осећања, сексуалност.</w:t>
      </w:r>
    </w:p>
    <w:p w:rsidR="00C91B19" w:rsidRDefault="00C91B19">
      <w:pPr>
        <w:ind w:left="283" w:firstLine="810"/>
        <w:rPr>
          <w:color w:val="auto"/>
          <w:spacing w:val="-2"/>
          <w:sz w:val="28"/>
          <w:szCs w:val="28"/>
        </w:rPr>
      </w:pPr>
    </w:p>
    <w:p w:rsidR="00C91B19" w:rsidRDefault="00C91B19">
      <w:pPr>
        <w:ind w:left="283" w:firstLine="630"/>
        <w:rPr>
          <w:color w:val="auto"/>
          <w:spacing w:val="-2"/>
          <w:sz w:val="28"/>
          <w:szCs w:val="28"/>
        </w:rPr>
      </w:pPr>
    </w:p>
    <w:p w:rsidR="00C91B19" w:rsidRDefault="00C91B19">
      <w:pPr>
        <w:ind w:left="283" w:firstLine="630"/>
        <w:rPr>
          <w:color w:val="auto"/>
          <w:spacing w:val="-2"/>
          <w:sz w:val="28"/>
          <w:szCs w:val="28"/>
        </w:rPr>
      </w:pPr>
    </w:p>
    <w:p w:rsidR="00C91B19" w:rsidRDefault="00631935">
      <w:pPr>
        <w:ind w:left="283" w:firstLine="630"/>
        <w:rPr>
          <w:color w:val="auto"/>
          <w:spacing w:val="-2"/>
          <w:sz w:val="28"/>
          <w:szCs w:val="28"/>
        </w:rPr>
      </w:pPr>
      <w:r>
        <w:rPr>
          <w:color w:val="auto"/>
          <w:spacing w:val="-2"/>
          <w:sz w:val="28"/>
          <w:szCs w:val="28"/>
        </w:rPr>
        <w:t>РАЗВИЈАЊЕ КУЛТУРНИХ И ДРУГИХ ПОТРЕБА КОД УЧЕНИКА</w:t>
      </w:r>
    </w:p>
    <w:p w:rsidR="00C91B19" w:rsidRDefault="00C91B19">
      <w:pPr>
        <w:ind w:left="283" w:firstLine="720"/>
        <w:rPr>
          <w:color w:val="auto"/>
          <w:spacing w:val="-2"/>
          <w:sz w:val="28"/>
          <w:szCs w:val="28"/>
          <w:u w:val="single"/>
        </w:rPr>
      </w:pPr>
    </w:p>
    <w:p w:rsidR="00C91B19" w:rsidRDefault="00631935">
      <w:pPr>
        <w:ind w:left="283" w:firstLine="720"/>
        <w:rPr>
          <w:color w:val="auto"/>
          <w:sz w:val="28"/>
          <w:szCs w:val="28"/>
        </w:rPr>
      </w:pPr>
      <w:r>
        <w:rPr>
          <w:color w:val="auto"/>
          <w:sz w:val="28"/>
          <w:szCs w:val="28"/>
        </w:rPr>
        <w:lastRenderedPageBreak/>
        <w:t>Овај задатак се остварује, између осталог, и преко:</w:t>
      </w:r>
    </w:p>
    <w:p w:rsidR="00C91B19" w:rsidRDefault="00631935">
      <w:pPr>
        <w:numPr>
          <w:ilvl w:val="0"/>
          <w:numId w:val="40"/>
        </w:numPr>
        <w:spacing w:before="0"/>
        <w:ind w:left="283" w:firstLine="720"/>
        <w:rPr>
          <w:color w:val="auto"/>
          <w:sz w:val="28"/>
          <w:szCs w:val="28"/>
        </w:rPr>
      </w:pPr>
      <w:r>
        <w:rPr>
          <w:color w:val="auto"/>
          <w:sz w:val="28"/>
          <w:szCs w:val="28"/>
        </w:rPr>
        <w:t xml:space="preserve">добро припремљених културних програма за ученике </w:t>
      </w:r>
    </w:p>
    <w:p w:rsidR="00C91B19" w:rsidRDefault="00631935">
      <w:pPr>
        <w:numPr>
          <w:ilvl w:val="0"/>
          <w:numId w:val="40"/>
        </w:numPr>
        <w:spacing w:before="0"/>
        <w:ind w:left="283" w:firstLine="720"/>
        <w:rPr>
          <w:color w:val="auto"/>
          <w:sz w:val="28"/>
          <w:szCs w:val="28"/>
        </w:rPr>
      </w:pPr>
      <w:r>
        <w:rPr>
          <w:color w:val="auto"/>
          <w:sz w:val="28"/>
          <w:szCs w:val="28"/>
        </w:rPr>
        <w:t>добре и благовремене програме сваког излета и екскурзије у погледу по</w:t>
      </w:r>
      <w:r>
        <w:rPr>
          <w:color w:val="auto"/>
          <w:sz w:val="28"/>
          <w:szCs w:val="28"/>
        </w:rPr>
        <w:t xml:space="preserve">нашања ученика и њиховог односа према човековој животној средини </w:t>
      </w:r>
    </w:p>
    <w:p w:rsidR="00C91B19" w:rsidRDefault="00631935">
      <w:pPr>
        <w:numPr>
          <w:ilvl w:val="0"/>
          <w:numId w:val="40"/>
        </w:numPr>
        <w:spacing w:before="0"/>
        <w:ind w:left="283" w:firstLine="720"/>
        <w:rPr>
          <w:color w:val="auto"/>
          <w:sz w:val="28"/>
          <w:szCs w:val="28"/>
        </w:rPr>
      </w:pPr>
      <w:r>
        <w:rPr>
          <w:color w:val="auto"/>
          <w:sz w:val="28"/>
          <w:szCs w:val="28"/>
        </w:rPr>
        <w:t xml:space="preserve">систематског изграђивања критеријума о култури породичног живота ученика. </w:t>
      </w:r>
    </w:p>
    <w:p w:rsidR="00C91B19" w:rsidRDefault="00C91B19">
      <w:pPr>
        <w:rPr>
          <w:color w:val="auto"/>
          <w:spacing w:val="-2"/>
          <w:sz w:val="28"/>
          <w:szCs w:val="28"/>
        </w:rPr>
      </w:pPr>
    </w:p>
    <w:p w:rsidR="00C91B19" w:rsidRDefault="00631935">
      <w:pPr>
        <w:rPr>
          <w:color w:val="auto"/>
          <w:spacing w:val="-2"/>
          <w:sz w:val="28"/>
          <w:szCs w:val="28"/>
          <w:u w:val="single"/>
        </w:rPr>
      </w:pPr>
      <w:r>
        <w:rPr>
          <w:color w:val="auto"/>
          <w:spacing w:val="-2"/>
          <w:sz w:val="28"/>
          <w:szCs w:val="28"/>
        </w:rPr>
        <w:t>ПОВЕЗИВАЊЕ ШКОЛЕ СА ДРУШТВЕНОМ СРЕДИНОМ</w:t>
      </w:r>
    </w:p>
    <w:p w:rsidR="00C91B19" w:rsidRDefault="00C91B19">
      <w:pPr>
        <w:ind w:left="283" w:firstLine="630"/>
        <w:rPr>
          <w:color w:val="auto"/>
          <w:spacing w:val="-2"/>
          <w:sz w:val="28"/>
          <w:szCs w:val="28"/>
        </w:rPr>
      </w:pPr>
    </w:p>
    <w:p w:rsidR="00C91B19" w:rsidRDefault="00631935">
      <w:pPr>
        <w:ind w:left="283" w:firstLine="630"/>
        <w:rPr>
          <w:color w:val="auto"/>
          <w:sz w:val="28"/>
          <w:szCs w:val="28"/>
        </w:rPr>
      </w:pPr>
      <w:r>
        <w:rPr>
          <w:color w:val="auto"/>
          <w:sz w:val="28"/>
          <w:szCs w:val="28"/>
        </w:rPr>
        <w:t xml:space="preserve">Школа ће учествовати у реализацији задатака Месне заједнице (хуманитарне </w:t>
      </w:r>
      <w:r>
        <w:rPr>
          <w:color w:val="auto"/>
          <w:sz w:val="28"/>
          <w:szCs w:val="28"/>
        </w:rPr>
        <w:t xml:space="preserve">акције, организовање изложби ђачких радова и сл.) и Општине. </w:t>
      </w:r>
    </w:p>
    <w:p w:rsidR="00C91B19" w:rsidRDefault="00C91B19">
      <w:pPr>
        <w:rPr>
          <w:color w:val="auto"/>
          <w:spacing w:val="-2"/>
          <w:sz w:val="28"/>
          <w:szCs w:val="28"/>
        </w:rPr>
      </w:pPr>
    </w:p>
    <w:p w:rsidR="00C91B19" w:rsidRDefault="00631935">
      <w:pPr>
        <w:ind w:left="283" w:firstLine="630"/>
        <w:rPr>
          <w:color w:val="auto"/>
          <w:spacing w:val="-2"/>
          <w:sz w:val="28"/>
          <w:szCs w:val="28"/>
        </w:rPr>
      </w:pPr>
      <w:r>
        <w:rPr>
          <w:color w:val="auto"/>
          <w:spacing w:val="-2"/>
          <w:sz w:val="28"/>
          <w:szCs w:val="28"/>
        </w:rPr>
        <w:t>ПРОФЕСИОНАЛНА ОРИЈЕНТАЦИЈА УЧЕНИКА</w:t>
      </w:r>
    </w:p>
    <w:p w:rsidR="00C91B19" w:rsidRDefault="00C91B19">
      <w:pPr>
        <w:ind w:left="283" w:firstLine="630"/>
        <w:rPr>
          <w:color w:val="auto"/>
          <w:spacing w:val="-2"/>
          <w:sz w:val="28"/>
          <w:szCs w:val="28"/>
        </w:rPr>
      </w:pPr>
    </w:p>
    <w:p w:rsidR="00C91B19" w:rsidRDefault="00631935">
      <w:pPr>
        <w:numPr>
          <w:ilvl w:val="0"/>
          <w:numId w:val="41"/>
        </w:numPr>
        <w:spacing w:before="0"/>
        <w:ind w:left="283" w:firstLine="630"/>
        <w:rPr>
          <w:color w:val="auto"/>
          <w:sz w:val="28"/>
          <w:szCs w:val="28"/>
        </w:rPr>
      </w:pPr>
      <w:r>
        <w:rPr>
          <w:color w:val="auto"/>
          <w:sz w:val="28"/>
          <w:szCs w:val="28"/>
        </w:rPr>
        <w:t xml:space="preserve">развијати код ученика свест о друштвеној и међусобној повезаности свих облика људског рада, </w:t>
      </w:r>
    </w:p>
    <w:p w:rsidR="00C91B19" w:rsidRDefault="00631935">
      <w:pPr>
        <w:numPr>
          <w:ilvl w:val="0"/>
          <w:numId w:val="41"/>
        </w:numPr>
        <w:spacing w:before="0"/>
        <w:ind w:left="283" w:firstLine="630"/>
        <w:rPr>
          <w:color w:val="auto"/>
          <w:sz w:val="28"/>
          <w:szCs w:val="28"/>
        </w:rPr>
      </w:pPr>
      <w:r>
        <w:rPr>
          <w:color w:val="auto"/>
          <w:sz w:val="28"/>
          <w:szCs w:val="28"/>
        </w:rPr>
        <w:t xml:space="preserve">развијати љубав према раду као суштинској људској потреби, </w:t>
      </w:r>
    </w:p>
    <w:p w:rsidR="00C91B19" w:rsidRDefault="00631935">
      <w:pPr>
        <w:numPr>
          <w:ilvl w:val="0"/>
          <w:numId w:val="41"/>
        </w:numPr>
        <w:spacing w:before="0"/>
        <w:ind w:left="283" w:firstLine="630"/>
        <w:rPr>
          <w:color w:val="auto"/>
          <w:sz w:val="28"/>
          <w:szCs w:val="28"/>
        </w:rPr>
      </w:pPr>
      <w:r>
        <w:rPr>
          <w:color w:val="auto"/>
          <w:sz w:val="28"/>
          <w:szCs w:val="28"/>
        </w:rPr>
        <w:t xml:space="preserve">неговати радне навике и радну културу код ученика, </w:t>
      </w:r>
    </w:p>
    <w:p w:rsidR="00C91B19" w:rsidRDefault="00631935">
      <w:pPr>
        <w:numPr>
          <w:ilvl w:val="0"/>
          <w:numId w:val="41"/>
        </w:numPr>
        <w:spacing w:before="0"/>
        <w:ind w:left="283" w:firstLine="630"/>
        <w:rPr>
          <w:color w:val="auto"/>
          <w:sz w:val="28"/>
          <w:szCs w:val="28"/>
        </w:rPr>
      </w:pPr>
      <w:r>
        <w:rPr>
          <w:color w:val="auto"/>
          <w:sz w:val="28"/>
          <w:szCs w:val="28"/>
        </w:rPr>
        <w:t xml:space="preserve">тумачити ученицима и родитељима неопходност усклађивања жеља, способности и вољних напора за друштвеним потребама у кадровима. </w:t>
      </w:r>
    </w:p>
    <w:p w:rsidR="00C91B19" w:rsidRDefault="00C91B19">
      <w:pPr>
        <w:ind w:left="283" w:firstLine="630"/>
        <w:rPr>
          <w:color w:val="auto"/>
          <w:spacing w:val="-2"/>
          <w:sz w:val="28"/>
          <w:szCs w:val="28"/>
        </w:rPr>
      </w:pPr>
    </w:p>
    <w:p w:rsidR="00C91B19" w:rsidRDefault="00631935">
      <w:pPr>
        <w:rPr>
          <w:color w:val="auto"/>
          <w:spacing w:val="-2"/>
          <w:sz w:val="28"/>
          <w:szCs w:val="28"/>
        </w:rPr>
      </w:pPr>
      <w:r>
        <w:rPr>
          <w:color w:val="auto"/>
          <w:spacing w:val="-2"/>
          <w:sz w:val="28"/>
          <w:szCs w:val="28"/>
        </w:rPr>
        <w:t>ПРОГРАМИРАЊЕ РАДА</w:t>
      </w:r>
    </w:p>
    <w:p w:rsidR="00C91B19" w:rsidRDefault="00C91B19">
      <w:pPr>
        <w:ind w:left="283" w:firstLine="630"/>
        <w:rPr>
          <w:color w:val="auto"/>
          <w:spacing w:val="-2"/>
          <w:sz w:val="28"/>
          <w:szCs w:val="28"/>
        </w:rPr>
      </w:pPr>
    </w:p>
    <w:p w:rsidR="00C91B19" w:rsidRDefault="00631935">
      <w:pPr>
        <w:ind w:left="283" w:firstLine="630"/>
        <w:rPr>
          <w:color w:val="auto"/>
          <w:spacing w:val="-2"/>
          <w:sz w:val="28"/>
          <w:szCs w:val="28"/>
        </w:rPr>
      </w:pPr>
      <w:r>
        <w:rPr>
          <w:color w:val="auto"/>
          <w:sz w:val="28"/>
          <w:szCs w:val="28"/>
        </w:rPr>
        <w:t>Програмирањем васпитно образовног рада треба извршити се</w:t>
      </w:r>
      <w:r>
        <w:rPr>
          <w:color w:val="auto"/>
          <w:sz w:val="28"/>
          <w:szCs w:val="28"/>
        </w:rPr>
        <w:t>лекцију наставних садржаја имајући у виду потребу растерећења ученика од учења непотребних факата и већу примену модерније наставне технологије, савременијих поступака увођења ученика у активније технике и процедуре њиховог оспособљавања за самообразовање.</w:t>
      </w:r>
    </w:p>
    <w:p w:rsidR="00C91B19" w:rsidRDefault="00C91B19">
      <w:pPr>
        <w:rPr>
          <w:color w:val="auto"/>
          <w:spacing w:val="-2"/>
          <w:sz w:val="28"/>
          <w:szCs w:val="28"/>
        </w:rPr>
      </w:pPr>
    </w:p>
    <w:p w:rsidR="00C91B19" w:rsidRDefault="00631935">
      <w:pPr>
        <w:rPr>
          <w:color w:val="auto"/>
          <w:spacing w:val="-2"/>
          <w:sz w:val="28"/>
          <w:szCs w:val="28"/>
        </w:rPr>
      </w:pPr>
      <w:r>
        <w:rPr>
          <w:color w:val="auto"/>
          <w:spacing w:val="-2"/>
          <w:sz w:val="28"/>
          <w:szCs w:val="28"/>
        </w:rPr>
        <w:t>ПРИМЕНА САВРЕМЕНИЈЕ ТЕХНОЛОГИЈЕ</w:t>
      </w:r>
    </w:p>
    <w:p w:rsidR="00C91B19" w:rsidRDefault="00631935">
      <w:pPr>
        <w:ind w:left="283" w:firstLine="630"/>
        <w:rPr>
          <w:color w:val="auto"/>
          <w:sz w:val="28"/>
          <w:szCs w:val="28"/>
        </w:rPr>
      </w:pPr>
      <w:r>
        <w:rPr>
          <w:color w:val="auto"/>
          <w:sz w:val="28"/>
          <w:szCs w:val="28"/>
        </w:rPr>
        <w:t>У организацији редовног наставног процеса доминантније  ће бити  примењен диференцирани рад са ученицима.</w:t>
      </w:r>
    </w:p>
    <w:p w:rsidR="00C91B19" w:rsidRDefault="00C91B19">
      <w:pPr>
        <w:ind w:left="283" w:firstLine="630"/>
        <w:rPr>
          <w:color w:val="auto"/>
          <w:sz w:val="28"/>
          <w:szCs w:val="28"/>
          <w:u w:val="single"/>
        </w:rPr>
      </w:pPr>
    </w:p>
    <w:p w:rsidR="00C91B19" w:rsidRDefault="00631935">
      <w:pPr>
        <w:ind w:left="283" w:firstLine="630"/>
        <w:rPr>
          <w:color w:val="auto"/>
          <w:spacing w:val="-2"/>
          <w:sz w:val="28"/>
          <w:szCs w:val="28"/>
        </w:rPr>
      </w:pPr>
      <w:r>
        <w:rPr>
          <w:color w:val="auto"/>
          <w:spacing w:val="-2"/>
          <w:sz w:val="28"/>
          <w:szCs w:val="28"/>
        </w:rPr>
        <w:t>ОСАМОСТАЉИВАЊЕ УЧЕНИКА У РАДУ</w:t>
      </w:r>
    </w:p>
    <w:p w:rsidR="00C91B19" w:rsidRDefault="00631935">
      <w:pPr>
        <w:ind w:left="283" w:firstLine="630"/>
        <w:rPr>
          <w:color w:val="auto"/>
          <w:sz w:val="28"/>
          <w:szCs w:val="28"/>
        </w:rPr>
      </w:pPr>
      <w:r>
        <w:rPr>
          <w:color w:val="auto"/>
          <w:sz w:val="28"/>
          <w:szCs w:val="28"/>
        </w:rPr>
        <w:t>Један од задатака коме ће наставнички колектив и стручни органи поклонити посебну пажњу јесте разрада методичких начела ефикасније организације самосталног рада ученика за економичније и продуктивније самостално стицање знања, разрада функције наставника у</w:t>
      </w:r>
      <w:r>
        <w:rPr>
          <w:color w:val="auto"/>
          <w:sz w:val="28"/>
          <w:szCs w:val="28"/>
        </w:rPr>
        <w:t xml:space="preserve"> процесу инструирања ученика за рад, израда програма ,,учењаучења" и његова реализација, испитивање нивоа радних навика и указивања помоћи у правцу њиховог даљег развијања и учвршћивања. У том циљу радити на: </w:t>
      </w:r>
    </w:p>
    <w:p w:rsidR="00C91B19" w:rsidRDefault="00631935">
      <w:pPr>
        <w:numPr>
          <w:ilvl w:val="0"/>
          <w:numId w:val="42"/>
        </w:numPr>
        <w:ind w:left="283" w:firstLine="630"/>
        <w:rPr>
          <w:color w:val="auto"/>
          <w:sz w:val="28"/>
          <w:szCs w:val="28"/>
        </w:rPr>
      </w:pPr>
      <w:r>
        <w:rPr>
          <w:color w:val="auto"/>
          <w:sz w:val="28"/>
          <w:szCs w:val="28"/>
        </w:rPr>
        <w:t>изграђивању навика интелектуалног рада, евиден</w:t>
      </w:r>
      <w:r>
        <w:rPr>
          <w:color w:val="auto"/>
          <w:sz w:val="28"/>
          <w:szCs w:val="28"/>
        </w:rPr>
        <w:t>тирању личног рада ученика, редовног коришћења вануџбеничког материјала,  вежбању ученика у вођењу бележака, прављењу извода, обележавању значајних делова текста.</w:t>
      </w:r>
    </w:p>
    <w:p w:rsidR="00C91B19" w:rsidRDefault="00631935">
      <w:pPr>
        <w:numPr>
          <w:ilvl w:val="0"/>
          <w:numId w:val="42"/>
        </w:numPr>
        <w:ind w:left="283" w:firstLine="630"/>
        <w:rPr>
          <w:color w:val="auto"/>
          <w:sz w:val="28"/>
          <w:szCs w:val="28"/>
        </w:rPr>
      </w:pPr>
      <w:r>
        <w:rPr>
          <w:color w:val="auto"/>
          <w:sz w:val="28"/>
          <w:szCs w:val="28"/>
        </w:rPr>
        <w:t>пружање инструктивне помоћи оним ученицима који наиђу на препреке и тешкоће у самосталном рад</w:t>
      </w:r>
      <w:r>
        <w:rPr>
          <w:color w:val="auto"/>
          <w:sz w:val="28"/>
          <w:szCs w:val="28"/>
        </w:rPr>
        <w:t xml:space="preserve">у у откривању законитости решења и одговора. </w:t>
      </w:r>
    </w:p>
    <w:p w:rsidR="00C91B19" w:rsidRDefault="00631935">
      <w:pPr>
        <w:ind w:left="283" w:firstLine="630"/>
        <w:rPr>
          <w:color w:val="auto"/>
          <w:sz w:val="28"/>
          <w:szCs w:val="28"/>
        </w:rPr>
      </w:pPr>
      <w:r>
        <w:rPr>
          <w:color w:val="auto"/>
          <w:sz w:val="28"/>
          <w:szCs w:val="28"/>
        </w:rPr>
        <w:t>упућивање ученика да брже и ефикасније користе изворе знања: каталоге, енциклопедије, речнике, програмирани материјал, интернет</w:t>
      </w:r>
    </w:p>
    <w:p w:rsidR="00C91B19" w:rsidRDefault="00C91B19">
      <w:pPr>
        <w:ind w:left="283" w:firstLine="630"/>
        <w:rPr>
          <w:color w:val="auto"/>
          <w:spacing w:val="-2"/>
          <w:sz w:val="28"/>
          <w:szCs w:val="28"/>
        </w:rPr>
      </w:pPr>
    </w:p>
    <w:p w:rsidR="00C91B19" w:rsidRDefault="00631935">
      <w:pPr>
        <w:ind w:left="283" w:firstLine="630"/>
        <w:rPr>
          <w:color w:val="auto"/>
          <w:spacing w:val="-2"/>
          <w:sz w:val="28"/>
          <w:szCs w:val="28"/>
        </w:rPr>
      </w:pPr>
      <w:r>
        <w:rPr>
          <w:color w:val="auto"/>
          <w:spacing w:val="-2"/>
          <w:sz w:val="28"/>
          <w:szCs w:val="28"/>
        </w:rPr>
        <w:t>ПЕДАГОШКА ДОКУМЕНТАЦИЈА</w:t>
      </w:r>
    </w:p>
    <w:p w:rsidR="00C91B19" w:rsidRDefault="00C91B19">
      <w:pPr>
        <w:ind w:left="283" w:firstLine="630"/>
        <w:rPr>
          <w:color w:val="auto"/>
          <w:spacing w:val="-2"/>
          <w:sz w:val="28"/>
          <w:szCs w:val="28"/>
          <w:u w:val="single"/>
          <w:lang w:val="sr-Latn-CS"/>
        </w:rPr>
      </w:pPr>
    </w:p>
    <w:p w:rsidR="00C91B19" w:rsidRDefault="00631935">
      <w:pPr>
        <w:pStyle w:val="BodyTextIndent"/>
        <w:ind w:left="283" w:firstLine="630"/>
        <w:rPr>
          <w:sz w:val="28"/>
          <w:szCs w:val="28"/>
          <w:lang w:val="sr-Latn-CS"/>
        </w:rPr>
      </w:pPr>
      <w:r>
        <w:rPr>
          <w:sz w:val="28"/>
          <w:szCs w:val="28"/>
        </w:rPr>
        <w:t xml:space="preserve">Поред Законом прописане документације, ради ефикаснијег система праћења, мерења и вредновања школског рада стручни органи школе утврдиће профил педагошке документације и прописати упутство за њено вођење. </w:t>
      </w:r>
    </w:p>
    <w:p w:rsidR="00C91B19" w:rsidRDefault="00C91B19">
      <w:pPr>
        <w:pStyle w:val="BodyTextIndent"/>
        <w:ind w:left="283" w:firstLine="630"/>
        <w:rPr>
          <w:sz w:val="28"/>
          <w:szCs w:val="28"/>
          <w:lang w:val="sr-Latn-CS"/>
        </w:rPr>
      </w:pPr>
    </w:p>
    <w:p w:rsidR="00C91B19" w:rsidRDefault="00C91B19">
      <w:pPr>
        <w:pStyle w:val="BodyTextIndent"/>
        <w:rPr>
          <w:sz w:val="28"/>
          <w:szCs w:val="28"/>
        </w:rPr>
      </w:pPr>
    </w:p>
    <w:p w:rsidR="00C91B19" w:rsidRDefault="00C91B19">
      <w:pPr>
        <w:pStyle w:val="BodyTextIndent"/>
        <w:ind w:left="283" w:firstLine="810"/>
        <w:rPr>
          <w:sz w:val="28"/>
          <w:szCs w:val="28"/>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C91B19">
      <w:pPr>
        <w:pStyle w:val="BodyTextIndent"/>
        <w:rPr>
          <w:sz w:val="28"/>
          <w:szCs w:val="28"/>
          <w:lang w:val="sr-Latn-CS"/>
        </w:rPr>
      </w:pPr>
    </w:p>
    <w:p w:rsidR="00C91B19" w:rsidRDefault="00631935">
      <w:pPr>
        <w:pStyle w:val="BodyTextIndent"/>
        <w:ind w:left="283" w:firstLine="810"/>
        <w:rPr>
          <w:sz w:val="28"/>
          <w:szCs w:val="28"/>
          <w:lang w:val="sr-Latn-CS"/>
        </w:rPr>
      </w:pPr>
      <w:r>
        <w:rPr>
          <w:sz w:val="28"/>
          <w:szCs w:val="28"/>
          <w:lang w:val="sr-Latn-CS"/>
        </w:rPr>
        <w:lastRenderedPageBreak/>
        <w:t xml:space="preserve">  </w:t>
      </w:r>
    </w:p>
    <w:p w:rsidR="00C91B19" w:rsidRDefault="00C91B19">
      <w:pPr>
        <w:pStyle w:val="BodyTextIndent"/>
        <w:ind w:left="283" w:firstLine="810"/>
        <w:rPr>
          <w:sz w:val="28"/>
          <w:szCs w:val="28"/>
          <w:lang w:val="sr-Latn-CS"/>
        </w:rPr>
      </w:pPr>
    </w:p>
    <w:p w:rsidR="00C91B19" w:rsidRDefault="00631935">
      <w:pPr>
        <w:pStyle w:val="BodyTextIndent"/>
        <w:ind w:firstLineChars="400" w:firstLine="1120"/>
        <w:rPr>
          <w:sz w:val="28"/>
          <w:szCs w:val="28"/>
        </w:rPr>
      </w:pPr>
      <w:r>
        <w:rPr>
          <w:sz w:val="28"/>
          <w:szCs w:val="28"/>
        </w:rPr>
        <w:t xml:space="preserve">У </w:t>
      </w:r>
      <w:r>
        <w:rPr>
          <w:sz w:val="28"/>
          <w:szCs w:val="28"/>
          <w:lang w:val="sr-Latn-CS"/>
        </w:rPr>
        <w:t>Винч</w:t>
      </w:r>
      <w:r>
        <w:rPr>
          <w:sz w:val="28"/>
          <w:szCs w:val="28"/>
        </w:rPr>
        <w:t>и,</w:t>
      </w:r>
    </w:p>
    <w:p w:rsidR="00C91B19" w:rsidRDefault="00631935">
      <w:pPr>
        <w:pStyle w:val="BodyTextIndent"/>
        <w:ind w:left="283" w:firstLine="810"/>
        <w:rPr>
          <w:sz w:val="28"/>
          <w:szCs w:val="28"/>
          <w:lang w:val="sr-Latn-CS"/>
        </w:rPr>
      </w:pPr>
      <w:r>
        <w:rPr>
          <w:sz w:val="28"/>
          <w:szCs w:val="28"/>
        </w:rPr>
        <w:t>1</w:t>
      </w:r>
      <w:r>
        <w:rPr>
          <w:sz w:val="28"/>
          <w:szCs w:val="28"/>
          <w:lang w:val="sr-Cyrl-RS"/>
        </w:rPr>
        <w:t>2</w:t>
      </w:r>
      <w:r>
        <w:rPr>
          <w:sz w:val="28"/>
          <w:szCs w:val="28"/>
        </w:rPr>
        <w:t>.09.201</w:t>
      </w:r>
      <w:r>
        <w:rPr>
          <w:sz w:val="28"/>
          <w:szCs w:val="28"/>
          <w:lang w:val="sr-Cyrl-RS"/>
        </w:rPr>
        <w:t>9</w:t>
      </w:r>
      <w:r>
        <w:rPr>
          <w:sz w:val="28"/>
          <w:szCs w:val="28"/>
        </w:rPr>
        <w:t>.</w:t>
      </w:r>
      <w:r>
        <w:rPr>
          <w:sz w:val="28"/>
          <w:szCs w:val="28"/>
        </w:rPr>
        <w:tab/>
      </w:r>
      <w:r>
        <w:rPr>
          <w:sz w:val="28"/>
          <w:szCs w:val="28"/>
        </w:rPr>
        <w:tab/>
      </w:r>
      <w:r>
        <w:rPr>
          <w:sz w:val="28"/>
          <w:szCs w:val="28"/>
        </w:rPr>
        <w:tab/>
      </w:r>
      <w:r>
        <w:rPr>
          <w:sz w:val="28"/>
          <w:szCs w:val="28"/>
        </w:rPr>
        <w:tab/>
      </w:r>
      <w:r>
        <w:rPr>
          <w:sz w:val="28"/>
          <w:szCs w:val="28"/>
        </w:rPr>
        <w:tab/>
      </w:r>
      <w:r>
        <w:rPr>
          <w:sz w:val="28"/>
          <w:szCs w:val="28"/>
        </w:rPr>
        <w:tab/>
        <w:t>Председник Школског одбора</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w:t>
      </w:r>
    </w:p>
    <w:p w:rsidR="00C91B19" w:rsidRDefault="00631935">
      <w:pPr>
        <w:pStyle w:val="BodyTextIndent"/>
        <w:ind w:left="283" w:firstLine="810"/>
        <w:rPr>
          <w:sz w:val="28"/>
          <w:szCs w:val="28"/>
          <w:lang w:val="sr-Latn-CS"/>
        </w:rPr>
      </w:pPr>
      <w:r>
        <w:rPr>
          <w:sz w:val="28"/>
          <w:szCs w:val="28"/>
          <w:lang w:val="sr-Latn-CS"/>
        </w:rPr>
        <w:t xml:space="preserve">                                                                               _______________________   </w:t>
      </w:r>
    </w:p>
    <w:p w:rsidR="00C91B19" w:rsidRDefault="00631935">
      <w:pPr>
        <w:pStyle w:val="BodyTextIndent"/>
        <w:ind w:left="283" w:firstLine="810"/>
        <w:rPr>
          <w:sz w:val="28"/>
          <w:szCs w:val="28"/>
        </w:rPr>
      </w:pPr>
      <w:r>
        <w:rPr>
          <w:sz w:val="28"/>
          <w:szCs w:val="28"/>
          <w:lang w:val="sr-Latn-CS"/>
        </w:rPr>
        <w:t xml:space="preserve">                                                                                   </w:t>
      </w:r>
      <w:r>
        <w:rPr>
          <w:sz w:val="28"/>
          <w:szCs w:val="28"/>
          <w:lang w:val="sr-Latn-CS"/>
        </w:rPr>
        <w:t xml:space="preserve">    </w:t>
      </w:r>
      <w:r>
        <w:rPr>
          <w:sz w:val="28"/>
          <w:szCs w:val="28"/>
        </w:rPr>
        <w:t>Драгана Петковић</w:t>
      </w:r>
    </w:p>
    <w:p w:rsidR="00F0565D" w:rsidRDefault="00F0565D">
      <w:pPr>
        <w:rPr>
          <w:color w:val="auto"/>
          <w:sz w:val="28"/>
          <w:szCs w:val="28"/>
          <w:lang w:val="sr-Latn-RS"/>
        </w:rPr>
      </w:pPr>
    </w:p>
    <w:p w:rsidR="00F0565D" w:rsidRPr="00F0565D" w:rsidRDefault="00F0565D" w:rsidP="00F0565D">
      <w:pPr>
        <w:rPr>
          <w:sz w:val="28"/>
          <w:szCs w:val="28"/>
          <w:lang w:val="sr-Latn-RS"/>
        </w:rPr>
      </w:pPr>
    </w:p>
    <w:p w:rsidR="00F0565D" w:rsidRPr="00F0565D" w:rsidRDefault="00F0565D" w:rsidP="00F0565D">
      <w:pPr>
        <w:rPr>
          <w:sz w:val="28"/>
          <w:szCs w:val="28"/>
          <w:lang w:val="sr-Latn-RS"/>
        </w:rPr>
      </w:pPr>
    </w:p>
    <w:p w:rsidR="00F0565D" w:rsidRPr="00F0565D" w:rsidRDefault="00F0565D" w:rsidP="00F0565D">
      <w:pPr>
        <w:rPr>
          <w:sz w:val="28"/>
          <w:szCs w:val="28"/>
          <w:lang w:val="sr-Latn-RS"/>
        </w:rPr>
      </w:pPr>
    </w:p>
    <w:p w:rsidR="00F0565D" w:rsidRPr="00F0565D" w:rsidRDefault="00F0565D" w:rsidP="00F0565D">
      <w:pPr>
        <w:rPr>
          <w:sz w:val="28"/>
          <w:szCs w:val="28"/>
          <w:lang w:val="sr-Latn-RS"/>
        </w:rPr>
      </w:pPr>
    </w:p>
    <w:p w:rsidR="00F0565D" w:rsidRPr="00F0565D" w:rsidRDefault="00F0565D" w:rsidP="00F0565D">
      <w:pPr>
        <w:rPr>
          <w:sz w:val="28"/>
          <w:szCs w:val="28"/>
          <w:lang w:val="sr-Latn-RS"/>
        </w:rPr>
      </w:pPr>
    </w:p>
    <w:p w:rsidR="00F0565D" w:rsidRPr="00F0565D" w:rsidRDefault="00F0565D" w:rsidP="00F0565D">
      <w:pPr>
        <w:rPr>
          <w:sz w:val="28"/>
          <w:szCs w:val="28"/>
          <w:lang w:val="sr-Latn-RS"/>
        </w:rPr>
      </w:pPr>
    </w:p>
    <w:p w:rsidR="00F0565D" w:rsidRPr="00F0565D" w:rsidRDefault="00F0565D" w:rsidP="00F0565D">
      <w:pPr>
        <w:rPr>
          <w:sz w:val="28"/>
          <w:szCs w:val="28"/>
          <w:lang w:val="sr-Latn-RS"/>
        </w:rPr>
      </w:pPr>
    </w:p>
    <w:p w:rsidR="00F0565D" w:rsidRPr="00F0565D" w:rsidRDefault="00F0565D" w:rsidP="00F0565D">
      <w:pPr>
        <w:rPr>
          <w:sz w:val="28"/>
          <w:szCs w:val="28"/>
          <w:lang w:val="sr-Latn-RS"/>
        </w:rPr>
      </w:pPr>
    </w:p>
    <w:p w:rsidR="00F0565D" w:rsidRPr="00F0565D" w:rsidRDefault="00F0565D" w:rsidP="00F0565D">
      <w:pPr>
        <w:rPr>
          <w:sz w:val="28"/>
          <w:szCs w:val="28"/>
          <w:lang w:val="sr-Latn-RS"/>
        </w:rPr>
      </w:pPr>
    </w:p>
    <w:p w:rsidR="00F0565D" w:rsidRPr="00F0565D" w:rsidRDefault="00F0565D" w:rsidP="00F0565D">
      <w:pPr>
        <w:rPr>
          <w:sz w:val="28"/>
          <w:szCs w:val="28"/>
          <w:lang w:val="sr-Latn-RS"/>
        </w:rPr>
      </w:pPr>
    </w:p>
    <w:p w:rsidR="00F0565D" w:rsidRPr="00F0565D" w:rsidRDefault="00F0565D" w:rsidP="00F0565D">
      <w:pPr>
        <w:rPr>
          <w:sz w:val="28"/>
          <w:szCs w:val="28"/>
          <w:lang w:val="sr-Latn-RS"/>
        </w:rPr>
      </w:pPr>
    </w:p>
    <w:p w:rsidR="00F0565D" w:rsidRPr="00F0565D" w:rsidRDefault="00F0565D" w:rsidP="00F0565D">
      <w:pPr>
        <w:rPr>
          <w:sz w:val="28"/>
          <w:szCs w:val="28"/>
          <w:lang w:val="sr-Latn-RS"/>
        </w:rPr>
      </w:pPr>
    </w:p>
    <w:p w:rsidR="00F0565D" w:rsidRDefault="00F0565D" w:rsidP="00F0565D">
      <w:pPr>
        <w:rPr>
          <w:sz w:val="28"/>
          <w:szCs w:val="28"/>
          <w:lang w:val="sr-Latn-RS"/>
        </w:rPr>
      </w:pPr>
    </w:p>
    <w:p w:rsidR="00F0565D" w:rsidRDefault="00F0565D" w:rsidP="00F0565D">
      <w:pPr>
        <w:rPr>
          <w:sz w:val="28"/>
          <w:szCs w:val="28"/>
          <w:lang w:val="sr-Latn-RS"/>
        </w:rPr>
      </w:pPr>
    </w:p>
    <w:p w:rsidR="00C91B19" w:rsidRDefault="00F0565D" w:rsidP="00F0565D">
      <w:pPr>
        <w:tabs>
          <w:tab w:val="left" w:pos="9091"/>
        </w:tabs>
        <w:rPr>
          <w:sz w:val="28"/>
          <w:szCs w:val="28"/>
          <w:lang w:val="sr-Cyrl-RS"/>
        </w:rPr>
      </w:pPr>
      <w:r>
        <w:rPr>
          <w:sz w:val="28"/>
          <w:szCs w:val="28"/>
          <w:lang w:val="sr-Latn-RS"/>
        </w:rPr>
        <w:tab/>
      </w:r>
    </w:p>
    <w:p w:rsidR="00F0565D" w:rsidRDefault="00F0565D" w:rsidP="00F0565D">
      <w:pPr>
        <w:tabs>
          <w:tab w:val="left" w:pos="9091"/>
        </w:tabs>
        <w:rPr>
          <w:sz w:val="28"/>
          <w:szCs w:val="28"/>
          <w:lang w:val="sr-Cyrl-RS"/>
        </w:rPr>
      </w:pPr>
    </w:p>
    <w:p w:rsidR="00F0565D" w:rsidRDefault="00F0565D" w:rsidP="00F0565D">
      <w:pPr>
        <w:tabs>
          <w:tab w:val="left" w:pos="9091"/>
        </w:tabs>
        <w:rPr>
          <w:sz w:val="28"/>
          <w:szCs w:val="28"/>
          <w:lang w:val="sr-Cyrl-RS"/>
        </w:rPr>
      </w:pPr>
    </w:p>
    <w:p w:rsidR="00F0565D" w:rsidRPr="00F0565D" w:rsidRDefault="00F0565D" w:rsidP="00F0565D">
      <w:pPr>
        <w:tabs>
          <w:tab w:val="left" w:pos="9091"/>
        </w:tabs>
        <w:rPr>
          <w:sz w:val="28"/>
          <w:szCs w:val="28"/>
          <w:lang w:val="sr-Cyrl-RS"/>
        </w:rPr>
      </w:pPr>
      <w:r>
        <w:rPr>
          <w:noProof/>
          <w:sz w:val="28"/>
          <w:szCs w:val="28"/>
          <w:lang w:val="sr-Latn-RS" w:eastAsia="sr-Latn-RS"/>
        </w:rPr>
        <w:lastRenderedPageBreak/>
        <w:drawing>
          <wp:inline distT="0" distB="0" distL="0" distR="0">
            <wp:extent cx="6423660" cy="9079010"/>
            <wp:effectExtent l="0" t="0" r="0" b="8255"/>
            <wp:docPr id="9" name="Picture 9" descr="C:\Users\MED I JA T\Desktop\ELABORAT\IZVEŠTAJI ŠKOLA\scan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D I JA T\Desktop\ELABORAT\IZVEŠTAJI ŠKOLA\scan0316.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423660" cy="9079010"/>
                    </a:xfrm>
                    <a:prstGeom prst="rect">
                      <a:avLst/>
                    </a:prstGeom>
                    <a:noFill/>
                    <a:ln>
                      <a:noFill/>
                    </a:ln>
                  </pic:spPr>
                </pic:pic>
              </a:graphicData>
            </a:graphic>
          </wp:inline>
        </w:drawing>
      </w:r>
      <w:bookmarkStart w:id="19" w:name="_GoBack"/>
      <w:bookmarkEnd w:id="19"/>
    </w:p>
    <w:sectPr w:rsidR="00F0565D" w:rsidRPr="00F0565D">
      <w:endnotePr>
        <w:numFmt w:val="decimal"/>
      </w:endnotePr>
      <w:pgSz w:w="11907" w:h="16840"/>
      <w:pgMar w:top="1134" w:right="657" w:bottom="1134" w:left="1134" w:header="283" w:footer="851"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1935" w:rsidRDefault="00631935">
      <w:pPr>
        <w:spacing w:before="0" w:after="0"/>
      </w:pPr>
      <w:r>
        <w:separator/>
      </w:r>
    </w:p>
  </w:endnote>
  <w:endnote w:type="continuationSeparator" w:id="0">
    <w:p w:rsidR="00631935" w:rsidRDefault="0063193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Cirilica Times">
    <w:altName w:val="Courier New"/>
    <w:charset w:val="00"/>
    <w:family w:val="swiss"/>
    <w:pitch w:val="default"/>
    <w:sig w:usb0="00000000"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Arial Black">
    <w:panose1 w:val="020B0A04020102020204"/>
    <w:charset w:val="EE"/>
    <w:family w:val="swiss"/>
    <w:pitch w:val="variable"/>
    <w:sig w:usb0="A00002AF" w:usb1="400078FB" w:usb2="00000000" w:usb3="00000000" w:csb0="0000009F" w:csb1="00000000"/>
  </w:font>
  <w:font w:name="CTimes Bold-Italic">
    <w:altName w:val="Times New Roman"/>
    <w:charset w:val="00"/>
    <w:family w:val="auto"/>
    <w:pitch w:val="default"/>
    <w:sig w:usb0="00000000" w:usb1="00000000" w:usb2="00000000" w:usb3="00000000" w:csb0="00000013" w:csb1="00000000"/>
  </w:font>
  <w:font w:name="Beker Cirilica">
    <w:altName w:val="Impact"/>
    <w:charset w:val="00"/>
    <w:family w:val="swiss"/>
    <w:pitch w:val="default"/>
    <w:sig w:usb0="00000000" w:usb1="00000000" w:usb2="00000000" w:usb3="00000000" w:csb0="00000001" w:csb1="00000000"/>
  </w:font>
  <w:font w:name="Monotype Corsiva">
    <w:panose1 w:val="03010101010201010101"/>
    <w:charset w:val="EE"/>
    <w:family w:val="script"/>
    <w:pitch w:val="variable"/>
    <w:sig w:usb0="00000287" w:usb1="00000000" w:usb2="00000000" w:usb3="00000000" w:csb0="0000009F" w:csb1="00000000"/>
  </w:font>
  <w:font w:name="Times New Roman CYR">
    <w:altName w:val="Times New Roman"/>
    <w:charset w:val="EE"/>
    <w:family w:val="roman"/>
    <w:pitch w:val="default"/>
    <w:sig w:usb0="00000000" w:usb1="00000000" w:usb2="00000008" w:usb3="00000000" w:csb0="000001FF" w:csb1="00000000"/>
  </w:font>
  <w:font w:name="Georgia">
    <w:panose1 w:val="02040502050405020303"/>
    <w:charset w:val="EE"/>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B19" w:rsidRDefault="00631935">
    <w:pPr>
      <w:pStyle w:val="Footer"/>
      <w:framePr w:wrap="around" w:vAnchor="text" w:hAnchor="margin" w:xAlign="right" w:y="1"/>
      <w:jc w:val="right"/>
      <w:rPr>
        <w:rStyle w:val="page"/>
        <w:i w:val="0"/>
        <w:sz w:val="22"/>
      </w:rPr>
    </w:pPr>
    <w:r>
      <w:rPr>
        <w:rStyle w:val="page"/>
        <w:i w:val="0"/>
        <w:sz w:val="22"/>
      </w:rPr>
      <w:fldChar w:fldCharType="begin"/>
    </w:r>
    <w:r>
      <w:rPr>
        <w:rStyle w:val="page"/>
        <w:i w:val="0"/>
        <w:sz w:val="22"/>
      </w:rPr>
      <w:instrText xml:space="preserve">PAGE  </w:instrText>
    </w:r>
    <w:r>
      <w:rPr>
        <w:rStyle w:val="page"/>
        <w:i w:val="0"/>
        <w:sz w:val="22"/>
      </w:rPr>
      <w:fldChar w:fldCharType="separate"/>
    </w:r>
    <w:r>
      <w:rPr>
        <w:rStyle w:val="page"/>
        <w:i w:val="0"/>
        <w:sz w:val="22"/>
      </w:rPr>
      <w:t>166</w:t>
    </w:r>
    <w:r>
      <w:rPr>
        <w:rStyle w:val="page"/>
        <w:i w:val="0"/>
        <w:sz w:val="22"/>
      </w:rPr>
      <w:fldChar w:fldCharType="end"/>
    </w:r>
  </w:p>
  <w:p w:rsidR="00C91B19" w:rsidRDefault="00C91B19">
    <w:pPr>
      <w:pStyle w:val="Footer"/>
      <w:ind w:right="360"/>
      <w:rPr>
        <w:rStyle w:val="page"/>
        <w:rFonts w:ascii="Beker Cirilica" w:hAnsi="Beker Cirilica"/>
        <w:sz w:val="2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B19" w:rsidRDefault="00631935">
    <w:pPr>
      <w:pStyle w:val="Footer"/>
      <w:ind w:right="360"/>
      <w:rPr>
        <w:rStyle w:val="page"/>
        <w:rFonts w:ascii="Beker Cirilica" w:hAnsi="Beker Cirilica"/>
        <w:sz w:val="22"/>
      </w:rPr>
    </w:pPr>
    <w:r>
      <w:rPr>
        <w:noProof/>
        <w:sz w:val="22"/>
        <w:lang w:val="sr-Latn-RS" w:eastAsia="sr-Latn-RS"/>
      </w:rPr>
      <mc:AlternateContent>
        <mc:Choice Requires="wps">
          <w:drawing>
            <wp:anchor distT="0" distB="0" distL="114300" distR="114300" simplePos="0" relativeHeight="251663872" behindDoc="0" locked="0" layoutInCell="1" allowOverlap="1">
              <wp:simplePos x="0" y="0"/>
              <wp:positionH relativeFrom="margin">
                <wp:align>right</wp:align>
              </wp:positionH>
              <wp:positionV relativeFrom="paragraph">
                <wp:posOffset>0</wp:posOffset>
              </wp:positionV>
              <wp:extent cx="1828800" cy="1828800"/>
              <wp:effectExtent l="0" t="0" r="0" b="0"/>
              <wp:wrapNone/>
              <wp:docPr id="123" name="Text Box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rsidR="00C91B19" w:rsidRDefault="00631935">
                          <w:pPr>
                            <w:pStyle w:val="Footer"/>
                            <w:jc w:val="right"/>
                            <w:rPr>
                              <w:rStyle w:val="page"/>
                              <w:i w:val="0"/>
                              <w:sz w:val="22"/>
                            </w:rPr>
                          </w:pPr>
                          <w:r>
                            <w:rPr>
                              <w:rStyle w:val="page"/>
                              <w:i w:val="0"/>
                              <w:sz w:val="22"/>
                            </w:rPr>
                            <w:fldChar w:fldCharType="begin"/>
                          </w:r>
                          <w:r>
                            <w:rPr>
                              <w:rStyle w:val="page"/>
                              <w:i w:val="0"/>
                              <w:sz w:val="22"/>
                            </w:rPr>
                            <w:instrText xml:space="preserve">PAGE  </w:instrText>
                          </w:r>
                          <w:r>
                            <w:rPr>
                              <w:rStyle w:val="page"/>
                              <w:i w:val="0"/>
                              <w:sz w:val="22"/>
                            </w:rPr>
                            <w:fldChar w:fldCharType="separate"/>
                          </w:r>
                          <w:r w:rsidR="00F0565D">
                            <w:rPr>
                              <w:rStyle w:val="page"/>
                              <w:i w:val="0"/>
                              <w:noProof/>
                              <w:sz w:val="22"/>
                            </w:rPr>
                            <w:t>2</w:t>
                          </w:r>
                          <w:r>
                            <w:rPr>
                              <w:rStyle w:val="page"/>
                              <w:i w:val="0"/>
                              <w:sz w:val="22"/>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Text Box 23" o:spid="_x0000_s1028" type="#_x0000_t202" style="position:absolute;margin-left:92.8pt;margin-top:0;width:2in;height:2in;z-index:251663872;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" filled="f" stroked="f" strokeweight=".5pt">
              <v:textbox style="mso-fit-shape-to-text:t" inset="0,0,0,0">
                <w:txbxContent>
                  <w:p w:rsidR="00C91B19" w:rsidRDefault="00631935">
                    <w:pPr>
                      <w:pStyle w:val="Footer"/>
                      <w:jc w:val="right"/>
                      <w:rPr>
                        <w:rStyle w:val="page"/>
                        <w:i w:val="0"/>
                        <w:sz w:val="22"/>
                      </w:rPr>
                    </w:pPr>
                    <w:r>
                      <w:rPr>
                        <w:rStyle w:val="page"/>
                        <w:i w:val="0"/>
                        <w:sz w:val="22"/>
                      </w:rPr>
                      <w:fldChar w:fldCharType="begin"/>
                    </w:r>
                    <w:r>
                      <w:rPr>
                        <w:rStyle w:val="page"/>
                        <w:i w:val="0"/>
                        <w:sz w:val="22"/>
                      </w:rPr>
                      <w:instrText xml:space="preserve">PAGE  </w:instrText>
                    </w:r>
                    <w:r>
                      <w:rPr>
                        <w:rStyle w:val="page"/>
                        <w:i w:val="0"/>
                        <w:sz w:val="22"/>
                      </w:rPr>
                      <w:fldChar w:fldCharType="separate"/>
                    </w:r>
                    <w:r w:rsidR="00F0565D">
                      <w:rPr>
                        <w:rStyle w:val="page"/>
                        <w:i w:val="0"/>
                        <w:noProof/>
                        <w:sz w:val="22"/>
                      </w:rPr>
                      <w:t>2</w:t>
                    </w:r>
                    <w:r>
                      <w:rPr>
                        <w:rStyle w:val="page"/>
                        <w:i w:val="0"/>
                        <w:sz w:val="22"/>
                      </w:rPr>
                      <w:fldChar w:fldCharType="end"/>
                    </w:r>
                  </w:p>
                </w:txbxContent>
              </v:textbox>
              <w10:wrap anchorx="margin"/>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B19" w:rsidRDefault="00631935">
    <w:pPr>
      <w:pStyle w:val="Footer"/>
    </w:pPr>
    <w:r>
      <w:rPr>
        <w:noProof/>
        <w:lang w:val="sr-Latn-RS" w:eastAsia="sr-Latn-RS"/>
      </w:rPr>
      <mc:AlternateContent>
        <mc:Choice Requires="wps">
          <w:drawing>
            <wp:anchor distT="0" distB="0" distL="114300" distR="114300" simplePos="0" relativeHeight="251664896" behindDoc="0" locked="0" layoutInCell="1" allowOverlap="1">
              <wp:simplePos x="0" y="0"/>
              <wp:positionH relativeFrom="margin">
                <wp:align>right</wp:align>
              </wp:positionH>
              <wp:positionV relativeFrom="paragraph">
                <wp:posOffset>0</wp:posOffset>
              </wp:positionV>
              <wp:extent cx="1828800" cy="1828800"/>
              <wp:effectExtent l="0" t="0" r="0" b="0"/>
              <wp:wrapNone/>
              <wp:docPr id="124" name="Text Box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rsidR="00C91B19" w:rsidRDefault="00631935">
                          <w:pPr>
                            <w:pStyle w:val="Footer"/>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xmlns:wpsCustomData="http://www.wps.cn/officeDocument/2013/wpsCustomData" xmlns:w15="http://schemas.microsoft.com/office/word/2012/wordml">
          <w:pict>
            <v:shape id="Text Box 24" o:spid="_x0000_s1026" o:spt="202" type="#_x0000_t202" style="position:absolute;left:0pt;margin-top:0pt;height:144pt;width:144pt;mso-position-horizontal:right;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NJWO7QAAAABQEAAA8AAAAAAAAAAQAgAAAAIgAAAGRy&#10;cy9kb3ducmV2LnhtbFBLAQIUABQAAAAIAIdO4kCgY34rDQIAACMEAAAOAAAAAAAAAAEAIAAAAB8B&#10;AABkcnMvZTJvRG9jLnhtbFBLBQYAAAAABgAGAFkBAACeBQAAAAA=&#10;">
              <v:fill on="f" focussize="0,0"/>
              <v:stroke on="f" weight="0.5pt"/>
              <v:imagedata o:title=""/>
              <o:lock v:ext="edit" aspectratio="f"/>
              <v:textbox inset="0mm,0mm,0mm,0mm" style="mso-fit-shape-to-text:t;">
                <w:txbxContent>
                  <w:p>
                    <w:pPr>
                      <w:pStyle w:val="12"/>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B19" w:rsidRDefault="00631935">
    <w:pPr>
      <w:pStyle w:val="Footer"/>
      <w:ind w:right="360"/>
      <w:rPr>
        <w:rStyle w:val="page"/>
        <w:rFonts w:ascii="Beker Cirilica" w:hAnsi="Beker Cirilica"/>
        <w:sz w:val="22"/>
      </w:rPr>
    </w:pPr>
    <w:r>
      <w:rPr>
        <w:noProof/>
        <w:sz w:val="22"/>
        <w:lang w:val="sr-Latn-RS" w:eastAsia="sr-Latn-RS"/>
      </w:rPr>
      <mc:AlternateContent>
        <mc:Choice Requires="wps">
          <w:drawing>
            <wp:anchor distT="0" distB="0" distL="114300" distR="114300" simplePos="0" relativeHeight="251660800" behindDoc="0" locked="0" layoutInCell="1" allowOverlap="1">
              <wp:simplePos x="0" y="0"/>
              <wp:positionH relativeFrom="margin">
                <wp:align>right</wp:align>
              </wp:positionH>
              <wp:positionV relativeFrom="paragraph">
                <wp:posOffset>0</wp:posOffset>
              </wp:positionV>
              <wp:extent cx="1828800" cy="1828800"/>
              <wp:effectExtent l="0" t="0" r="0" b="0"/>
              <wp:wrapNone/>
              <wp:docPr id="120" name="Text Box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rsidR="00C91B19" w:rsidRDefault="00631935">
                          <w:pPr>
                            <w:pStyle w:val="Footer"/>
                            <w:jc w:val="right"/>
                            <w:rPr>
                              <w:rStyle w:val="page"/>
                              <w:i w:val="0"/>
                              <w:sz w:val="22"/>
                            </w:rPr>
                          </w:pPr>
                          <w:r>
                            <w:rPr>
                              <w:rStyle w:val="page"/>
                              <w:i w:val="0"/>
                              <w:sz w:val="22"/>
                            </w:rPr>
                            <w:fldChar w:fldCharType="begin"/>
                          </w:r>
                          <w:r>
                            <w:rPr>
                              <w:rStyle w:val="page"/>
                              <w:i w:val="0"/>
                              <w:sz w:val="22"/>
                            </w:rPr>
                            <w:instrText xml:space="preserve">PAGE  </w:instrText>
                          </w:r>
                          <w:r>
                            <w:rPr>
                              <w:rStyle w:val="page"/>
                              <w:i w:val="0"/>
                              <w:sz w:val="22"/>
                            </w:rPr>
                            <w:fldChar w:fldCharType="separate"/>
                          </w:r>
                          <w:r w:rsidR="00F0565D">
                            <w:rPr>
                              <w:rStyle w:val="page"/>
                              <w:i w:val="0"/>
                              <w:noProof/>
                              <w:sz w:val="22"/>
                            </w:rPr>
                            <w:t>186</w:t>
                          </w:r>
                          <w:r>
                            <w:rPr>
                              <w:rStyle w:val="page"/>
                              <w:i w:val="0"/>
                              <w:sz w:val="22"/>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Text Box 21" o:spid="_x0000_s1030" type="#_x0000_t202" style="position:absolute;margin-left:92.8pt;margin-top:0;width:2in;height:2in;z-index:251660800;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" filled="f" stroked="f" strokeweight=".5pt">
              <v:textbox style="mso-fit-shape-to-text:t" inset="0,0,0,0">
                <w:txbxContent>
                  <w:p w:rsidR="00C91B19" w:rsidRDefault="00631935">
                    <w:pPr>
                      <w:pStyle w:val="Footer"/>
                      <w:jc w:val="right"/>
                      <w:rPr>
                        <w:rStyle w:val="page"/>
                        <w:i w:val="0"/>
                        <w:sz w:val="22"/>
                      </w:rPr>
                    </w:pPr>
                    <w:r>
                      <w:rPr>
                        <w:rStyle w:val="page"/>
                        <w:i w:val="0"/>
                        <w:sz w:val="22"/>
                      </w:rPr>
                      <w:fldChar w:fldCharType="begin"/>
                    </w:r>
                    <w:r>
                      <w:rPr>
                        <w:rStyle w:val="page"/>
                        <w:i w:val="0"/>
                        <w:sz w:val="22"/>
                      </w:rPr>
                      <w:instrText xml:space="preserve">PAGE  </w:instrText>
                    </w:r>
                    <w:r>
                      <w:rPr>
                        <w:rStyle w:val="page"/>
                        <w:i w:val="0"/>
                        <w:sz w:val="22"/>
                      </w:rPr>
                      <w:fldChar w:fldCharType="separate"/>
                    </w:r>
                    <w:r w:rsidR="00F0565D">
                      <w:rPr>
                        <w:rStyle w:val="page"/>
                        <w:i w:val="0"/>
                        <w:noProof/>
                        <w:sz w:val="22"/>
                      </w:rPr>
                      <w:t>186</w:t>
                    </w:r>
                    <w:r>
                      <w:rPr>
                        <w:rStyle w:val="page"/>
                        <w:i w:val="0"/>
                        <w:sz w:val="22"/>
                      </w:rPr>
                      <w:fldChar w:fldCharType="end"/>
                    </w:r>
                  </w:p>
                </w:txbxContent>
              </v:textbox>
              <w10:wrap anchorx="margin"/>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B19" w:rsidRDefault="00631935">
    <w:pPr>
      <w:pStyle w:val="Footer"/>
    </w:pPr>
    <w:r>
      <w:rPr>
        <w:noProof/>
        <w:lang w:val="sr-Latn-RS" w:eastAsia="sr-Latn-RS"/>
      </w:rPr>
      <mc:AlternateContent>
        <mc:Choice Requires="wps">
          <w:drawing>
            <wp:anchor distT="0" distB="0" distL="114300" distR="114300" simplePos="0" relativeHeight="251662848" behindDoc="0" locked="0" layoutInCell="1" allowOverlap="1">
              <wp:simplePos x="0" y="0"/>
              <wp:positionH relativeFrom="margin">
                <wp:align>right</wp:align>
              </wp:positionH>
              <wp:positionV relativeFrom="paragraph">
                <wp:posOffset>0</wp:posOffset>
              </wp:positionV>
              <wp:extent cx="1828800" cy="1828800"/>
              <wp:effectExtent l="0" t="0" r="0" b="0"/>
              <wp:wrapNone/>
              <wp:docPr id="122" name="Text Box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rsidR="00C91B19" w:rsidRDefault="00631935">
                          <w:pPr>
                            <w:pStyle w:val="Footer"/>
                          </w:pPr>
                          <w:r>
                            <w:fldChar w:fldCharType="begin"/>
                          </w:r>
                          <w:r>
                            <w:instrText xml:space="preserve"> PAGE  \* MERGEFORMAT </w:instrText>
                          </w:r>
                          <w:r>
                            <w:fldChar w:fldCharType="separate"/>
                          </w:r>
                          <w:r w:rsidR="00F0565D">
                            <w:rPr>
                              <w:noProof/>
                            </w:rPr>
                            <w:t>130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Text Box 22" o:spid="_x0000_s1031" type="#_x0000_t202" style="position:absolute;margin-left:92.8pt;margin-top:0;width:2in;height:2in;z-index:251662848;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" filled="f" stroked="f" strokeweight=".5pt">
              <v:textbox style="mso-fit-shape-to-text:t" inset="0,0,0,0">
                <w:txbxContent>
                  <w:p w:rsidR="00C91B19" w:rsidRDefault="00631935">
                    <w:pPr>
                      <w:pStyle w:val="Footer"/>
                    </w:pPr>
                    <w:r>
                      <w:fldChar w:fldCharType="begin"/>
                    </w:r>
                    <w:r>
                      <w:instrText xml:space="preserve"> PAGE  \* MERGEFORMAT </w:instrText>
                    </w:r>
                    <w:r>
                      <w:fldChar w:fldCharType="separate"/>
                    </w:r>
                    <w:r w:rsidR="00F0565D">
                      <w:rPr>
                        <w:noProof/>
                      </w:rPr>
                      <w:t>130</w:t>
                    </w:r>
                    <w: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1935" w:rsidRDefault="00631935">
      <w:pPr>
        <w:spacing w:before="0" w:after="0"/>
      </w:pPr>
      <w:r>
        <w:separator/>
      </w:r>
    </w:p>
  </w:footnote>
  <w:footnote w:type="continuationSeparator" w:id="0">
    <w:p w:rsidR="00631935" w:rsidRDefault="00631935">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B19" w:rsidRDefault="00631935">
    <w:pPr>
      <w:pStyle w:val="Header"/>
      <w:jc w:val="center"/>
      <w:rPr>
        <w:b/>
        <w:i/>
        <w:iCs/>
        <w:color w:val="auto"/>
        <w:szCs w:val="21"/>
        <w:lang w:val="sr-Latn-CS"/>
      </w:rPr>
    </w:pPr>
    <w:r>
      <w:rPr>
        <w:i/>
        <w:iCs/>
        <w:noProof/>
        <w:color w:val="auto"/>
        <w:sz w:val="21"/>
        <w:szCs w:val="21"/>
        <w:lang w:val="sr-Latn-RS" w:eastAsia="sr-Latn-RS"/>
      </w:rPr>
      <mc:AlternateContent>
        <mc:Choice Requires="wps">
          <w:drawing>
            <wp:anchor distT="0" distB="0" distL="114300" distR="114300" simplePos="0" relativeHeight="251656704" behindDoc="1" locked="0" layoutInCell="1" allowOverlap="1">
              <wp:simplePos x="0" y="0"/>
              <wp:positionH relativeFrom="column">
                <wp:posOffset>-259080</wp:posOffset>
              </wp:positionH>
              <wp:positionV relativeFrom="paragraph">
                <wp:posOffset>26035</wp:posOffset>
              </wp:positionV>
              <wp:extent cx="6838315" cy="1259840"/>
              <wp:effectExtent l="4445" t="4445" r="15240" b="12065"/>
              <wp:wrapNone/>
              <wp:docPr id="167" name="Rounded Rectangle 167"/>
              <wp:cNvGraphicFramePr/>
              <a:graphic xmlns:a="http://schemas.openxmlformats.org/drawingml/2006/main">
                <a:graphicData uri="http://schemas.microsoft.com/office/word/2010/wordprocessingShape">
                  <wps:wsp>
                    <wps:cNvSpPr/>
                    <wps:spPr>
                      <a:xfrm>
                        <a:off x="0" y="0"/>
                        <a:ext cx="6750050" cy="1120775"/>
                      </a:xfrm>
                      <a:prstGeom prst="roundRect">
                        <a:avLst/>
                      </a:prstGeom>
                      <a:noFill/>
                      <a:ln w="635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5="http://schemas.microsoft.com/office/word/2012/wordml">
          <w:pict>
            <v:roundrect id="_x0000_s1026" o:spid="_x0000_s1026" o:spt="2" style="position:absolute;left:0pt;margin-left:-20.4pt;margin-top:2.05pt;height:99.2pt;width:538.45pt;z-index:-251659264;v-text-anchor:middle;mso-width-relative:page;mso-height-relative:page;" filled="f" stroked="t" coordsize="21600,21600" arcsize="0.166666666666667" o:gfxdata="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0BFM11wAA&#10;AAoBAAAPAAAAAAAAAAEAIAAAACIAAABkcnMvZG93bnJldi54bWxQSwECFAAUAAAACACHTuJAx8NL&#10;8FgCAACpBAAADgAAAAAAAAABACAAAAAmAQAAZHJzL2Uyb0RvYy54bWxQSwUGAAAAAAYABgBZAQAA&#10;8AUAAAAA&#10;">
              <v:fill on="f" focussize="0,0"/>
              <v:stroke weight="0.5pt" color="#264264" joinstyle="round"/>
              <v:imagedata o:title=""/>
              <o:lock v:ext="edit" aspectratio="f"/>
            </v:roundrect>
          </w:pict>
        </mc:Fallback>
      </mc:AlternateContent>
    </w:r>
    <w:r>
      <w:rPr>
        <w:i/>
        <w:iCs/>
        <w:noProof/>
        <w:color w:val="auto"/>
        <w:sz w:val="21"/>
        <w:szCs w:val="21"/>
        <w:lang w:val="sr-Latn-RS" w:eastAsia="sr-Latn-RS"/>
      </w:rPr>
      <w:drawing>
        <wp:anchor distT="0" distB="0" distL="114300" distR="114300" simplePos="0" relativeHeight="251651584" behindDoc="0" locked="0" layoutInCell="1" allowOverlap="1">
          <wp:simplePos x="0" y="0"/>
          <wp:positionH relativeFrom="margin">
            <wp:posOffset>3063240</wp:posOffset>
          </wp:positionH>
          <wp:positionV relativeFrom="paragraph">
            <wp:posOffset>323850</wp:posOffset>
          </wp:positionV>
          <wp:extent cx="368300" cy="535940"/>
          <wp:effectExtent l="19050" t="0" r="0" b="0"/>
          <wp:wrapSquare wrapText="bothSides"/>
          <wp:docPr id="10"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Nikola Tesl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368300" cy="535940"/>
                  </a:xfrm>
                  <a:prstGeom prst="rect">
                    <a:avLst/>
                  </a:prstGeom>
                  <a:noFill/>
                  <a:ln w="9525">
                    <a:noFill/>
                    <a:miter lim="800000"/>
                    <a:headEnd/>
                    <a:tailEnd/>
                  </a:ln>
                </pic:spPr>
              </pic:pic>
            </a:graphicData>
          </a:graphic>
        </wp:anchor>
      </w:drawing>
    </w:r>
    <w:r>
      <w:rPr>
        <w:b/>
        <w:i/>
        <w:iCs/>
        <w:color w:val="auto"/>
        <w:szCs w:val="21"/>
      </w:rPr>
      <w:t>Основна школа ,,Никола Тесла” 11351 Винча, Јована Јовановића Змаја 1. Тел. 806</w:t>
    </w:r>
    <w:r>
      <w:rPr>
        <w:b/>
        <w:i/>
        <w:iCs/>
        <w:color w:val="auto"/>
        <w:szCs w:val="21"/>
        <w:lang w:val="sr-Latn-CS"/>
      </w:rPr>
      <w:t>6 911</w:t>
    </w:r>
  </w:p>
  <w:p w:rsidR="00C91B19" w:rsidRDefault="00631935">
    <w:pPr>
      <w:pStyle w:val="Header"/>
      <w:jc w:val="center"/>
      <w:rPr>
        <w:b/>
        <w:i/>
        <w:iCs/>
        <w:color w:val="auto"/>
        <w:sz w:val="24"/>
        <w:lang w:val="sr-Latn-CS"/>
      </w:rPr>
    </w:pPr>
    <w:r>
      <w:rPr>
        <w:b/>
        <w:i/>
        <w:iCs/>
        <w:color w:val="auto"/>
      </w:rPr>
      <w:t>Сајт</w:t>
    </w:r>
    <w:r>
      <w:rPr>
        <w:b/>
        <w:i/>
        <w:iCs/>
        <w:color w:val="auto"/>
        <w:lang w:val="sr-Latn-CS"/>
      </w:rPr>
      <w:t>: www.osteslavinca.</w:t>
    </w:r>
    <w:r>
      <w:rPr>
        <w:b/>
        <w:i/>
        <w:iCs/>
        <w:color w:val="auto"/>
      </w:rPr>
      <w:t>е</w:t>
    </w:r>
    <w:r>
      <w:rPr>
        <w:b/>
        <w:i/>
        <w:iCs/>
        <w:color w:val="auto"/>
        <w:lang w:val="en-US"/>
      </w:rPr>
      <w:t>du</w:t>
    </w:r>
    <w:r>
      <w:rPr>
        <w:b/>
        <w:i/>
        <w:iCs/>
        <w:color w:val="auto"/>
      </w:rPr>
      <w:t>.</w:t>
    </w:r>
    <w:r>
      <w:rPr>
        <w:b/>
        <w:i/>
        <w:iCs/>
        <w:color w:val="auto"/>
        <w:lang w:val="en-US"/>
      </w:rPr>
      <w:t>r</w:t>
    </w:r>
    <w:r>
      <w:rPr>
        <w:b/>
        <w:i/>
        <w:iCs/>
        <w:color w:val="auto"/>
        <w:sz w:val="24"/>
        <w:lang w:val="en-US"/>
      </w:rPr>
      <w:t>s</w:t>
    </w:r>
    <w:r>
      <w:rPr>
        <w:b/>
        <w:i/>
        <w:iCs/>
        <w:color w:val="auto"/>
      </w:rPr>
      <w:t xml:space="preserve">                               Имејл</w:t>
    </w:r>
    <w:r>
      <w:rPr>
        <w:b/>
        <w:i/>
        <w:iCs/>
        <w:color w:val="auto"/>
        <w:lang w:val="fr-FR"/>
      </w:rPr>
      <w:t> : osn.tesla@mts.rs</w:t>
    </w:r>
  </w:p>
  <w:p w:rsidR="00C91B19" w:rsidRDefault="00C91B19">
    <w:pPr>
      <w:pStyle w:val="Header"/>
      <w:rPr>
        <w:i/>
        <w:iCs/>
        <w:color w:val="auto"/>
        <w:sz w:val="28"/>
        <w:lang w:val="fr-FR"/>
      </w:rPr>
    </w:pPr>
  </w:p>
  <w:p w:rsidR="00C91B19" w:rsidRDefault="00631935">
    <w:pPr>
      <w:pStyle w:val="Header"/>
      <w:jc w:val="center"/>
      <w:rPr>
        <w:b/>
        <w:i/>
        <w:iCs/>
        <w:color w:val="auto"/>
        <w:sz w:val="24"/>
      </w:rPr>
    </w:pPr>
    <w:r>
      <w:rPr>
        <w:b/>
        <w:i/>
        <w:iCs/>
        <w:color w:val="auto"/>
        <w:sz w:val="24"/>
      </w:rPr>
      <w:t>Извештај о раду школе за шк. 201</w:t>
    </w:r>
    <w:r>
      <w:rPr>
        <w:b/>
        <w:i/>
        <w:iCs/>
        <w:color w:val="auto"/>
        <w:sz w:val="24"/>
        <w:lang w:val="sr-Cyrl-RS"/>
      </w:rPr>
      <w:t>8</w:t>
    </w:r>
    <w:r>
      <w:rPr>
        <w:b/>
        <w:i/>
        <w:iCs/>
        <w:color w:val="auto"/>
        <w:sz w:val="24"/>
      </w:rPr>
      <w:t>/1</w:t>
    </w:r>
    <w:r>
      <w:rPr>
        <w:b/>
        <w:i/>
        <w:iCs/>
        <w:color w:val="auto"/>
        <w:sz w:val="24"/>
        <w:lang w:val="sr-Cyrl-RS"/>
      </w:rPr>
      <w:t>9</w:t>
    </w:r>
    <w:r>
      <w:rPr>
        <w:b/>
        <w:i/>
        <w:iCs/>
        <w:color w:val="auto"/>
        <w:sz w:val="24"/>
      </w:rPr>
      <w:t>. годину</w:t>
    </w:r>
  </w:p>
  <w:p w:rsidR="00C91B19" w:rsidRDefault="00C91B19">
    <w:pPr>
      <w:pStyle w:val="Header"/>
      <w:rPr>
        <w:sz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B19" w:rsidRDefault="00631935">
    <w:pPr>
      <w:pStyle w:val="Header"/>
      <w:jc w:val="center"/>
      <w:rPr>
        <w:b/>
        <w:i/>
        <w:iCs/>
        <w:color w:val="auto"/>
        <w:sz w:val="24"/>
        <w:lang w:val="sr-Latn-CS"/>
      </w:rPr>
    </w:pPr>
    <w:r>
      <w:rPr>
        <w:rFonts w:ascii="Monotype Corsiva" w:hAnsi="Monotype Corsiva"/>
        <w:b/>
        <w:noProof/>
        <w:color w:val="auto"/>
        <w:sz w:val="28"/>
        <w:lang w:val="sr-Latn-RS" w:eastAsia="sr-Latn-RS"/>
      </w:rPr>
      <w:drawing>
        <wp:anchor distT="0" distB="0" distL="114300" distR="114300" simplePos="0" relativeHeight="251650560" behindDoc="0" locked="0" layoutInCell="1" allowOverlap="1">
          <wp:simplePos x="0" y="0"/>
          <wp:positionH relativeFrom="column">
            <wp:posOffset>2775585</wp:posOffset>
          </wp:positionH>
          <wp:positionV relativeFrom="paragraph">
            <wp:posOffset>351155</wp:posOffset>
          </wp:positionV>
          <wp:extent cx="331470" cy="478155"/>
          <wp:effectExtent l="19050" t="0" r="0" b="0"/>
          <wp:wrapSquare wrapText="bothSides"/>
          <wp:docPr id="2"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Nikola Tesl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331470" cy="478155"/>
                  </a:xfrm>
                  <a:prstGeom prst="rect">
                    <a:avLst/>
                  </a:prstGeom>
                  <a:noFill/>
                  <a:ln w="9525">
                    <a:noFill/>
                    <a:miter lim="800000"/>
                    <a:headEnd/>
                    <a:tailEnd/>
                  </a:ln>
                </pic:spPr>
              </pic:pic>
            </a:graphicData>
          </a:graphic>
        </wp:anchor>
      </w:drawing>
    </w:r>
    <w:r>
      <w:rPr>
        <w:rFonts w:ascii="Monotype Corsiva" w:hAnsi="Monotype Corsiva"/>
        <w:b/>
        <w:color w:val="auto"/>
        <w:sz w:val="28"/>
        <w:lang w:val="sr-Latn-CS"/>
      </w:rPr>
      <w:t>O</w:t>
    </w:r>
    <w:r>
      <w:rPr>
        <w:b/>
        <w:i/>
        <w:iCs/>
        <w:color w:val="auto"/>
        <w:sz w:val="24"/>
      </w:rPr>
      <w:t xml:space="preserve">сновна школа ,,Никола Тесла” 11351 Винча, Јована Јовановића Змаја 1. </w:t>
    </w:r>
    <w:r>
      <w:rPr>
        <w:b/>
        <w:i/>
        <w:iCs/>
        <w:color w:val="auto"/>
        <w:sz w:val="24"/>
      </w:rPr>
      <w:t>Тел. 806</w:t>
    </w:r>
    <w:r>
      <w:rPr>
        <w:b/>
        <w:i/>
        <w:iCs/>
        <w:color w:val="auto"/>
        <w:sz w:val="24"/>
        <w:lang w:val="sr-Latn-CS"/>
      </w:rPr>
      <w:t>6  911</w:t>
    </w:r>
  </w:p>
  <w:p w:rsidR="00C91B19" w:rsidRDefault="00631935">
    <w:pPr>
      <w:pStyle w:val="Header"/>
      <w:jc w:val="center"/>
      <w:rPr>
        <w:b/>
        <w:i/>
        <w:iCs/>
        <w:color w:val="auto"/>
        <w:sz w:val="24"/>
        <w:lang w:val="sr-Latn-CS"/>
      </w:rPr>
    </w:pPr>
    <w:r>
      <w:rPr>
        <w:b/>
        <w:i/>
        <w:iCs/>
        <w:color w:val="auto"/>
        <w:sz w:val="24"/>
      </w:rPr>
      <w:t>Имејл</w:t>
    </w:r>
    <w:r>
      <w:rPr>
        <w:b/>
        <w:i/>
        <w:iCs/>
        <w:color w:val="auto"/>
        <w:sz w:val="24"/>
        <w:lang w:val="fr-FR"/>
      </w:rPr>
      <w:t xml:space="preserve"> : </w:t>
    </w:r>
    <w:hyperlink r:id="rId2" w:history="1">
      <w:r>
        <w:rPr>
          <w:rStyle w:val="Hyperlink"/>
          <w:b/>
          <w:i/>
          <w:iCs/>
          <w:sz w:val="24"/>
          <w:lang w:val="fr-FR"/>
        </w:rPr>
        <w:t>osn.tesla@mts.rs</w:t>
      </w:r>
    </w:hyperlink>
    <w:r>
      <w:rPr>
        <w:b/>
        <w:i/>
        <w:iCs/>
        <w:color w:val="auto"/>
        <w:sz w:val="24"/>
        <w:lang w:val="fr-FR"/>
      </w:rPr>
      <w:t xml:space="preserve">                 </w:t>
    </w:r>
    <w:r>
      <w:rPr>
        <w:b/>
        <w:i/>
        <w:iCs/>
        <w:color w:val="auto"/>
        <w:sz w:val="24"/>
      </w:rPr>
      <w:t>Сајт</w:t>
    </w:r>
    <w:r>
      <w:rPr>
        <w:b/>
        <w:i/>
        <w:iCs/>
        <w:color w:val="auto"/>
        <w:sz w:val="24"/>
        <w:lang w:val="sr-Latn-CS"/>
      </w:rPr>
      <w:t>: www.osteslavinca.</w:t>
    </w:r>
    <w:r>
      <w:rPr>
        <w:b/>
        <w:i/>
        <w:iCs/>
        <w:color w:val="auto"/>
        <w:sz w:val="24"/>
      </w:rPr>
      <w:t>е</w:t>
    </w:r>
    <w:r>
      <w:rPr>
        <w:b/>
        <w:i/>
        <w:iCs/>
        <w:color w:val="auto"/>
        <w:sz w:val="24"/>
        <w:lang w:val="en-US"/>
      </w:rPr>
      <w:t>du</w:t>
    </w:r>
    <w:r>
      <w:rPr>
        <w:b/>
        <w:i/>
        <w:iCs/>
        <w:color w:val="auto"/>
        <w:sz w:val="24"/>
      </w:rPr>
      <w:t>.</w:t>
    </w:r>
    <w:r>
      <w:rPr>
        <w:b/>
        <w:i/>
        <w:iCs/>
        <w:color w:val="auto"/>
        <w:sz w:val="24"/>
        <w:lang w:val="en-US"/>
      </w:rPr>
      <w:t>rs</w:t>
    </w:r>
  </w:p>
  <w:p w:rsidR="00C91B19" w:rsidRDefault="00C91B19">
    <w:pPr>
      <w:pStyle w:val="Header"/>
      <w:jc w:val="center"/>
      <w:rPr>
        <w:i/>
        <w:iCs/>
        <w:color w:val="auto"/>
        <w:sz w:val="24"/>
        <w:lang w:val="fr-FR"/>
      </w:rPr>
    </w:pPr>
  </w:p>
  <w:p w:rsidR="00C91B19" w:rsidRDefault="00C91B1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B19" w:rsidRDefault="00631935">
    <w:pPr>
      <w:pStyle w:val="Header"/>
      <w:jc w:val="center"/>
      <w:rPr>
        <w:b/>
        <w:i/>
        <w:iCs/>
        <w:color w:val="auto"/>
        <w:sz w:val="24"/>
        <w:lang w:val="sr-Latn-CS"/>
      </w:rPr>
    </w:pPr>
    <w:r>
      <w:rPr>
        <w:rFonts w:ascii="Monotype Corsiva" w:hAnsi="Monotype Corsiva"/>
        <w:noProof/>
        <w:color w:val="auto"/>
        <w:lang w:val="sr-Latn-RS" w:eastAsia="sr-Latn-RS"/>
      </w:rPr>
      <mc:AlternateContent>
        <mc:Choice Requires="wps">
          <w:drawing>
            <wp:anchor distT="0" distB="0" distL="114300" distR="114300" simplePos="0" relativeHeight="251657728" behindDoc="1" locked="0" layoutInCell="1" allowOverlap="1">
              <wp:simplePos x="0" y="0"/>
              <wp:positionH relativeFrom="column">
                <wp:posOffset>1502410</wp:posOffset>
              </wp:positionH>
              <wp:positionV relativeFrom="paragraph">
                <wp:posOffset>-65405</wp:posOffset>
              </wp:positionV>
              <wp:extent cx="7162800" cy="1120775"/>
              <wp:effectExtent l="4445" t="5080" r="14605" b="17145"/>
              <wp:wrapNone/>
              <wp:docPr id="117" name="Rounded Rectangle 32"/>
              <wp:cNvGraphicFramePr/>
              <a:graphic xmlns:a="http://schemas.openxmlformats.org/drawingml/2006/main">
                <a:graphicData uri="http://schemas.microsoft.com/office/word/2010/wordprocessingShape">
                  <wps:wsp>
                    <wps:cNvSpPr/>
                    <wps:spPr>
                      <a:xfrm>
                        <a:off x="0" y="0"/>
                        <a:ext cx="7162800" cy="1120775"/>
                      </a:xfrm>
                      <a:prstGeom prst="roundRect">
                        <a:avLst/>
                      </a:prstGeom>
                      <a:no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5="http://schemas.microsoft.com/office/word/2012/wordml">
          <w:pict>
            <v:roundrect id="Rounded Rectangle 32" o:spid="_x0000_s1026" o:spt="2" style="position:absolute;left:0pt;margin-left:118.3pt;margin-top:-5.15pt;height:88.25pt;width:564pt;z-index:-251658240;v-text-anchor:middle;mso-width-relative:page;mso-height-relative:page;" filled="f" stroked="t" coordsize="21600,21600" arcsize="0.166666666666667" o:gfxdata="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171ZH9UAAAAMAQAA&#10;DwAAAAAAAAABACAAAAAiAAAAZHJzL2Rvd25yZXYueG1sUEsBAhQAFAAAAAgAh07iQNpj5vtVAgAA&#10;qAQAAA4AAAAAAAAAAQAgAAAAJAEAAGRycy9lMm9Eb2MueG1sUEsFBgAAAAAGAAYAWQEAAOsFAAAA&#10;AA==&#10;">
              <v:fill on="f" focussize="0,0"/>
              <v:stroke weight="0.5pt" color="#385D8A" joinstyle="round"/>
              <v:imagedata o:title=""/>
              <o:lock v:ext="edit" aspectratio="f"/>
            </v:roundrect>
          </w:pict>
        </mc:Fallback>
      </mc:AlternateContent>
    </w:r>
    <w:r>
      <w:rPr>
        <w:b/>
        <w:i/>
        <w:iCs/>
        <w:color w:val="auto"/>
        <w:sz w:val="24"/>
      </w:rPr>
      <w:t>Основна школа ,,Никола Тесла” 11351 Винча, Јована Јовановића Змаја 1. Тел. 806</w:t>
    </w:r>
    <w:r>
      <w:rPr>
        <w:b/>
        <w:i/>
        <w:iCs/>
        <w:color w:val="auto"/>
        <w:sz w:val="24"/>
        <w:lang w:val="sr-Latn-CS"/>
      </w:rPr>
      <w:t>6 911</w:t>
    </w:r>
  </w:p>
  <w:p w:rsidR="00C91B19" w:rsidRDefault="00631935">
    <w:pPr>
      <w:pStyle w:val="Header"/>
      <w:jc w:val="center"/>
      <w:rPr>
        <w:b/>
        <w:i/>
        <w:iCs/>
        <w:color w:val="auto"/>
        <w:sz w:val="24"/>
        <w:lang w:val="sr-Latn-CS"/>
      </w:rPr>
    </w:pPr>
    <w:r>
      <w:rPr>
        <w:rFonts w:ascii="Monotype Corsiva" w:hAnsi="Monotype Corsiva"/>
        <w:noProof/>
        <w:color w:val="auto"/>
        <w:lang w:val="sr-Latn-RS" w:eastAsia="sr-Latn-RS"/>
      </w:rPr>
      <w:drawing>
        <wp:anchor distT="0" distB="0" distL="114300" distR="114300" simplePos="0" relativeHeight="251653632" behindDoc="0" locked="0" layoutInCell="1" allowOverlap="1">
          <wp:simplePos x="0" y="0"/>
          <wp:positionH relativeFrom="margin">
            <wp:posOffset>5016500</wp:posOffset>
          </wp:positionH>
          <wp:positionV relativeFrom="paragraph">
            <wp:posOffset>95885</wp:posOffset>
          </wp:positionV>
          <wp:extent cx="371475" cy="540385"/>
          <wp:effectExtent l="0" t="0" r="9525" b="0"/>
          <wp:wrapSquare wrapText="bothSides"/>
          <wp:docPr id="33"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 descr="Nikola Tesl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371475" cy="540385"/>
                  </a:xfrm>
                  <a:prstGeom prst="rect">
                    <a:avLst/>
                  </a:prstGeom>
                  <a:noFill/>
                  <a:ln w="9525">
                    <a:noFill/>
                    <a:miter lim="800000"/>
                    <a:headEnd/>
                    <a:tailEnd/>
                  </a:ln>
                </pic:spPr>
              </pic:pic>
            </a:graphicData>
          </a:graphic>
        </wp:anchor>
      </w:drawing>
    </w:r>
    <w:r>
      <w:rPr>
        <w:b/>
        <w:i/>
        <w:iCs/>
        <w:color w:val="auto"/>
      </w:rPr>
      <w:t xml:space="preserve">                                    Сајт</w:t>
    </w:r>
    <w:r>
      <w:rPr>
        <w:b/>
        <w:i/>
        <w:iCs/>
        <w:color w:val="auto"/>
        <w:lang w:val="sr-Latn-CS"/>
      </w:rPr>
      <w:t>: www.osteslavinca.</w:t>
    </w:r>
    <w:r>
      <w:rPr>
        <w:b/>
        <w:i/>
        <w:iCs/>
        <w:color w:val="auto"/>
      </w:rPr>
      <w:t>е</w:t>
    </w:r>
    <w:r>
      <w:rPr>
        <w:b/>
        <w:i/>
        <w:iCs/>
        <w:color w:val="auto"/>
        <w:lang w:val="en-US"/>
      </w:rPr>
      <w:t>du</w:t>
    </w:r>
    <w:r>
      <w:rPr>
        <w:b/>
        <w:i/>
        <w:iCs/>
        <w:color w:val="auto"/>
      </w:rPr>
      <w:t>.</w:t>
    </w:r>
    <w:r>
      <w:rPr>
        <w:b/>
        <w:i/>
        <w:iCs/>
        <w:color w:val="auto"/>
        <w:lang w:val="en-US"/>
      </w:rPr>
      <w:t>r</w:t>
    </w:r>
    <w:r>
      <w:rPr>
        <w:b/>
        <w:i/>
        <w:iCs/>
        <w:color w:val="auto"/>
        <w:sz w:val="24"/>
        <w:lang w:val="en-US"/>
      </w:rPr>
      <w:t>s</w:t>
    </w:r>
    <w:r>
      <w:rPr>
        <w:b/>
        <w:i/>
        <w:iCs/>
        <w:color w:val="auto"/>
      </w:rPr>
      <w:t xml:space="preserve">                                                        Имејл</w:t>
    </w:r>
    <w:r>
      <w:rPr>
        <w:b/>
        <w:i/>
        <w:iCs/>
        <w:color w:val="auto"/>
        <w:lang w:val="fr-FR"/>
      </w:rPr>
      <w:t> : osn.tesla@mts.rs</w:t>
    </w:r>
  </w:p>
  <w:p w:rsidR="00C91B19" w:rsidRDefault="00C91B19">
    <w:pPr>
      <w:pStyle w:val="Header"/>
      <w:jc w:val="center"/>
      <w:rPr>
        <w:i/>
        <w:iCs/>
        <w:color w:val="auto"/>
        <w:sz w:val="28"/>
        <w:lang w:val="fr-FR"/>
      </w:rPr>
    </w:pPr>
  </w:p>
  <w:p w:rsidR="00C91B19" w:rsidRDefault="00631935">
    <w:pPr>
      <w:pStyle w:val="Header"/>
      <w:jc w:val="center"/>
      <w:rPr>
        <w:b/>
        <w:i/>
        <w:iCs/>
        <w:color w:val="auto"/>
        <w:sz w:val="24"/>
      </w:rPr>
    </w:pPr>
    <w:r>
      <w:rPr>
        <w:b/>
        <w:i/>
        <w:iCs/>
        <w:color w:val="auto"/>
        <w:sz w:val="24"/>
      </w:rPr>
      <w:t xml:space="preserve">                                   Извештај о раду школе за шк. 201</w:t>
    </w:r>
    <w:r>
      <w:rPr>
        <w:b/>
        <w:i/>
        <w:iCs/>
        <w:color w:val="auto"/>
        <w:sz w:val="24"/>
        <w:lang w:val="sr-Cyrl-RS"/>
      </w:rPr>
      <w:t>8</w:t>
    </w:r>
    <w:r>
      <w:rPr>
        <w:b/>
        <w:i/>
        <w:iCs/>
        <w:color w:val="auto"/>
        <w:sz w:val="24"/>
      </w:rPr>
      <w:t>/1</w:t>
    </w:r>
    <w:r>
      <w:rPr>
        <w:b/>
        <w:i/>
        <w:iCs/>
        <w:color w:val="auto"/>
        <w:sz w:val="24"/>
        <w:lang w:val="sr-Cyrl-RS"/>
      </w:rPr>
      <w:t>9</w:t>
    </w:r>
    <w:r>
      <w:rPr>
        <w:b/>
        <w:i/>
        <w:iCs/>
        <w:color w:val="auto"/>
        <w:sz w:val="24"/>
      </w:rPr>
      <w:t>. годину</w:t>
    </w:r>
  </w:p>
  <w:p w:rsidR="00C91B19" w:rsidRDefault="00C91B19">
    <w:pPr>
      <w:pStyle w:val="Header"/>
      <w:rPr>
        <w:i/>
        <w:iCs/>
        <w:sz w:val="24"/>
      </w:rPr>
    </w:pPr>
  </w:p>
  <w:p w:rsidR="00C91B19" w:rsidRDefault="00C91B19">
    <w:pPr>
      <w:pStyle w:val="Header"/>
      <w:jc w:val="center"/>
      <w:rPr>
        <w:rFonts w:ascii="Monotype Corsiva" w:hAnsi="Monotype Corsiva"/>
        <w:b/>
        <w:color w:val="auto"/>
        <w:sz w:val="24"/>
      </w:rPr>
    </w:pPr>
  </w:p>
  <w:p w:rsidR="00C91B19" w:rsidRDefault="00C91B19">
    <w:pPr>
      <w:pStyle w:val="Header"/>
      <w:jc w:val="center"/>
      <w:rPr>
        <w:rFonts w:ascii="Monotype Corsiva" w:hAnsi="Monotype Corsiva"/>
        <w:color w:val="auto"/>
        <w:sz w:val="24"/>
      </w:rPr>
    </w:pPr>
  </w:p>
  <w:p w:rsidR="00C91B19" w:rsidRDefault="00C91B19">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B19" w:rsidRDefault="00631935">
    <w:pPr>
      <w:pStyle w:val="Header"/>
      <w:jc w:val="center"/>
      <w:rPr>
        <w:b/>
        <w:i/>
        <w:iCs/>
        <w:color w:val="auto"/>
        <w:sz w:val="24"/>
        <w:lang w:val="sr-Latn-CS"/>
      </w:rPr>
    </w:pPr>
    <w:r>
      <w:rPr>
        <w:rFonts w:ascii="Monotype Corsiva" w:hAnsi="Monotype Corsiva"/>
        <w:noProof/>
        <w:color w:val="auto"/>
        <w:lang w:val="sr-Latn-RS" w:eastAsia="sr-Latn-RS"/>
      </w:rPr>
      <mc:AlternateContent>
        <mc:Choice Requires="wps">
          <w:drawing>
            <wp:anchor distT="0" distB="0" distL="114300" distR="114300" simplePos="0" relativeHeight="251658752" behindDoc="1" locked="0" layoutInCell="1" allowOverlap="1">
              <wp:simplePos x="0" y="0"/>
              <wp:positionH relativeFrom="margin">
                <wp:posOffset>1584960</wp:posOffset>
              </wp:positionH>
              <wp:positionV relativeFrom="paragraph">
                <wp:posOffset>-90805</wp:posOffset>
              </wp:positionV>
              <wp:extent cx="7270750" cy="1120775"/>
              <wp:effectExtent l="4445" t="4445" r="20955" b="17780"/>
              <wp:wrapNone/>
              <wp:docPr id="118" name="Rounded Rectangle 3"/>
              <wp:cNvGraphicFramePr/>
              <a:graphic xmlns:a="http://schemas.openxmlformats.org/drawingml/2006/main">
                <a:graphicData uri="http://schemas.microsoft.com/office/word/2010/wordprocessingShape">
                  <wps:wsp>
                    <wps:cNvSpPr/>
                    <wps:spPr>
                      <a:xfrm>
                        <a:off x="0" y="0"/>
                        <a:ext cx="7270750" cy="1120775"/>
                      </a:xfrm>
                      <a:prstGeom prst="roundRect">
                        <a:avLst/>
                      </a:prstGeom>
                      <a:no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5="http://schemas.microsoft.com/office/word/2012/wordml">
          <w:pict>
            <v:roundrect id="Rounded Rectangle 3" o:spid="_x0000_s1026" o:spt="2" style="position:absolute;left:0pt;margin-left:124.8pt;margin-top:-7.15pt;height:88.25pt;width:572.5pt;mso-position-horizontal-relative:margin;z-index:-251658240;v-text-anchor:middle;mso-width-relative:page;mso-height-relative:page;" filled="f" stroked="t" coordsize="21600,21600" arcsize="0.166666666666667" o:gfxdata="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c7jSh1gAAAAwB&#10;AAAPAAAAAAAAAAEAIAAAACIAAABkcnMvZG93bnJldi54bWxQSwECFAAUAAAACACHTuJAjV/JvVYC&#10;AACnBAAADgAAAAAAAAABACAAAAAlAQAAZHJzL2Uyb0RvYy54bWxQSwUGAAAAAAYABgBZAQAA7QUA&#10;AAAA&#10;">
              <v:fill on="f" focussize="0,0"/>
              <v:stroke weight="0.5pt" color="#385D8A" joinstyle="round"/>
              <v:imagedata o:title=""/>
              <o:lock v:ext="edit" aspectratio="f"/>
            </v:roundrect>
          </w:pict>
        </mc:Fallback>
      </mc:AlternateContent>
    </w:r>
    <w:r>
      <w:rPr>
        <w:b/>
        <w:i/>
        <w:iCs/>
        <w:color w:val="auto"/>
        <w:sz w:val="24"/>
      </w:rPr>
      <w:t xml:space="preserve">Основна школа </w:t>
    </w:r>
    <w:r>
      <w:rPr>
        <w:b/>
        <w:i/>
        <w:iCs/>
        <w:color w:val="auto"/>
        <w:sz w:val="24"/>
      </w:rPr>
      <w:t>,,Никола Тесла” 11351 Винча, Јована Јовановића Змаја 1. Тел. 806</w:t>
    </w:r>
    <w:r>
      <w:rPr>
        <w:b/>
        <w:i/>
        <w:iCs/>
        <w:color w:val="auto"/>
        <w:sz w:val="24"/>
        <w:lang w:val="sr-Latn-CS"/>
      </w:rPr>
      <w:t>6 911</w:t>
    </w:r>
  </w:p>
  <w:p w:rsidR="00C91B19" w:rsidRDefault="00631935">
    <w:pPr>
      <w:pStyle w:val="Header"/>
      <w:jc w:val="center"/>
      <w:rPr>
        <w:b/>
        <w:i/>
        <w:iCs/>
        <w:color w:val="auto"/>
        <w:sz w:val="24"/>
        <w:lang w:val="sr-Latn-CS"/>
      </w:rPr>
    </w:pPr>
    <w:r>
      <w:rPr>
        <w:rFonts w:ascii="Monotype Corsiva" w:hAnsi="Monotype Corsiva"/>
        <w:i/>
        <w:iCs/>
        <w:noProof/>
        <w:color w:val="auto"/>
        <w:lang w:val="sr-Latn-RS" w:eastAsia="sr-Latn-RS"/>
      </w:rPr>
      <w:drawing>
        <wp:anchor distT="0" distB="0" distL="114300" distR="114300" simplePos="0" relativeHeight="251652608" behindDoc="0" locked="0" layoutInCell="1" allowOverlap="1">
          <wp:simplePos x="0" y="0"/>
          <wp:positionH relativeFrom="margin">
            <wp:posOffset>5290820</wp:posOffset>
          </wp:positionH>
          <wp:positionV relativeFrom="paragraph">
            <wp:posOffset>45085</wp:posOffset>
          </wp:positionV>
          <wp:extent cx="371475" cy="540385"/>
          <wp:effectExtent l="0" t="0" r="9525" b="0"/>
          <wp:wrapSquare wrapText="bothSides"/>
          <wp:docPr id="31"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 descr="Nikola Tesl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371475" cy="540385"/>
                  </a:xfrm>
                  <a:prstGeom prst="rect">
                    <a:avLst/>
                  </a:prstGeom>
                  <a:noFill/>
                  <a:ln w="9525">
                    <a:noFill/>
                    <a:miter lim="800000"/>
                    <a:headEnd/>
                    <a:tailEnd/>
                  </a:ln>
                </pic:spPr>
              </pic:pic>
            </a:graphicData>
          </a:graphic>
        </wp:anchor>
      </w:drawing>
    </w:r>
    <w:r>
      <w:rPr>
        <w:b/>
        <w:i/>
        <w:iCs/>
        <w:color w:val="auto"/>
      </w:rPr>
      <w:t xml:space="preserve">                                                  Сајт</w:t>
    </w:r>
    <w:r>
      <w:rPr>
        <w:b/>
        <w:i/>
        <w:iCs/>
        <w:color w:val="auto"/>
        <w:lang w:val="sr-Latn-CS"/>
      </w:rPr>
      <w:t>: www.osteslavinca.</w:t>
    </w:r>
    <w:r>
      <w:rPr>
        <w:b/>
        <w:i/>
        <w:iCs/>
        <w:color w:val="auto"/>
      </w:rPr>
      <w:t>е</w:t>
    </w:r>
    <w:r>
      <w:rPr>
        <w:b/>
        <w:i/>
        <w:iCs/>
        <w:color w:val="auto"/>
        <w:lang w:val="en-US"/>
      </w:rPr>
      <w:t>du</w:t>
    </w:r>
    <w:r>
      <w:rPr>
        <w:b/>
        <w:i/>
        <w:iCs/>
        <w:color w:val="auto"/>
      </w:rPr>
      <w:t>.</w:t>
    </w:r>
    <w:r>
      <w:rPr>
        <w:b/>
        <w:i/>
        <w:iCs/>
        <w:color w:val="auto"/>
        <w:lang w:val="en-US"/>
      </w:rPr>
      <w:t>r</w:t>
    </w:r>
    <w:r>
      <w:rPr>
        <w:b/>
        <w:i/>
        <w:iCs/>
        <w:color w:val="auto"/>
        <w:sz w:val="24"/>
        <w:lang w:val="en-US"/>
      </w:rPr>
      <w:t>s</w:t>
    </w:r>
    <w:r>
      <w:rPr>
        <w:b/>
        <w:i/>
        <w:iCs/>
        <w:color w:val="auto"/>
      </w:rPr>
      <w:t xml:space="preserve">                                               Имејл</w:t>
    </w:r>
    <w:r>
      <w:rPr>
        <w:b/>
        <w:i/>
        <w:iCs/>
        <w:color w:val="auto"/>
        <w:lang w:val="fr-FR"/>
      </w:rPr>
      <w:t> : osn.tesla@mts.rs</w:t>
    </w:r>
  </w:p>
  <w:p w:rsidR="00C91B19" w:rsidRDefault="00C91B19">
    <w:pPr>
      <w:pStyle w:val="Header"/>
      <w:jc w:val="center"/>
      <w:rPr>
        <w:i/>
        <w:iCs/>
        <w:color w:val="auto"/>
        <w:sz w:val="28"/>
        <w:lang w:val="fr-FR"/>
      </w:rPr>
    </w:pPr>
  </w:p>
  <w:p w:rsidR="00C91B19" w:rsidRDefault="00631935">
    <w:pPr>
      <w:pStyle w:val="Header"/>
      <w:rPr>
        <w:b/>
        <w:i/>
        <w:iCs/>
        <w:color w:val="auto"/>
        <w:sz w:val="24"/>
      </w:rPr>
    </w:pPr>
    <w:r>
      <w:rPr>
        <w:b/>
        <w:i/>
        <w:iCs/>
        <w:color w:val="auto"/>
        <w:sz w:val="24"/>
      </w:rPr>
      <w:t xml:space="preserve">                                                                                                 Извештај о раду школе за шк. 201</w:t>
    </w:r>
    <w:r>
      <w:rPr>
        <w:b/>
        <w:i/>
        <w:iCs/>
        <w:color w:val="auto"/>
        <w:sz w:val="24"/>
        <w:lang w:val="sr-Cyrl-RS"/>
      </w:rPr>
      <w:t>8</w:t>
    </w:r>
    <w:r>
      <w:rPr>
        <w:b/>
        <w:i/>
        <w:iCs/>
        <w:color w:val="auto"/>
        <w:sz w:val="24"/>
      </w:rPr>
      <w:t>/1</w:t>
    </w:r>
    <w:r>
      <w:rPr>
        <w:b/>
        <w:i/>
        <w:iCs/>
        <w:color w:val="auto"/>
        <w:sz w:val="24"/>
        <w:lang w:val="sr-Cyrl-RS"/>
      </w:rPr>
      <w:t>9</w:t>
    </w:r>
    <w:r>
      <w:rPr>
        <w:b/>
        <w:i/>
        <w:iCs/>
        <w:color w:val="auto"/>
        <w:sz w:val="24"/>
      </w:rPr>
      <w:t>. годину</w:t>
    </w:r>
  </w:p>
  <w:p w:rsidR="00C91B19" w:rsidRDefault="00C91B19">
    <w:pPr>
      <w:pStyle w:val="Header"/>
      <w:rPr>
        <w:sz w:val="24"/>
      </w:rPr>
    </w:pPr>
  </w:p>
  <w:p w:rsidR="00C91B19" w:rsidRDefault="00C91B19">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B19" w:rsidRDefault="00631935">
    <w:pPr>
      <w:pStyle w:val="Header"/>
      <w:jc w:val="center"/>
      <w:rPr>
        <w:b/>
        <w:i/>
        <w:iCs/>
        <w:color w:val="auto"/>
        <w:sz w:val="24"/>
        <w:lang w:val="sr-Latn-CS"/>
      </w:rPr>
    </w:pPr>
    <w:r>
      <w:rPr>
        <w:rFonts w:ascii="Monotype Corsiva" w:hAnsi="Monotype Corsiva"/>
        <w:noProof/>
        <w:color w:val="auto"/>
        <w:lang w:val="sr-Latn-RS" w:eastAsia="sr-Latn-RS"/>
      </w:rPr>
      <w:drawing>
        <wp:anchor distT="0" distB="0" distL="114300" distR="114300" simplePos="0" relativeHeight="251655680" behindDoc="0" locked="0" layoutInCell="1" allowOverlap="1">
          <wp:simplePos x="0" y="0"/>
          <wp:positionH relativeFrom="margin">
            <wp:posOffset>3153410</wp:posOffset>
          </wp:positionH>
          <wp:positionV relativeFrom="paragraph">
            <wp:posOffset>298450</wp:posOffset>
          </wp:positionV>
          <wp:extent cx="248285" cy="361315"/>
          <wp:effectExtent l="19050" t="0" r="0" b="0"/>
          <wp:wrapSquare wrapText="bothSides"/>
          <wp:docPr id="37"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 descr="Nikola Tesl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248285" cy="361315"/>
                  </a:xfrm>
                  <a:prstGeom prst="rect">
                    <a:avLst/>
                  </a:prstGeom>
                  <a:noFill/>
                  <a:ln w="9525">
                    <a:noFill/>
                    <a:miter lim="800000"/>
                    <a:headEnd/>
                    <a:tailEnd/>
                  </a:ln>
                </pic:spPr>
              </pic:pic>
            </a:graphicData>
          </a:graphic>
        </wp:anchor>
      </w:drawing>
    </w:r>
    <w:r>
      <w:rPr>
        <w:rFonts w:ascii="Monotype Corsiva" w:hAnsi="Monotype Corsiva"/>
        <w:noProof/>
        <w:color w:val="auto"/>
        <w:lang w:val="sr-Latn-RS" w:eastAsia="sr-Latn-RS"/>
      </w:rPr>
      <mc:AlternateContent>
        <mc:Choice Requires="wps">
          <w:drawing>
            <wp:anchor distT="0" distB="0" distL="114300" distR="114300" simplePos="0" relativeHeight="251661824" behindDoc="1" locked="0" layoutInCell="1" allowOverlap="1">
              <wp:simplePos x="0" y="0"/>
              <wp:positionH relativeFrom="column">
                <wp:posOffset>-259080</wp:posOffset>
              </wp:positionH>
              <wp:positionV relativeFrom="paragraph">
                <wp:posOffset>26035</wp:posOffset>
              </wp:positionV>
              <wp:extent cx="6750050" cy="1120775"/>
              <wp:effectExtent l="4445" t="4445" r="8255" b="17780"/>
              <wp:wrapNone/>
              <wp:docPr id="121" name="Rounded Rectangle 36"/>
              <wp:cNvGraphicFramePr/>
              <a:graphic xmlns:a="http://schemas.openxmlformats.org/drawingml/2006/main">
                <a:graphicData uri="http://schemas.microsoft.com/office/word/2010/wordprocessingShape">
                  <wps:wsp>
                    <wps:cNvSpPr/>
                    <wps:spPr>
                      <a:xfrm>
                        <a:off x="0" y="0"/>
                        <a:ext cx="6750050" cy="1120775"/>
                      </a:xfrm>
                      <a:prstGeom prst="roundRect">
                        <a:avLst/>
                      </a:prstGeom>
                      <a:no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5="http://schemas.microsoft.com/office/word/2012/wordml">
          <w:pict>
            <v:roundrect id="Rounded Rectangle 36" o:spid="_x0000_s1026" o:spt="2" style="position:absolute;left:0pt;margin-left:-20.4pt;margin-top:2.05pt;height:88.25pt;width:531.5pt;z-index:-251655168;v-text-anchor:middle;mso-width-relative:page;mso-height-relative:page;" filled="f" stroked="t" coordsize="21600,21600" arcsize="0.166666666666667" o:gfxdata="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JQgjhTUAAAACgEA&#10;AA8AAAAAAAAAAQAgAAAAIgAAAGRycy9kb3ducmV2LnhtbFBLAQIUABQAAAAIAIdO4kDb1kT5VwIA&#10;AKgEAAAOAAAAAAAAAAEAIAAAACMBAABkcnMvZTJvRG9jLnhtbFBLBQYAAAAABgAGAFkBAADsBQAA&#10;AAA=&#10;">
              <v:fill on="f" focussize="0,0"/>
              <v:stroke weight="0.5pt" color="#385D8A" joinstyle="round"/>
              <v:imagedata o:title=""/>
              <o:lock v:ext="edit" aspectratio="f"/>
            </v:roundrect>
          </w:pict>
        </mc:Fallback>
      </mc:AlternateContent>
    </w:r>
    <w:r>
      <w:rPr>
        <w:rFonts w:ascii="Monotype Corsiva" w:hAnsi="Monotype Corsiva"/>
        <w:b/>
        <w:color w:val="auto"/>
        <w:sz w:val="24"/>
      </w:rPr>
      <w:t>О</w:t>
    </w:r>
    <w:r>
      <w:rPr>
        <w:b/>
        <w:i/>
        <w:iCs/>
        <w:color w:val="auto"/>
        <w:sz w:val="24"/>
      </w:rPr>
      <w:t>сновна школа ,,Никола Тесла” 11351 Винча, Јована Јовановића Змаја 1. Тел. 806</w:t>
    </w:r>
    <w:r>
      <w:rPr>
        <w:b/>
        <w:i/>
        <w:iCs/>
        <w:color w:val="auto"/>
        <w:sz w:val="24"/>
        <w:lang w:val="sr-Latn-CS"/>
      </w:rPr>
      <w:t>6 911</w:t>
    </w:r>
  </w:p>
  <w:p w:rsidR="00C91B19" w:rsidRDefault="00631935">
    <w:pPr>
      <w:pStyle w:val="Header"/>
      <w:jc w:val="center"/>
      <w:rPr>
        <w:b/>
        <w:i/>
        <w:iCs/>
        <w:color w:val="auto"/>
        <w:sz w:val="24"/>
        <w:lang w:val="sr-Latn-CS"/>
      </w:rPr>
    </w:pPr>
    <w:r>
      <w:rPr>
        <w:b/>
        <w:i/>
        <w:iCs/>
        <w:color w:val="auto"/>
      </w:rPr>
      <w:t>Сајт</w:t>
    </w:r>
    <w:r>
      <w:rPr>
        <w:b/>
        <w:i/>
        <w:iCs/>
        <w:color w:val="auto"/>
        <w:lang w:val="sr-Latn-CS"/>
      </w:rPr>
      <w:t>: www.osteslavinca.</w:t>
    </w:r>
    <w:r>
      <w:rPr>
        <w:b/>
        <w:i/>
        <w:iCs/>
        <w:color w:val="auto"/>
      </w:rPr>
      <w:t>е</w:t>
    </w:r>
    <w:r>
      <w:rPr>
        <w:b/>
        <w:i/>
        <w:iCs/>
        <w:color w:val="auto"/>
        <w:lang w:val="en-US"/>
      </w:rPr>
      <w:t>du</w:t>
    </w:r>
    <w:r>
      <w:rPr>
        <w:b/>
        <w:i/>
        <w:iCs/>
        <w:color w:val="auto"/>
      </w:rPr>
      <w:t>.</w:t>
    </w:r>
    <w:r>
      <w:rPr>
        <w:b/>
        <w:i/>
        <w:iCs/>
        <w:color w:val="auto"/>
        <w:lang w:val="en-US"/>
      </w:rPr>
      <w:t>r</w:t>
    </w:r>
    <w:r>
      <w:rPr>
        <w:b/>
        <w:i/>
        <w:iCs/>
        <w:color w:val="auto"/>
        <w:sz w:val="24"/>
        <w:lang w:val="en-US"/>
      </w:rPr>
      <w:t>s</w:t>
    </w:r>
    <w:r>
      <w:rPr>
        <w:b/>
        <w:i/>
        <w:iCs/>
        <w:color w:val="auto"/>
      </w:rPr>
      <w:t xml:space="preserve">                               Имејл</w:t>
    </w:r>
    <w:r>
      <w:rPr>
        <w:b/>
        <w:i/>
        <w:iCs/>
        <w:color w:val="auto"/>
        <w:lang w:val="fr-FR"/>
      </w:rPr>
      <w:t>: osn.tesla@mts.rs</w:t>
    </w:r>
  </w:p>
  <w:p w:rsidR="00C91B19" w:rsidRDefault="00631935">
    <w:pPr>
      <w:pStyle w:val="Header"/>
      <w:jc w:val="center"/>
      <w:rPr>
        <w:b/>
        <w:i/>
        <w:iCs/>
        <w:color w:val="auto"/>
        <w:sz w:val="24"/>
      </w:rPr>
    </w:pPr>
    <w:r>
      <w:rPr>
        <w:b/>
        <w:i/>
        <w:iCs/>
        <w:color w:val="auto"/>
        <w:sz w:val="24"/>
      </w:rPr>
      <w:t>Извештај о раду школе за шк. 201</w:t>
    </w:r>
    <w:r>
      <w:rPr>
        <w:b/>
        <w:i/>
        <w:iCs/>
        <w:color w:val="auto"/>
        <w:sz w:val="24"/>
        <w:lang w:val="sr-Cyrl-RS"/>
      </w:rPr>
      <w:t>8</w:t>
    </w:r>
    <w:r>
      <w:rPr>
        <w:b/>
        <w:i/>
        <w:iCs/>
        <w:color w:val="auto"/>
        <w:sz w:val="24"/>
      </w:rPr>
      <w:t>/1</w:t>
    </w:r>
    <w:r>
      <w:rPr>
        <w:b/>
        <w:i/>
        <w:iCs/>
        <w:color w:val="auto"/>
        <w:sz w:val="24"/>
        <w:lang w:val="sr-Cyrl-RS"/>
      </w:rPr>
      <w:t>9</w:t>
    </w:r>
    <w:r>
      <w:rPr>
        <w:b/>
        <w:i/>
        <w:iCs/>
        <w:color w:val="auto"/>
        <w:sz w:val="24"/>
      </w:rPr>
      <w:t>. годину</w:t>
    </w:r>
  </w:p>
  <w:p w:rsidR="00C91B19" w:rsidRDefault="00C91B19">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B19" w:rsidRDefault="00631935">
    <w:pPr>
      <w:pStyle w:val="Header"/>
      <w:jc w:val="center"/>
      <w:rPr>
        <w:b/>
        <w:i/>
        <w:iCs/>
        <w:color w:val="auto"/>
        <w:sz w:val="24"/>
        <w:lang w:val="sr-Latn-CS"/>
      </w:rPr>
    </w:pPr>
    <w:r>
      <w:rPr>
        <w:i/>
        <w:iCs/>
        <w:noProof/>
        <w:color w:val="auto"/>
        <w:lang w:val="sr-Latn-RS" w:eastAsia="sr-Latn-RS"/>
      </w:rPr>
      <w:drawing>
        <wp:anchor distT="0" distB="0" distL="114300" distR="114300" simplePos="0" relativeHeight="251654656" behindDoc="0" locked="0" layoutInCell="1" allowOverlap="1">
          <wp:simplePos x="0" y="0"/>
          <wp:positionH relativeFrom="margin">
            <wp:posOffset>2964180</wp:posOffset>
          </wp:positionH>
          <wp:positionV relativeFrom="paragraph">
            <wp:posOffset>200660</wp:posOffset>
          </wp:positionV>
          <wp:extent cx="371475" cy="540385"/>
          <wp:effectExtent l="0" t="0" r="9525" b="0"/>
          <wp:wrapSquare wrapText="bothSides"/>
          <wp:docPr id="35"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 descr="Nikola Tesl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371475" cy="540385"/>
                  </a:xfrm>
                  <a:prstGeom prst="rect">
                    <a:avLst/>
                  </a:prstGeom>
                  <a:noFill/>
                  <a:ln w="9525">
                    <a:noFill/>
                    <a:miter lim="800000"/>
                    <a:headEnd/>
                    <a:tailEnd/>
                  </a:ln>
                </pic:spPr>
              </pic:pic>
            </a:graphicData>
          </a:graphic>
        </wp:anchor>
      </w:drawing>
    </w:r>
    <w:r>
      <w:rPr>
        <w:i/>
        <w:iCs/>
        <w:noProof/>
        <w:color w:val="auto"/>
        <w:lang w:val="sr-Latn-RS" w:eastAsia="sr-Latn-RS"/>
      </w:rPr>
      <mc:AlternateContent>
        <mc:Choice Requires="wps">
          <w:drawing>
            <wp:anchor distT="0" distB="0" distL="114300" distR="114300" simplePos="0" relativeHeight="251659776" behindDoc="1" locked="0" layoutInCell="1" allowOverlap="1">
              <wp:simplePos x="0" y="0"/>
              <wp:positionH relativeFrom="column">
                <wp:posOffset>-259080</wp:posOffset>
              </wp:positionH>
              <wp:positionV relativeFrom="paragraph">
                <wp:posOffset>26035</wp:posOffset>
              </wp:positionV>
              <wp:extent cx="6750050" cy="1120775"/>
              <wp:effectExtent l="4445" t="4445" r="8255" b="17780"/>
              <wp:wrapNone/>
              <wp:docPr id="119" name="Rounded Rectangle 34"/>
              <wp:cNvGraphicFramePr/>
              <a:graphic xmlns:a="http://schemas.openxmlformats.org/drawingml/2006/main">
                <a:graphicData uri="http://schemas.microsoft.com/office/word/2010/wordprocessingShape">
                  <wps:wsp>
                    <wps:cNvSpPr/>
                    <wps:spPr>
                      <a:xfrm>
                        <a:off x="0" y="0"/>
                        <a:ext cx="6750050" cy="1120775"/>
                      </a:xfrm>
                      <a:prstGeom prst="roundRect">
                        <a:avLst/>
                      </a:prstGeom>
                      <a:no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5="http://schemas.microsoft.com/office/word/2012/wordml">
          <w:pict>
            <v:roundrect id="Rounded Rectangle 34" o:spid="_x0000_s1026" o:spt="2" style="position:absolute;left:0pt;margin-left:-20.4pt;margin-top:2.05pt;height:88.25pt;width:531.5pt;z-index:-251657216;v-text-anchor:middle;mso-width-relative:page;mso-height-relative:page;" filled="f" stroked="t" coordsize="21600,21600" arcsize="0.166666666666667" o:gfxdata="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UII4U1AAAAAoB&#10;AAAPAAAAAAAAAAEAIAAAACIAAABkcnMvZG93bnJldi54bWxQSwECFAAUAAAACACHTuJAb1/a+lgC&#10;AACoBAAADgAAAAAAAAABACAAAAAjAQAAZHJzL2Uyb0RvYy54bWxQSwUGAAAAAAYABgBZAQAA7QUA&#10;AAAA&#10;">
              <v:fill on="f" focussize="0,0"/>
              <v:stroke weight="0.5pt" color="#385D8A" joinstyle="round"/>
              <v:imagedata o:title=""/>
              <o:lock v:ext="edit" aspectratio="f"/>
            </v:roundrect>
          </w:pict>
        </mc:Fallback>
      </mc:AlternateContent>
    </w:r>
    <w:r>
      <w:rPr>
        <w:b/>
        <w:i/>
        <w:iCs/>
        <w:color w:val="auto"/>
        <w:sz w:val="24"/>
      </w:rPr>
      <w:t>Основна школа ,,Никола Тесла” 11351 Винча, Јована Јовановића Змаја 1. Тел.</w:t>
    </w:r>
    <w:r>
      <w:rPr>
        <w:b/>
        <w:i/>
        <w:iCs/>
        <w:color w:val="auto"/>
        <w:sz w:val="24"/>
      </w:rPr>
      <w:t xml:space="preserve"> 806</w:t>
    </w:r>
    <w:r>
      <w:rPr>
        <w:b/>
        <w:i/>
        <w:iCs/>
        <w:color w:val="auto"/>
        <w:sz w:val="24"/>
        <w:lang w:val="sr-Latn-CS"/>
      </w:rPr>
      <w:t>6 911</w:t>
    </w:r>
  </w:p>
  <w:p w:rsidR="00C91B19" w:rsidRDefault="00631935">
    <w:pPr>
      <w:pStyle w:val="Header"/>
      <w:jc w:val="center"/>
      <w:rPr>
        <w:b/>
        <w:i/>
        <w:iCs/>
        <w:color w:val="auto"/>
        <w:sz w:val="24"/>
        <w:lang w:val="sr-Latn-CS"/>
      </w:rPr>
    </w:pPr>
    <w:r>
      <w:rPr>
        <w:b/>
        <w:i/>
        <w:iCs/>
        <w:color w:val="auto"/>
      </w:rPr>
      <w:t>Сајт</w:t>
    </w:r>
    <w:r>
      <w:rPr>
        <w:b/>
        <w:i/>
        <w:iCs/>
        <w:color w:val="auto"/>
        <w:lang w:val="sr-Latn-CS"/>
      </w:rPr>
      <w:t>: www.osteslavinca.</w:t>
    </w:r>
    <w:r>
      <w:rPr>
        <w:b/>
        <w:i/>
        <w:iCs/>
        <w:color w:val="auto"/>
      </w:rPr>
      <w:t>е</w:t>
    </w:r>
    <w:r>
      <w:rPr>
        <w:b/>
        <w:i/>
        <w:iCs/>
        <w:color w:val="auto"/>
        <w:lang w:val="en-US"/>
      </w:rPr>
      <w:t>du</w:t>
    </w:r>
    <w:r>
      <w:rPr>
        <w:b/>
        <w:i/>
        <w:iCs/>
        <w:color w:val="auto"/>
      </w:rPr>
      <w:t>.</w:t>
    </w:r>
    <w:r>
      <w:rPr>
        <w:b/>
        <w:i/>
        <w:iCs/>
        <w:color w:val="auto"/>
        <w:lang w:val="en-US"/>
      </w:rPr>
      <w:t>r</w:t>
    </w:r>
    <w:r>
      <w:rPr>
        <w:b/>
        <w:i/>
        <w:iCs/>
        <w:color w:val="auto"/>
        <w:sz w:val="24"/>
        <w:lang w:val="en-US"/>
      </w:rPr>
      <w:t>s</w:t>
    </w:r>
    <w:r>
      <w:rPr>
        <w:b/>
        <w:i/>
        <w:iCs/>
        <w:color w:val="auto"/>
      </w:rPr>
      <w:t xml:space="preserve">                               Имејл</w:t>
    </w:r>
    <w:r>
      <w:rPr>
        <w:b/>
        <w:i/>
        <w:iCs/>
        <w:color w:val="auto"/>
        <w:lang w:val="fr-FR"/>
      </w:rPr>
      <w:t> : osn.tesla@mts.rs</w:t>
    </w:r>
  </w:p>
  <w:p w:rsidR="00C91B19" w:rsidRDefault="00C91B19">
    <w:pPr>
      <w:pStyle w:val="Header"/>
      <w:jc w:val="center"/>
      <w:rPr>
        <w:i/>
        <w:iCs/>
        <w:color w:val="auto"/>
        <w:sz w:val="28"/>
        <w:lang w:val="fr-FR"/>
      </w:rPr>
    </w:pPr>
  </w:p>
  <w:p w:rsidR="00C91B19" w:rsidRDefault="00631935">
    <w:pPr>
      <w:pStyle w:val="Header"/>
      <w:jc w:val="center"/>
      <w:rPr>
        <w:b/>
        <w:i/>
        <w:iCs/>
        <w:color w:val="auto"/>
        <w:sz w:val="24"/>
      </w:rPr>
    </w:pPr>
    <w:r>
      <w:rPr>
        <w:b/>
        <w:i/>
        <w:iCs/>
        <w:color w:val="auto"/>
        <w:sz w:val="24"/>
      </w:rPr>
      <w:t>Извештај о раду школе за шк. 201</w:t>
    </w:r>
    <w:r>
      <w:rPr>
        <w:b/>
        <w:i/>
        <w:iCs/>
        <w:color w:val="auto"/>
        <w:sz w:val="24"/>
        <w:lang w:val="sr-Cyrl-RS"/>
      </w:rPr>
      <w:t>8</w:t>
    </w:r>
    <w:r>
      <w:rPr>
        <w:b/>
        <w:i/>
        <w:iCs/>
        <w:color w:val="auto"/>
        <w:sz w:val="24"/>
      </w:rPr>
      <w:t>/1</w:t>
    </w:r>
    <w:r>
      <w:rPr>
        <w:b/>
        <w:i/>
        <w:iCs/>
        <w:color w:val="auto"/>
        <w:sz w:val="24"/>
        <w:lang w:val="sr-Cyrl-RS"/>
      </w:rPr>
      <w:t>9</w:t>
    </w:r>
    <w:r>
      <w:rPr>
        <w:b/>
        <w:i/>
        <w:iCs/>
        <w:color w:val="auto"/>
        <w:sz w:val="24"/>
      </w:rPr>
      <w:t>. годину</w:t>
    </w:r>
  </w:p>
  <w:p w:rsidR="00C91B19" w:rsidRDefault="00C91B19">
    <w:pPr>
      <w:pStyle w:val="Header"/>
      <w:jc w:val="center"/>
      <w:rPr>
        <w:b/>
        <w:i/>
        <w:iCs/>
        <w:color w:val="auto"/>
        <w:sz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E"/>
    <w:lvl w:ilvl="0">
      <w:numFmt w:val="decimal"/>
      <w:lvlText w:val="*"/>
      <w:lvlJc w:val="left"/>
    </w:lvl>
  </w:abstractNum>
  <w:abstractNum w:abstractNumId="1">
    <w:nsid w:val="063E301F"/>
    <w:multiLevelType w:val="multilevel"/>
    <w:tmpl w:val="063E301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A3678E9"/>
    <w:multiLevelType w:val="multilevel"/>
    <w:tmpl w:val="0A3678E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11867D7F"/>
    <w:multiLevelType w:val="multilevel"/>
    <w:tmpl w:val="11867D7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nsid w:val="12E75F0C"/>
    <w:multiLevelType w:val="multilevel"/>
    <w:tmpl w:val="12E75F0C"/>
    <w:lvl w:ilvl="0">
      <w:start w:val="1"/>
      <w:numFmt w:val="bullet"/>
      <w:lvlText w:val=""/>
      <w:lvlJc w:val="left"/>
      <w:pPr>
        <w:ind w:left="513" w:hanging="360"/>
      </w:pPr>
      <w:rPr>
        <w:rFonts w:ascii="Symbol" w:hAnsi="Symbol" w:hint="default"/>
      </w:rPr>
    </w:lvl>
    <w:lvl w:ilvl="1">
      <w:start w:val="1"/>
      <w:numFmt w:val="bullet"/>
      <w:lvlText w:val="o"/>
      <w:lvlJc w:val="left"/>
      <w:pPr>
        <w:ind w:left="1233" w:hanging="360"/>
      </w:pPr>
      <w:rPr>
        <w:rFonts w:ascii="Courier New" w:hAnsi="Courier New" w:cs="Courier New" w:hint="default"/>
      </w:rPr>
    </w:lvl>
    <w:lvl w:ilvl="2">
      <w:start w:val="1"/>
      <w:numFmt w:val="bullet"/>
      <w:lvlText w:val=""/>
      <w:lvlJc w:val="left"/>
      <w:pPr>
        <w:ind w:left="1953" w:hanging="360"/>
      </w:pPr>
      <w:rPr>
        <w:rFonts w:ascii="Wingdings" w:hAnsi="Wingdings" w:hint="default"/>
      </w:rPr>
    </w:lvl>
    <w:lvl w:ilvl="3">
      <w:start w:val="1"/>
      <w:numFmt w:val="bullet"/>
      <w:lvlText w:val=""/>
      <w:lvlJc w:val="left"/>
      <w:pPr>
        <w:ind w:left="2673" w:hanging="360"/>
      </w:pPr>
      <w:rPr>
        <w:rFonts w:ascii="Symbol" w:hAnsi="Symbol" w:hint="default"/>
      </w:rPr>
    </w:lvl>
    <w:lvl w:ilvl="4">
      <w:start w:val="1"/>
      <w:numFmt w:val="bullet"/>
      <w:lvlText w:val="o"/>
      <w:lvlJc w:val="left"/>
      <w:pPr>
        <w:ind w:left="3393" w:hanging="360"/>
      </w:pPr>
      <w:rPr>
        <w:rFonts w:ascii="Courier New" w:hAnsi="Courier New" w:cs="Courier New" w:hint="default"/>
      </w:rPr>
    </w:lvl>
    <w:lvl w:ilvl="5">
      <w:start w:val="1"/>
      <w:numFmt w:val="bullet"/>
      <w:lvlText w:val=""/>
      <w:lvlJc w:val="left"/>
      <w:pPr>
        <w:ind w:left="4113" w:hanging="360"/>
      </w:pPr>
      <w:rPr>
        <w:rFonts w:ascii="Wingdings" w:hAnsi="Wingdings" w:hint="default"/>
      </w:rPr>
    </w:lvl>
    <w:lvl w:ilvl="6">
      <w:start w:val="1"/>
      <w:numFmt w:val="bullet"/>
      <w:lvlText w:val=""/>
      <w:lvlJc w:val="left"/>
      <w:pPr>
        <w:ind w:left="4833" w:hanging="360"/>
      </w:pPr>
      <w:rPr>
        <w:rFonts w:ascii="Symbol" w:hAnsi="Symbol" w:hint="default"/>
      </w:rPr>
    </w:lvl>
    <w:lvl w:ilvl="7">
      <w:start w:val="1"/>
      <w:numFmt w:val="bullet"/>
      <w:lvlText w:val="o"/>
      <w:lvlJc w:val="left"/>
      <w:pPr>
        <w:ind w:left="5553" w:hanging="360"/>
      </w:pPr>
      <w:rPr>
        <w:rFonts w:ascii="Courier New" w:hAnsi="Courier New" w:cs="Courier New" w:hint="default"/>
      </w:rPr>
    </w:lvl>
    <w:lvl w:ilvl="8">
      <w:start w:val="1"/>
      <w:numFmt w:val="bullet"/>
      <w:lvlText w:val=""/>
      <w:lvlJc w:val="left"/>
      <w:pPr>
        <w:ind w:left="6273" w:hanging="360"/>
      </w:pPr>
      <w:rPr>
        <w:rFonts w:ascii="Wingdings" w:hAnsi="Wingdings" w:hint="default"/>
      </w:rPr>
    </w:lvl>
  </w:abstractNum>
  <w:abstractNum w:abstractNumId="5">
    <w:nsid w:val="138D3D3D"/>
    <w:multiLevelType w:val="multilevel"/>
    <w:tmpl w:val="138D3D3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nsid w:val="14942E96"/>
    <w:multiLevelType w:val="multilevel"/>
    <w:tmpl w:val="14942E96"/>
    <w:lvl w:ilvl="0">
      <w:start w:val="1"/>
      <w:numFmt w:val="bullet"/>
      <w:lvlText w:val=""/>
      <w:lvlJc w:val="left"/>
      <w:pPr>
        <w:ind w:left="495" w:hanging="360"/>
      </w:pPr>
      <w:rPr>
        <w:rFonts w:ascii="Symbol" w:eastAsiaTheme="minorHAnsi" w:hAnsi="Symbol" w:cstheme="minorBidi" w:hint="default"/>
      </w:rPr>
    </w:lvl>
    <w:lvl w:ilvl="1">
      <w:start w:val="1"/>
      <w:numFmt w:val="bullet"/>
      <w:lvlText w:val="o"/>
      <w:lvlJc w:val="left"/>
      <w:pPr>
        <w:ind w:left="1215" w:hanging="360"/>
      </w:pPr>
      <w:rPr>
        <w:rFonts w:ascii="Courier New" w:hAnsi="Courier New" w:cs="Courier New" w:hint="default"/>
      </w:rPr>
    </w:lvl>
    <w:lvl w:ilvl="2">
      <w:start w:val="1"/>
      <w:numFmt w:val="bullet"/>
      <w:lvlText w:val=""/>
      <w:lvlJc w:val="left"/>
      <w:pPr>
        <w:ind w:left="1935" w:hanging="360"/>
      </w:pPr>
      <w:rPr>
        <w:rFonts w:ascii="Wingdings" w:hAnsi="Wingdings" w:hint="default"/>
      </w:rPr>
    </w:lvl>
    <w:lvl w:ilvl="3">
      <w:start w:val="1"/>
      <w:numFmt w:val="bullet"/>
      <w:lvlText w:val=""/>
      <w:lvlJc w:val="left"/>
      <w:pPr>
        <w:ind w:left="2655" w:hanging="360"/>
      </w:pPr>
      <w:rPr>
        <w:rFonts w:ascii="Symbol" w:hAnsi="Symbol" w:hint="default"/>
      </w:rPr>
    </w:lvl>
    <w:lvl w:ilvl="4">
      <w:start w:val="1"/>
      <w:numFmt w:val="bullet"/>
      <w:lvlText w:val="o"/>
      <w:lvlJc w:val="left"/>
      <w:pPr>
        <w:ind w:left="3375" w:hanging="360"/>
      </w:pPr>
      <w:rPr>
        <w:rFonts w:ascii="Courier New" w:hAnsi="Courier New" w:cs="Courier New" w:hint="default"/>
      </w:rPr>
    </w:lvl>
    <w:lvl w:ilvl="5">
      <w:start w:val="1"/>
      <w:numFmt w:val="bullet"/>
      <w:lvlText w:val=""/>
      <w:lvlJc w:val="left"/>
      <w:pPr>
        <w:ind w:left="4095" w:hanging="360"/>
      </w:pPr>
      <w:rPr>
        <w:rFonts w:ascii="Wingdings" w:hAnsi="Wingdings" w:hint="default"/>
      </w:rPr>
    </w:lvl>
    <w:lvl w:ilvl="6">
      <w:start w:val="1"/>
      <w:numFmt w:val="bullet"/>
      <w:lvlText w:val=""/>
      <w:lvlJc w:val="left"/>
      <w:pPr>
        <w:ind w:left="4815" w:hanging="360"/>
      </w:pPr>
      <w:rPr>
        <w:rFonts w:ascii="Symbol" w:hAnsi="Symbol" w:hint="default"/>
      </w:rPr>
    </w:lvl>
    <w:lvl w:ilvl="7">
      <w:start w:val="1"/>
      <w:numFmt w:val="bullet"/>
      <w:lvlText w:val="o"/>
      <w:lvlJc w:val="left"/>
      <w:pPr>
        <w:ind w:left="5535" w:hanging="360"/>
      </w:pPr>
      <w:rPr>
        <w:rFonts w:ascii="Courier New" w:hAnsi="Courier New" w:cs="Courier New" w:hint="default"/>
      </w:rPr>
    </w:lvl>
    <w:lvl w:ilvl="8">
      <w:start w:val="1"/>
      <w:numFmt w:val="bullet"/>
      <w:lvlText w:val=""/>
      <w:lvlJc w:val="left"/>
      <w:pPr>
        <w:ind w:left="6255" w:hanging="360"/>
      </w:pPr>
      <w:rPr>
        <w:rFonts w:ascii="Wingdings" w:hAnsi="Wingdings" w:hint="default"/>
      </w:rPr>
    </w:lvl>
  </w:abstractNum>
  <w:abstractNum w:abstractNumId="7">
    <w:nsid w:val="19BF6220"/>
    <w:multiLevelType w:val="multilevel"/>
    <w:tmpl w:val="19BF6220"/>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nsid w:val="1A0723B9"/>
    <w:multiLevelType w:val="multilevel"/>
    <w:tmpl w:val="1A0723B9"/>
    <w:lvl w:ilvl="0">
      <w:start w:val="1"/>
      <w:numFmt w:val="decimal"/>
      <w:lvlText w:val="%1."/>
      <w:lvlJc w:val="left"/>
      <w:pPr>
        <w:ind w:left="750" w:hanging="360"/>
      </w:pPr>
      <w:rPr>
        <w:rFonts w:hint="default"/>
      </w:rPr>
    </w:lvl>
    <w:lvl w:ilvl="1">
      <w:start w:val="1"/>
      <w:numFmt w:val="lowerLetter"/>
      <w:lvlText w:val="%2."/>
      <w:lvlJc w:val="left"/>
      <w:pPr>
        <w:ind w:left="1470" w:hanging="360"/>
      </w:pPr>
    </w:lvl>
    <w:lvl w:ilvl="2">
      <w:start w:val="1"/>
      <w:numFmt w:val="lowerRoman"/>
      <w:lvlText w:val="%3."/>
      <w:lvlJc w:val="right"/>
      <w:pPr>
        <w:ind w:left="2190" w:hanging="180"/>
      </w:pPr>
    </w:lvl>
    <w:lvl w:ilvl="3">
      <w:start w:val="1"/>
      <w:numFmt w:val="decimal"/>
      <w:lvlText w:val="%4."/>
      <w:lvlJc w:val="left"/>
      <w:pPr>
        <w:ind w:left="2910" w:hanging="360"/>
      </w:pPr>
    </w:lvl>
    <w:lvl w:ilvl="4">
      <w:start w:val="1"/>
      <w:numFmt w:val="lowerLetter"/>
      <w:lvlText w:val="%5."/>
      <w:lvlJc w:val="left"/>
      <w:pPr>
        <w:ind w:left="3630" w:hanging="360"/>
      </w:pPr>
    </w:lvl>
    <w:lvl w:ilvl="5">
      <w:start w:val="1"/>
      <w:numFmt w:val="lowerRoman"/>
      <w:lvlText w:val="%6."/>
      <w:lvlJc w:val="right"/>
      <w:pPr>
        <w:ind w:left="4350" w:hanging="180"/>
      </w:pPr>
    </w:lvl>
    <w:lvl w:ilvl="6">
      <w:start w:val="1"/>
      <w:numFmt w:val="decimal"/>
      <w:lvlText w:val="%7."/>
      <w:lvlJc w:val="left"/>
      <w:pPr>
        <w:ind w:left="5070" w:hanging="360"/>
      </w:pPr>
    </w:lvl>
    <w:lvl w:ilvl="7">
      <w:start w:val="1"/>
      <w:numFmt w:val="lowerLetter"/>
      <w:lvlText w:val="%8."/>
      <w:lvlJc w:val="left"/>
      <w:pPr>
        <w:ind w:left="5790" w:hanging="360"/>
      </w:pPr>
    </w:lvl>
    <w:lvl w:ilvl="8">
      <w:start w:val="1"/>
      <w:numFmt w:val="lowerRoman"/>
      <w:lvlText w:val="%9."/>
      <w:lvlJc w:val="right"/>
      <w:pPr>
        <w:ind w:left="6510" w:hanging="180"/>
      </w:pPr>
    </w:lvl>
  </w:abstractNum>
  <w:abstractNum w:abstractNumId="9">
    <w:nsid w:val="1A7D7690"/>
    <w:multiLevelType w:val="multilevel"/>
    <w:tmpl w:val="1A7D769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nsid w:val="1C2859DB"/>
    <w:multiLevelType w:val="multilevel"/>
    <w:tmpl w:val="1C2859DB"/>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1D226566"/>
    <w:multiLevelType w:val="multilevel"/>
    <w:tmpl w:val="1D226566"/>
    <w:lvl w:ilvl="0">
      <w:start w:val="12"/>
      <w:numFmt w:val="decimal"/>
      <w:lvlText w:val="%1.0."/>
      <w:lvlJc w:val="left"/>
      <w:pPr>
        <w:ind w:left="1429" w:hanging="720"/>
      </w:pPr>
      <w:rPr>
        <w:rFonts w:hint="default"/>
      </w:rPr>
    </w:lvl>
    <w:lvl w:ilvl="1">
      <w:start w:val="1"/>
      <w:numFmt w:val="decimal"/>
      <w:lvlText w:val="%1.%2."/>
      <w:lvlJc w:val="left"/>
      <w:pPr>
        <w:ind w:left="2149" w:hanging="720"/>
      </w:pPr>
      <w:rPr>
        <w:rFonts w:hint="default"/>
      </w:rPr>
    </w:lvl>
    <w:lvl w:ilvl="2">
      <w:start w:val="1"/>
      <w:numFmt w:val="decimal"/>
      <w:lvlText w:val="%1.%2.%3."/>
      <w:lvlJc w:val="left"/>
      <w:pPr>
        <w:ind w:left="2869" w:hanging="720"/>
      </w:pPr>
      <w:rPr>
        <w:rFonts w:hint="default"/>
      </w:rPr>
    </w:lvl>
    <w:lvl w:ilvl="3">
      <w:start w:val="1"/>
      <w:numFmt w:val="decimal"/>
      <w:lvlText w:val="%1.%2.%3.%4."/>
      <w:lvlJc w:val="left"/>
      <w:pPr>
        <w:ind w:left="3949" w:hanging="1080"/>
      </w:pPr>
      <w:rPr>
        <w:rFonts w:hint="default"/>
      </w:rPr>
    </w:lvl>
    <w:lvl w:ilvl="4">
      <w:start w:val="1"/>
      <w:numFmt w:val="decimal"/>
      <w:lvlText w:val="%1.%2.%3.%4.%5."/>
      <w:lvlJc w:val="left"/>
      <w:pPr>
        <w:ind w:left="4669" w:hanging="1080"/>
      </w:pPr>
      <w:rPr>
        <w:rFonts w:hint="default"/>
      </w:rPr>
    </w:lvl>
    <w:lvl w:ilvl="5">
      <w:start w:val="1"/>
      <w:numFmt w:val="decimal"/>
      <w:lvlText w:val="%1.%2.%3.%4.%5.%6."/>
      <w:lvlJc w:val="left"/>
      <w:pPr>
        <w:ind w:left="5749" w:hanging="1440"/>
      </w:pPr>
      <w:rPr>
        <w:rFonts w:hint="default"/>
      </w:rPr>
    </w:lvl>
    <w:lvl w:ilvl="6">
      <w:start w:val="1"/>
      <w:numFmt w:val="decimal"/>
      <w:lvlText w:val="%1.%2.%3.%4.%5.%6.%7."/>
      <w:lvlJc w:val="left"/>
      <w:pPr>
        <w:ind w:left="6829" w:hanging="1800"/>
      </w:pPr>
      <w:rPr>
        <w:rFonts w:hint="default"/>
      </w:rPr>
    </w:lvl>
    <w:lvl w:ilvl="7">
      <w:start w:val="1"/>
      <w:numFmt w:val="decimal"/>
      <w:lvlText w:val="%1.%2.%3.%4.%5.%6.%7.%8."/>
      <w:lvlJc w:val="left"/>
      <w:pPr>
        <w:ind w:left="7549" w:hanging="1800"/>
      </w:pPr>
      <w:rPr>
        <w:rFonts w:hint="default"/>
      </w:rPr>
    </w:lvl>
    <w:lvl w:ilvl="8">
      <w:start w:val="1"/>
      <w:numFmt w:val="decimal"/>
      <w:lvlText w:val="%1.%2.%3.%4.%5.%6.%7.%8.%9."/>
      <w:lvlJc w:val="left"/>
      <w:pPr>
        <w:ind w:left="8629" w:hanging="2160"/>
      </w:pPr>
      <w:rPr>
        <w:rFonts w:hint="default"/>
      </w:rPr>
    </w:lvl>
  </w:abstractNum>
  <w:abstractNum w:abstractNumId="12">
    <w:nsid w:val="21B71571"/>
    <w:multiLevelType w:val="multilevel"/>
    <w:tmpl w:val="21B71571"/>
    <w:lvl w:ilvl="0">
      <w:start w:val="1"/>
      <w:numFmt w:val="bullet"/>
      <w:lvlText w:val=""/>
      <w:lvlJc w:val="left"/>
      <w:pPr>
        <w:tabs>
          <w:tab w:val="left" w:pos="900"/>
        </w:tabs>
        <w:ind w:left="900" w:hanging="360"/>
      </w:pPr>
      <w:rPr>
        <w:rFonts w:ascii="Symbol" w:hAnsi="Symbol" w:hint="default"/>
      </w:rPr>
    </w:lvl>
    <w:lvl w:ilvl="1">
      <w:start w:val="1"/>
      <w:numFmt w:val="bullet"/>
      <w:lvlText w:val="o"/>
      <w:lvlJc w:val="left"/>
      <w:pPr>
        <w:tabs>
          <w:tab w:val="left" w:pos="1260"/>
        </w:tabs>
        <w:ind w:left="1260" w:hanging="360"/>
      </w:pPr>
      <w:rPr>
        <w:rFonts w:ascii="Courier New" w:hAnsi="Courier New" w:hint="default"/>
      </w:rPr>
    </w:lvl>
    <w:lvl w:ilvl="2">
      <w:start w:val="1"/>
      <w:numFmt w:val="bullet"/>
      <w:lvlText w:val=""/>
      <w:lvlJc w:val="left"/>
      <w:pPr>
        <w:tabs>
          <w:tab w:val="left" w:pos="1980"/>
        </w:tabs>
        <w:ind w:left="1980" w:hanging="360"/>
      </w:pPr>
      <w:rPr>
        <w:rFonts w:ascii="Wingdings" w:hAnsi="Wingdings" w:hint="default"/>
      </w:rPr>
    </w:lvl>
    <w:lvl w:ilvl="3">
      <w:start w:val="1"/>
      <w:numFmt w:val="bullet"/>
      <w:lvlText w:val=""/>
      <w:lvlJc w:val="left"/>
      <w:pPr>
        <w:tabs>
          <w:tab w:val="left" w:pos="2700"/>
        </w:tabs>
        <w:ind w:left="2700" w:hanging="360"/>
      </w:pPr>
      <w:rPr>
        <w:rFonts w:ascii="Symbol" w:hAnsi="Symbol" w:hint="default"/>
      </w:rPr>
    </w:lvl>
    <w:lvl w:ilvl="4">
      <w:start w:val="1"/>
      <w:numFmt w:val="bullet"/>
      <w:lvlText w:val="o"/>
      <w:lvlJc w:val="left"/>
      <w:pPr>
        <w:tabs>
          <w:tab w:val="left" w:pos="3420"/>
        </w:tabs>
        <w:ind w:left="3420" w:hanging="360"/>
      </w:pPr>
      <w:rPr>
        <w:rFonts w:ascii="Courier New" w:hAnsi="Courier New" w:hint="default"/>
      </w:rPr>
    </w:lvl>
    <w:lvl w:ilvl="5">
      <w:start w:val="1"/>
      <w:numFmt w:val="bullet"/>
      <w:lvlText w:val=""/>
      <w:lvlJc w:val="left"/>
      <w:pPr>
        <w:tabs>
          <w:tab w:val="left" w:pos="4140"/>
        </w:tabs>
        <w:ind w:left="4140" w:hanging="360"/>
      </w:pPr>
      <w:rPr>
        <w:rFonts w:ascii="Wingdings" w:hAnsi="Wingdings" w:hint="default"/>
      </w:rPr>
    </w:lvl>
    <w:lvl w:ilvl="6">
      <w:start w:val="1"/>
      <w:numFmt w:val="bullet"/>
      <w:lvlText w:val=""/>
      <w:lvlJc w:val="left"/>
      <w:pPr>
        <w:tabs>
          <w:tab w:val="left" w:pos="4860"/>
        </w:tabs>
        <w:ind w:left="4860" w:hanging="360"/>
      </w:pPr>
      <w:rPr>
        <w:rFonts w:ascii="Symbol" w:hAnsi="Symbol" w:hint="default"/>
      </w:rPr>
    </w:lvl>
    <w:lvl w:ilvl="7">
      <w:start w:val="1"/>
      <w:numFmt w:val="bullet"/>
      <w:lvlText w:val="o"/>
      <w:lvlJc w:val="left"/>
      <w:pPr>
        <w:tabs>
          <w:tab w:val="left" w:pos="5580"/>
        </w:tabs>
        <w:ind w:left="5580" w:hanging="360"/>
      </w:pPr>
      <w:rPr>
        <w:rFonts w:ascii="Courier New" w:hAnsi="Courier New" w:hint="default"/>
      </w:rPr>
    </w:lvl>
    <w:lvl w:ilvl="8">
      <w:start w:val="1"/>
      <w:numFmt w:val="bullet"/>
      <w:lvlText w:val=""/>
      <w:lvlJc w:val="left"/>
      <w:pPr>
        <w:tabs>
          <w:tab w:val="left" w:pos="6300"/>
        </w:tabs>
        <w:ind w:left="6300" w:hanging="360"/>
      </w:pPr>
      <w:rPr>
        <w:rFonts w:ascii="Wingdings" w:hAnsi="Wingdings" w:hint="default"/>
      </w:rPr>
    </w:lvl>
  </w:abstractNum>
  <w:abstractNum w:abstractNumId="13">
    <w:nsid w:val="2A8B61C5"/>
    <w:multiLevelType w:val="multilevel"/>
    <w:tmpl w:val="2A8B61C5"/>
    <w:lvl w:ilvl="0">
      <w:start w:val="1"/>
      <w:numFmt w:val="decimal"/>
      <w:lvlText w:val="%1.0."/>
      <w:lvlJc w:val="left"/>
      <w:pPr>
        <w:ind w:left="720" w:hanging="720"/>
      </w:pPr>
      <w:rPr>
        <w:rFonts w:hint="default"/>
      </w:rPr>
    </w:lvl>
    <w:lvl w:ilvl="1">
      <w:start w:val="1"/>
      <w:numFmt w:val="decimal"/>
      <w:lvlText w:val="%1.%2."/>
      <w:lvlJc w:val="left"/>
      <w:pPr>
        <w:ind w:left="388"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14">
    <w:nsid w:val="2CF15FB0"/>
    <w:multiLevelType w:val="multilevel"/>
    <w:tmpl w:val="2CF15FB0"/>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5">
    <w:nsid w:val="33062B02"/>
    <w:multiLevelType w:val="multilevel"/>
    <w:tmpl w:val="33062B02"/>
    <w:lvl w:ilvl="0">
      <w:start w:val="3"/>
      <w:numFmt w:val="decimal"/>
      <w:lvlText w:val="%1.0."/>
      <w:lvlJc w:val="left"/>
      <w:pPr>
        <w:ind w:left="1713" w:hanging="720"/>
      </w:pPr>
      <w:rPr>
        <w:rFonts w:hint="default"/>
      </w:rPr>
    </w:lvl>
    <w:lvl w:ilvl="1">
      <w:start w:val="1"/>
      <w:numFmt w:val="decimal"/>
      <w:lvlText w:val="%1.%2."/>
      <w:lvlJc w:val="left"/>
      <w:pPr>
        <w:ind w:left="2433" w:hanging="720"/>
      </w:pPr>
      <w:rPr>
        <w:rFonts w:hint="default"/>
      </w:rPr>
    </w:lvl>
    <w:lvl w:ilvl="2">
      <w:start w:val="1"/>
      <w:numFmt w:val="decimal"/>
      <w:lvlText w:val="%1.%2.%3."/>
      <w:lvlJc w:val="left"/>
      <w:pPr>
        <w:ind w:left="3153" w:hanging="720"/>
      </w:pPr>
      <w:rPr>
        <w:rFonts w:hint="default"/>
      </w:rPr>
    </w:lvl>
    <w:lvl w:ilvl="3">
      <w:start w:val="1"/>
      <w:numFmt w:val="decimal"/>
      <w:lvlText w:val="%1.%2.%3.%4."/>
      <w:lvlJc w:val="left"/>
      <w:pPr>
        <w:ind w:left="4233" w:hanging="1080"/>
      </w:pPr>
      <w:rPr>
        <w:rFonts w:hint="default"/>
      </w:rPr>
    </w:lvl>
    <w:lvl w:ilvl="4">
      <w:start w:val="1"/>
      <w:numFmt w:val="decimal"/>
      <w:lvlText w:val="%1.%2.%3.%4.%5."/>
      <w:lvlJc w:val="left"/>
      <w:pPr>
        <w:ind w:left="4953" w:hanging="1080"/>
      </w:pPr>
      <w:rPr>
        <w:rFonts w:hint="default"/>
      </w:rPr>
    </w:lvl>
    <w:lvl w:ilvl="5">
      <w:start w:val="1"/>
      <w:numFmt w:val="decimal"/>
      <w:lvlText w:val="%1.%2.%3.%4.%5.%6."/>
      <w:lvlJc w:val="left"/>
      <w:pPr>
        <w:ind w:left="6033" w:hanging="1440"/>
      </w:pPr>
      <w:rPr>
        <w:rFonts w:hint="default"/>
      </w:rPr>
    </w:lvl>
    <w:lvl w:ilvl="6">
      <w:start w:val="1"/>
      <w:numFmt w:val="decimal"/>
      <w:lvlText w:val="%1.%2.%3.%4.%5.%6.%7."/>
      <w:lvlJc w:val="left"/>
      <w:pPr>
        <w:ind w:left="7113" w:hanging="1800"/>
      </w:pPr>
      <w:rPr>
        <w:rFonts w:hint="default"/>
      </w:rPr>
    </w:lvl>
    <w:lvl w:ilvl="7">
      <w:start w:val="1"/>
      <w:numFmt w:val="decimal"/>
      <w:lvlText w:val="%1.%2.%3.%4.%5.%6.%7.%8."/>
      <w:lvlJc w:val="left"/>
      <w:pPr>
        <w:ind w:left="7833" w:hanging="1800"/>
      </w:pPr>
      <w:rPr>
        <w:rFonts w:hint="default"/>
      </w:rPr>
    </w:lvl>
    <w:lvl w:ilvl="8">
      <w:start w:val="1"/>
      <w:numFmt w:val="decimal"/>
      <w:lvlText w:val="%1.%2.%3.%4.%5.%6.%7.%8.%9."/>
      <w:lvlJc w:val="left"/>
      <w:pPr>
        <w:ind w:left="8913" w:hanging="2160"/>
      </w:pPr>
      <w:rPr>
        <w:rFonts w:hint="default"/>
      </w:rPr>
    </w:lvl>
  </w:abstractNum>
  <w:abstractNum w:abstractNumId="16">
    <w:nsid w:val="359A246B"/>
    <w:multiLevelType w:val="multilevel"/>
    <w:tmpl w:val="359A246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37F87226"/>
    <w:multiLevelType w:val="multilevel"/>
    <w:tmpl w:val="37F87226"/>
    <w:lvl w:ilvl="0">
      <w:start w:val="1"/>
      <w:numFmt w:val="decimal"/>
      <w:lvlText w:val="%1."/>
      <w:lvlJc w:val="left"/>
      <w:pPr>
        <w:ind w:left="750" w:hanging="360"/>
      </w:pPr>
      <w:rPr>
        <w:rFonts w:hint="default"/>
      </w:rPr>
    </w:lvl>
    <w:lvl w:ilvl="1">
      <w:start w:val="1"/>
      <w:numFmt w:val="lowerLetter"/>
      <w:lvlText w:val="%2."/>
      <w:lvlJc w:val="left"/>
      <w:pPr>
        <w:ind w:left="1470" w:hanging="360"/>
      </w:pPr>
    </w:lvl>
    <w:lvl w:ilvl="2">
      <w:start w:val="1"/>
      <w:numFmt w:val="lowerRoman"/>
      <w:lvlText w:val="%3."/>
      <w:lvlJc w:val="right"/>
      <w:pPr>
        <w:ind w:left="2190" w:hanging="180"/>
      </w:pPr>
    </w:lvl>
    <w:lvl w:ilvl="3">
      <w:start w:val="1"/>
      <w:numFmt w:val="decimal"/>
      <w:lvlText w:val="%4."/>
      <w:lvlJc w:val="left"/>
      <w:pPr>
        <w:ind w:left="2910" w:hanging="360"/>
      </w:pPr>
    </w:lvl>
    <w:lvl w:ilvl="4">
      <w:start w:val="1"/>
      <w:numFmt w:val="lowerLetter"/>
      <w:lvlText w:val="%5."/>
      <w:lvlJc w:val="left"/>
      <w:pPr>
        <w:ind w:left="3630" w:hanging="360"/>
      </w:pPr>
    </w:lvl>
    <w:lvl w:ilvl="5">
      <w:start w:val="1"/>
      <w:numFmt w:val="lowerRoman"/>
      <w:lvlText w:val="%6."/>
      <w:lvlJc w:val="right"/>
      <w:pPr>
        <w:ind w:left="4350" w:hanging="180"/>
      </w:pPr>
    </w:lvl>
    <w:lvl w:ilvl="6">
      <w:start w:val="1"/>
      <w:numFmt w:val="decimal"/>
      <w:lvlText w:val="%7."/>
      <w:lvlJc w:val="left"/>
      <w:pPr>
        <w:ind w:left="5070" w:hanging="360"/>
      </w:pPr>
    </w:lvl>
    <w:lvl w:ilvl="7">
      <w:start w:val="1"/>
      <w:numFmt w:val="lowerLetter"/>
      <w:lvlText w:val="%8."/>
      <w:lvlJc w:val="left"/>
      <w:pPr>
        <w:ind w:left="5790" w:hanging="360"/>
      </w:pPr>
    </w:lvl>
    <w:lvl w:ilvl="8">
      <w:start w:val="1"/>
      <w:numFmt w:val="lowerRoman"/>
      <w:lvlText w:val="%9."/>
      <w:lvlJc w:val="right"/>
      <w:pPr>
        <w:ind w:left="6510" w:hanging="180"/>
      </w:pPr>
    </w:lvl>
  </w:abstractNum>
  <w:abstractNum w:abstractNumId="18">
    <w:nsid w:val="3A5D35DB"/>
    <w:multiLevelType w:val="multilevel"/>
    <w:tmpl w:val="3A5D35DB"/>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9">
    <w:nsid w:val="3BBC607D"/>
    <w:multiLevelType w:val="multilevel"/>
    <w:tmpl w:val="3BBC607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3F9744B4"/>
    <w:multiLevelType w:val="multilevel"/>
    <w:tmpl w:val="3F9744B4"/>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1">
    <w:nsid w:val="482D17B8"/>
    <w:multiLevelType w:val="multilevel"/>
    <w:tmpl w:val="482D17B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nsid w:val="4C2A275A"/>
    <w:multiLevelType w:val="multilevel"/>
    <w:tmpl w:val="4C2A275A"/>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3">
    <w:nsid w:val="4E820962"/>
    <w:multiLevelType w:val="multilevel"/>
    <w:tmpl w:val="4E820962"/>
    <w:lvl w:ilvl="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nsid w:val="54B20964"/>
    <w:multiLevelType w:val="multilevel"/>
    <w:tmpl w:val="54B209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55B42166"/>
    <w:multiLevelType w:val="multilevel"/>
    <w:tmpl w:val="55B42166"/>
    <w:lvl w:ilvl="0">
      <w:start w:val="1"/>
      <w:numFmt w:val="decimal"/>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nsid w:val="5E54107F"/>
    <w:multiLevelType w:val="multilevel"/>
    <w:tmpl w:val="5E54107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625D4B46"/>
    <w:multiLevelType w:val="multilevel"/>
    <w:tmpl w:val="625D4B46"/>
    <w:lvl w:ilvl="0">
      <w:start w:val="1"/>
      <w:numFmt w:val="bullet"/>
      <w:lvlText w:val=""/>
      <w:lvlJc w:val="left"/>
      <w:pPr>
        <w:tabs>
          <w:tab w:val="left" w:pos="720"/>
        </w:tabs>
        <w:ind w:left="720" w:hanging="360"/>
      </w:pPr>
      <w:rPr>
        <w:rFonts w:ascii="Wingdings" w:hAnsi="Wingdings"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8">
    <w:nsid w:val="654A1AA4"/>
    <w:multiLevelType w:val="multilevel"/>
    <w:tmpl w:val="654A1AA4"/>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9">
    <w:nsid w:val="663C602F"/>
    <w:multiLevelType w:val="multilevel"/>
    <w:tmpl w:val="663C602F"/>
    <w:lvl w:ilvl="0">
      <w:numFmt w:val="bullet"/>
      <w:lvlText w:val="-"/>
      <w:lvlJc w:val="left"/>
      <w:pPr>
        <w:ind w:left="720" w:hanging="360"/>
      </w:pPr>
      <w:rPr>
        <w:rFonts w:ascii="Calibri" w:eastAsiaTheme="minorHAnsi" w:hAnsi="Calibri" w:cstheme="minorBid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nsid w:val="67805CC9"/>
    <w:multiLevelType w:val="multilevel"/>
    <w:tmpl w:val="67805CC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nsid w:val="68572075"/>
    <w:multiLevelType w:val="multilevel"/>
    <w:tmpl w:val="6857207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6CEC6580"/>
    <w:multiLevelType w:val="multilevel"/>
    <w:tmpl w:val="6CEC65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6FE202D6"/>
    <w:multiLevelType w:val="multilevel"/>
    <w:tmpl w:val="6FE202D6"/>
    <w:lvl w:ilvl="0">
      <w:start w:val="1"/>
      <w:numFmt w:val="bullet"/>
      <w:lvlText w:val=""/>
      <w:lvlJc w:val="left"/>
      <w:pPr>
        <w:ind w:left="780" w:hanging="360"/>
      </w:pPr>
      <w:rPr>
        <w:rFonts w:ascii="Wingdings" w:hAnsi="Wingdings" w:hint="default"/>
      </w:rPr>
    </w:lvl>
    <w:lvl w:ilvl="1">
      <w:start w:val="1"/>
      <w:numFmt w:val="bullet"/>
      <w:lvlText w:val="o"/>
      <w:lvlJc w:val="left"/>
      <w:pPr>
        <w:ind w:left="1500" w:hanging="360"/>
      </w:pPr>
      <w:rPr>
        <w:rFonts w:ascii="Courier New" w:hAnsi="Courier New" w:cs="Courier New" w:hint="default"/>
      </w:rPr>
    </w:lvl>
    <w:lvl w:ilvl="2">
      <w:start w:val="1"/>
      <w:numFmt w:val="bullet"/>
      <w:lvlText w:val=""/>
      <w:lvlJc w:val="left"/>
      <w:pPr>
        <w:ind w:left="2220" w:hanging="360"/>
      </w:pPr>
      <w:rPr>
        <w:rFonts w:ascii="Wingdings" w:hAnsi="Wingdings" w:hint="default"/>
      </w:rPr>
    </w:lvl>
    <w:lvl w:ilvl="3">
      <w:start w:val="1"/>
      <w:numFmt w:val="bullet"/>
      <w:lvlText w:val=""/>
      <w:lvlJc w:val="left"/>
      <w:pPr>
        <w:ind w:left="2940" w:hanging="360"/>
      </w:pPr>
      <w:rPr>
        <w:rFonts w:ascii="Symbol" w:hAnsi="Symbol" w:hint="default"/>
      </w:rPr>
    </w:lvl>
    <w:lvl w:ilvl="4">
      <w:start w:val="1"/>
      <w:numFmt w:val="bullet"/>
      <w:lvlText w:val="o"/>
      <w:lvlJc w:val="left"/>
      <w:pPr>
        <w:ind w:left="3660" w:hanging="360"/>
      </w:pPr>
      <w:rPr>
        <w:rFonts w:ascii="Courier New" w:hAnsi="Courier New" w:cs="Courier New" w:hint="default"/>
      </w:rPr>
    </w:lvl>
    <w:lvl w:ilvl="5">
      <w:start w:val="1"/>
      <w:numFmt w:val="bullet"/>
      <w:lvlText w:val=""/>
      <w:lvlJc w:val="left"/>
      <w:pPr>
        <w:ind w:left="4380" w:hanging="360"/>
      </w:pPr>
      <w:rPr>
        <w:rFonts w:ascii="Wingdings" w:hAnsi="Wingdings" w:hint="default"/>
      </w:rPr>
    </w:lvl>
    <w:lvl w:ilvl="6">
      <w:start w:val="1"/>
      <w:numFmt w:val="bullet"/>
      <w:lvlText w:val=""/>
      <w:lvlJc w:val="left"/>
      <w:pPr>
        <w:ind w:left="5100" w:hanging="360"/>
      </w:pPr>
      <w:rPr>
        <w:rFonts w:ascii="Symbol" w:hAnsi="Symbol" w:hint="default"/>
      </w:rPr>
    </w:lvl>
    <w:lvl w:ilvl="7">
      <w:start w:val="1"/>
      <w:numFmt w:val="bullet"/>
      <w:lvlText w:val="o"/>
      <w:lvlJc w:val="left"/>
      <w:pPr>
        <w:ind w:left="5820" w:hanging="360"/>
      </w:pPr>
      <w:rPr>
        <w:rFonts w:ascii="Courier New" w:hAnsi="Courier New" w:cs="Courier New" w:hint="default"/>
      </w:rPr>
    </w:lvl>
    <w:lvl w:ilvl="8">
      <w:start w:val="1"/>
      <w:numFmt w:val="bullet"/>
      <w:lvlText w:val=""/>
      <w:lvlJc w:val="left"/>
      <w:pPr>
        <w:ind w:left="6540" w:hanging="360"/>
      </w:pPr>
      <w:rPr>
        <w:rFonts w:ascii="Wingdings" w:hAnsi="Wingdings" w:hint="default"/>
      </w:rPr>
    </w:lvl>
  </w:abstractNum>
  <w:abstractNum w:abstractNumId="34">
    <w:nsid w:val="73525714"/>
    <w:multiLevelType w:val="multilevel"/>
    <w:tmpl w:val="73525714"/>
    <w:lvl w:ilvl="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nsid w:val="73595F11"/>
    <w:multiLevelType w:val="multilevel"/>
    <w:tmpl w:val="73595F1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nsid w:val="73637A52"/>
    <w:multiLevelType w:val="multilevel"/>
    <w:tmpl w:val="73637A52"/>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7">
    <w:nsid w:val="75087BC4"/>
    <w:multiLevelType w:val="multilevel"/>
    <w:tmpl w:val="75087BC4"/>
    <w:lvl w:ilvl="0">
      <w:start w:val="1"/>
      <w:numFmt w:val="decimal"/>
      <w:lvlText w:val="%1."/>
      <w:lvlJc w:val="left"/>
      <w:pPr>
        <w:ind w:left="1080" w:hanging="360"/>
      </w:pPr>
      <w:rPr>
        <w:rFonts w:hint="default"/>
        <w:b/>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8">
    <w:nsid w:val="75727589"/>
    <w:multiLevelType w:val="multilevel"/>
    <w:tmpl w:val="75727589"/>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9">
    <w:nsid w:val="76D21B7E"/>
    <w:multiLevelType w:val="multilevel"/>
    <w:tmpl w:val="76D21B7E"/>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nsid w:val="7D172EE6"/>
    <w:multiLevelType w:val="multilevel"/>
    <w:tmpl w:val="7D172E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nsid w:val="7FF36CC0"/>
    <w:multiLevelType w:val="multilevel"/>
    <w:tmpl w:val="7FF36CC0"/>
    <w:lvl w:ilvl="0">
      <w:start w:val="1"/>
      <w:numFmt w:val="bullet"/>
      <w:lvlText w:val=""/>
      <w:lvlJc w:val="left"/>
      <w:pPr>
        <w:ind w:left="862" w:hanging="360"/>
      </w:pPr>
      <w:rPr>
        <w:rFonts w:ascii="Symbol" w:hAnsi="Symbol" w:hint="default"/>
      </w:rPr>
    </w:lvl>
    <w:lvl w:ilvl="1">
      <w:start w:val="1"/>
      <w:numFmt w:val="bullet"/>
      <w:lvlText w:val="o"/>
      <w:lvlJc w:val="left"/>
      <w:pPr>
        <w:ind w:left="1582" w:hanging="360"/>
      </w:pPr>
      <w:rPr>
        <w:rFonts w:ascii="Courier New" w:hAnsi="Courier New" w:cs="Courier New" w:hint="default"/>
      </w:rPr>
    </w:lvl>
    <w:lvl w:ilvl="2">
      <w:start w:val="1"/>
      <w:numFmt w:val="bullet"/>
      <w:lvlText w:val=""/>
      <w:lvlJc w:val="left"/>
      <w:pPr>
        <w:ind w:left="2302" w:hanging="360"/>
      </w:pPr>
      <w:rPr>
        <w:rFonts w:ascii="Wingdings" w:hAnsi="Wingdings" w:hint="default"/>
      </w:rPr>
    </w:lvl>
    <w:lvl w:ilvl="3">
      <w:start w:val="1"/>
      <w:numFmt w:val="bullet"/>
      <w:lvlText w:val=""/>
      <w:lvlJc w:val="left"/>
      <w:pPr>
        <w:ind w:left="3022" w:hanging="360"/>
      </w:pPr>
      <w:rPr>
        <w:rFonts w:ascii="Symbol" w:hAnsi="Symbol" w:hint="default"/>
      </w:rPr>
    </w:lvl>
    <w:lvl w:ilvl="4">
      <w:start w:val="1"/>
      <w:numFmt w:val="bullet"/>
      <w:lvlText w:val="o"/>
      <w:lvlJc w:val="left"/>
      <w:pPr>
        <w:ind w:left="3742" w:hanging="360"/>
      </w:pPr>
      <w:rPr>
        <w:rFonts w:ascii="Courier New" w:hAnsi="Courier New" w:cs="Courier New" w:hint="default"/>
      </w:rPr>
    </w:lvl>
    <w:lvl w:ilvl="5">
      <w:start w:val="1"/>
      <w:numFmt w:val="bullet"/>
      <w:lvlText w:val=""/>
      <w:lvlJc w:val="left"/>
      <w:pPr>
        <w:ind w:left="4462" w:hanging="360"/>
      </w:pPr>
      <w:rPr>
        <w:rFonts w:ascii="Wingdings" w:hAnsi="Wingdings" w:hint="default"/>
      </w:rPr>
    </w:lvl>
    <w:lvl w:ilvl="6">
      <w:start w:val="1"/>
      <w:numFmt w:val="bullet"/>
      <w:lvlText w:val=""/>
      <w:lvlJc w:val="left"/>
      <w:pPr>
        <w:ind w:left="5182" w:hanging="360"/>
      </w:pPr>
      <w:rPr>
        <w:rFonts w:ascii="Symbol" w:hAnsi="Symbol" w:hint="default"/>
      </w:rPr>
    </w:lvl>
    <w:lvl w:ilvl="7">
      <w:start w:val="1"/>
      <w:numFmt w:val="bullet"/>
      <w:lvlText w:val="o"/>
      <w:lvlJc w:val="left"/>
      <w:pPr>
        <w:ind w:left="5902" w:hanging="360"/>
      </w:pPr>
      <w:rPr>
        <w:rFonts w:ascii="Courier New" w:hAnsi="Courier New" w:cs="Courier New" w:hint="default"/>
      </w:rPr>
    </w:lvl>
    <w:lvl w:ilvl="8">
      <w:start w:val="1"/>
      <w:numFmt w:val="bullet"/>
      <w:lvlText w:val=""/>
      <w:lvlJc w:val="left"/>
      <w:pPr>
        <w:ind w:left="6622" w:hanging="360"/>
      </w:pPr>
      <w:rPr>
        <w:rFonts w:ascii="Wingdings" w:hAnsi="Wingdings" w:hint="default"/>
      </w:rPr>
    </w:lvl>
  </w:abstractNum>
  <w:num w:numId="1">
    <w:abstractNumId w:val="13"/>
  </w:num>
  <w:num w:numId="2">
    <w:abstractNumId w:val="27"/>
  </w:num>
  <w:num w:numId="3">
    <w:abstractNumId w:val="33"/>
  </w:num>
  <w:num w:numId="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6"/>
  </w:num>
  <w:num w:numId="7">
    <w:abstractNumId w:val="35"/>
  </w:num>
  <w:num w:numId="8">
    <w:abstractNumId w:val="7"/>
  </w:num>
  <w:num w:numId="9">
    <w:abstractNumId w:val="26"/>
  </w:num>
  <w:num w:numId="10">
    <w:abstractNumId w:val="40"/>
  </w:num>
  <w:num w:numId="11">
    <w:abstractNumId w:val="5"/>
  </w:num>
  <w:num w:numId="12">
    <w:abstractNumId w:val="41"/>
  </w:num>
  <w:num w:numId="13">
    <w:abstractNumId w:val="4"/>
  </w:num>
  <w:num w:numId="14">
    <w:abstractNumId w:val="15"/>
  </w:num>
  <w:num w:numId="15">
    <w:abstractNumId w:val="31"/>
  </w:num>
  <w:num w:numId="16">
    <w:abstractNumId w:val="9"/>
  </w:num>
  <w:num w:numId="17">
    <w:abstractNumId w:val="34"/>
  </w:num>
  <w:num w:numId="18">
    <w:abstractNumId w:val="37"/>
  </w:num>
  <w:num w:numId="19">
    <w:abstractNumId w:val="23"/>
  </w:num>
  <w:num w:numId="20">
    <w:abstractNumId w:val="19"/>
  </w:num>
  <w:num w:numId="21">
    <w:abstractNumId w:val="11"/>
  </w:num>
  <w:num w:numId="22">
    <w:abstractNumId w:val="39"/>
  </w:num>
  <w:num w:numId="23">
    <w:abstractNumId w:val="21"/>
  </w:num>
  <w:num w:numId="24">
    <w:abstractNumId w:val="1"/>
  </w:num>
  <w:num w:numId="25">
    <w:abstractNumId w:val="24"/>
  </w:num>
  <w:num w:numId="26">
    <w:abstractNumId w:val="30"/>
  </w:num>
  <w:num w:numId="27">
    <w:abstractNumId w:val="10"/>
  </w:num>
  <w:num w:numId="28">
    <w:abstractNumId w:val="2"/>
  </w:num>
  <w:num w:numId="29">
    <w:abstractNumId w:val="32"/>
  </w:num>
  <w:num w:numId="30">
    <w:abstractNumId w:val="17"/>
  </w:num>
  <w:num w:numId="31">
    <w:abstractNumId w:val="8"/>
  </w:num>
  <w:num w:numId="32">
    <w:abstractNumId w:val="16"/>
  </w:num>
  <w:num w:numId="33">
    <w:abstractNumId w:val="29"/>
  </w:num>
  <w:num w:numId="34">
    <w:abstractNumId w:val="36"/>
  </w:num>
  <w:num w:numId="35">
    <w:abstractNumId w:val="0"/>
    <w:lvlOverride w:ilvl="0">
      <w:lvl w:ilvl="0">
        <w:start w:val="1"/>
        <w:numFmt w:val="bullet"/>
        <w:lvlText w:val=""/>
        <w:legacy w:legacy="1" w:legacySpace="0" w:legacyIndent="170"/>
        <w:lvlJc w:val="left"/>
        <w:pPr>
          <w:ind w:left="170" w:hanging="170"/>
        </w:pPr>
        <w:rPr>
          <w:rFonts w:ascii="Symbol" w:hAnsi="Symbol" w:cs="Times New Roman" w:hint="default"/>
        </w:rPr>
      </w:lvl>
    </w:lvlOverride>
  </w:num>
  <w:num w:numId="36">
    <w:abstractNumId w:val="38"/>
  </w:num>
  <w:num w:numId="37">
    <w:abstractNumId w:val="14"/>
  </w:num>
  <w:num w:numId="38">
    <w:abstractNumId w:val="28"/>
  </w:num>
  <w:num w:numId="39">
    <w:abstractNumId w:val="22"/>
  </w:num>
  <w:num w:numId="40">
    <w:abstractNumId w:val="18"/>
  </w:num>
  <w:num w:numId="41">
    <w:abstractNumId w:val="12"/>
  </w:num>
  <w:num w:numId="4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0"/>
  <w:hideSpellingErrors/>
  <w:defaultTabStop w:val="720"/>
  <w:hyphenationZone w:val="425"/>
  <w:drawingGridHorizontalSpacing w:val="110"/>
  <w:displayHorizontalDrawingGridEvery w:val="2"/>
  <w:characterSpacingControl w:val="doNotCompress"/>
  <w:hdrShapeDefaults>
    <o:shapedefaults v:ext="edit" spidmax="2049" fillcolor="white">
      <v:fill color="white"/>
    </o:shapedefaults>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10A9"/>
    <w:rsid w:val="0000487D"/>
    <w:rsid w:val="00017BF2"/>
    <w:rsid w:val="00022639"/>
    <w:rsid w:val="00032D26"/>
    <w:rsid w:val="00035153"/>
    <w:rsid w:val="00035558"/>
    <w:rsid w:val="00063849"/>
    <w:rsid w:val="00086675"/>
    <w:rsid w:val="000A05D8"/>
    <w:rsid w:val="000C178F"/>
    <w:rsid w:val="000E0E6D"/>
    <w:rsid w:val="000F44ED"/>
    <w:rsid w:val="00133223"/>
    <w:rsid w:val="0016753C"/>
    <w:rsid w:val="0017611C"/>
    <w:rsid w:val="00195FA6"/>
    <w:rsid w:val="00196715"/>
    <w:rsid w:val="00197BFF"/>
    <w:rsid w:val="001B41C7"/>
    <w:rsid w:val="001C508E"/>
    <w:rsid w:val="001F1009"/>
    <w:rsid w:val="001F3652"/>
    <w:rsid w:val="00202E87"/>
    <w:rsid w:val="00206569"/>
    <w:rsid w:val="00207BB9"/>
    <w:rsid w:val="00232311"/>
    <w:rsid w:val="00244121"/>
    <w:rsid w:val="002473E2"/>
    <w:rsid w:val="00250C02"/>
    <w:rsid w:val="00256FD4"/>
    <w:rsid w:val="00284998"/>
    <w:rsid w:val="00284DF7"/>
    <w:rsid w:val="00287745"/>
    <w:rsid w:val="00290E8E"/>
    <w:rsid w:val="002B152D"/>
    <w:rsid w:val="002C00A4"/>
    <w:rsid w:val="002C51E9"/>
    <w:rsid w:val="002F1EBC"/>
    <w:rsid w:val="00304D5E"/>
    <w:rsid w:val="00310F89"/>
    <w:rsid w:val="00332CD8"/>
    <w:rsid w:val="00344A80"/>
    <w:rsid w:val="00367190"/>
    <w:rsid w:val="003879A4"/>
    <w:rsid w:val="003B4E0A"/>
    <w:rsid w:val="003C0E27"/>
    <w:rsid w:val="004158B8"/>
    <w:rsid w:val="00422F11"/>
    <w:rsid w:val="0044484B"/>
    <w:rsid w:val="0044572A"/>
    <w:rsid w:val="00451925"/>
    <w:rsid w:val="00452224"/>
    <w:rsid w:val="004743C3"/>
    <w:rsid w:val="00476194"/>
    <w:rsid w:val="004826F2"/>
    <w:rsid w:val="004860F1"/>
    <w:rsid w:val="00487F53"/>
    <w:rsid w:val="004B1498"/>
    <w:rsid w:val="004E4383"/>
    <w:rsid w:val="004F348B"/>
    <w:rsid w:val="00505584"/>
    <w:rsid w:val="005325C1"/>
    <w:rsid w:val="0053378B"/>
    <w:rsid w:val="00534320"/>
    <w:rsid w:val="00543C44"/>
    <w:rsid w:val="00544D60"/>
    <w:rsid w:val="005555AA"/>
    <w:rsid w:val="00573D35"/>
    <w:rsid w:val="00575D5A"/>
    <w:rsid w:val="00590860"/>
    <w:rsid w:val="005A1299"/>
    <w:rsid w:val="005A6908"/>
    <w:rsid w:val="005B1AB5"/>
    <w:rsid w:val="005B5137"/>
    <w:rsid w:val="005D572B"/>
    <w:rsid w:val="005F2932"/>
    <w:rsid w:val="0060155D"/>
    <w:rsid w:val="00611D44"/>
    <w:rsid w:val="006130B6"/>
    <w:rsid w:val="0062501D"/>
    <w:rsid w:val="00625CC1"/>
    <w:rsid w:val="00631935"/>
    <w:rsid w:val="00646D37"/>
    <w:rsid w:val="00654587"/>
    <w:rsid w:val="0065515C"/>
    <w:rsid w:val="00662278"/>
    <w:rsid w:val="00683F12"/>
    <w:rsid w:val="006A7D01"/>
    <w:rsid w:val="00704D29"/>
    <w:rsid w:val="00730624"/>
    <w:rsid w:val="00741C0A"/>
    <w:rsid w:val="00744E1B"/>
    <w:rsid w:val="007706DE"/>
    <w:rsid w:val="007B029D"/>
    <w:rsid w:val="007B0A91"/>
    <w:rsid w:val="007B6931"/>
    <w:rsid w:val="007B6EF8"/>
    <w:rsid w:val="007C10A9"/>
    <w:rsid w:val="007D41D5"/>
    <w:rsid w:val="007D4A5F"/>
    <w:rsid w:val="0081100C"/>
    <w:rsid w:val="00825AC4"/>
    <w:rsid w:val="00833197"/>
    <w:rsid w:val="00840930"/>
    <w:rsid w:val="0084192C"/>
    <w:rsid w:val="00843C1D"/>
    <w:rsid w:val="00871294"/>
    <w:rsid w:val="008739C2"/>
    <w:rsid w:val="0087670E"/>
    <w:rsid w:val="00880808"/>
    <w:rsid w:val="008864DA"/>
    <w:rsid w:val="008A02DE"/>
    <w:rsid w:val="008B46F9"/>
    <w:rsid w:val="008B4EA9"/>
    <w:rsid w:val="008B5CC8"/>
    <w:rsid w:val="008C573B"/>
    <w:rsid w:val="008D32F5"/>
    <w:rsid w:val="008D3B93"/>
    <w:rsid w:val="008D4F4D"/>
    <w:rsid w:val="008D597F"/>
    <w:rsid w:val="008F11E7"/>
    <w:rsid w:val="0091241D"/>
    <w:rsid w:val="00915F1E"/>
    <w:rsid w:val="00937B68"/>
    <w:rsid w:val="0094197D"/>
    <w:rsid w:val="0094360C"/>
    <w:rsid w:val="009534FA"/>
    <w:rsid w:val="0095609B"/>
    <w:rsid w:val="00956C41"/>
    <w:rsid w:val="00964D46"/>
    <w:rsid w:val="0098317C"/>
    <w:rsid w:val="00993C73"/>
    <w:rsid w:val="009974CC"/>
    <w:rsid w:val="00997683"/>
    <w:rsid w:val="009A180F"/>
    <w:rsid w:val="009A543B"/>
    <w:rsid w:val="009C396A"/>
    <w:rsid w:val="009C759A"/>
    <w:rsid w:val="009E21BF"/>
    <w:rsid w:val="009E5BCD"/>
    <w:rsid w:val="009F1389"/>
    <w:rsid w:val="009F5FFA"/>
    <w:rsid w:val="00A40E7D"/>
    <w:rsid w:val="00A44704"/>
    <w:rsid w:val="00A513A4"/>
    <w:rsid w:val="00A6793D"/>
    <w:rsid w:val="00A7695E"/>
    <w:rsid w:val="00A87240"/>
    <w:rsid w:val="00A9367E"/>
    <w:rsid w:val="00A94FF6"/>
    <w:rsid w:val="00AA5458"/>
    <w:rsid w:val="00AB3A1F"/>
    <w:rsid w:val="00AC123A"/>
    <w:rsid w:val="00AC560B"/>
    <w:rsid w:val="00AD0A30"/>
    <w:rsid w:val="00AE14E0"/>
    <w:rsid w:val="00B10DFF"/>
    <w:rsid w:val="00B16FE6"/>
    <w:rsid w:val="00B27E97"/>
    <w:rsid w:val="00B462F5"/>
    <w:rsid w:val="00B473F1"/>
    <w:rsid w:val="00B55B7C"/>
    <w:rsid w:val="00B6150F"/>
    <w:rsid w:val="00B7276A"/>
    <w:rsid w:val="00BA4AD0"/>
    <w:rsid w:val="00BB006B"/>
    <w:rsid w:val="00BB21AD"/>
    <w:rsid w:val="00C14E72"/>
    <w:rsid w:val="00C223C2"/>
    <w:rsid w:val="00C327A8"/>
    <w:rsid w:val="00C36E08"/>
    <w:rsid w:val="00C564BF"/>
    <w:rsid w:val="00C63C2B"/>
    <w:rsid w:val="00C70687"/>
    <w:rsid w:val="00C70F45"/>
    <w:rsid w:val="00C91B19"/>
    <w:rsid w:val="00C9581F"/>
    <w:rsid w:val="00C9779F"/>
    <w:rsid w:val="00CA4B23"/>
    <w:rsid w:val="00CB48B7"/>
    <w:rsid w:val="00CE39B3"/>
    <w:rsid w:val="00CE794F"/>
    <w:rsid w:val="00D10D7A"/>
    <w:rsid w:val="00D14467"/>
    <w:rsid w:val="00D14D93"/>
    <w:rsid w:val="00D21CFA"/>
    <w:rsid w:val="00D278D1"/>
    <w:rsid w:val="00D33A66"/>
    <w:rsid w:val="00D46827"/>
    <w:rsid w:val="00D51D54"/>
    <w:rsid w:val="00D67D39"/>
    <w:rsid w:val="00D75C7D"/>
    <w:rsid w:val="00D76F78"/>
    <w:rsid w:val="00D961CD"/>
    <w:rsid w:val="00D96302"/>
    <w:rsid w:val="00DB5BB6"/>
    <w:rsid w:val="00DB79B4"/>
    <w:rsid w:val="00DC1F15"/>
    <w:rsid w:val="00DC5157"/>
    <w:rsid w:val="00DC72CA"/>
    <w:rsid w:val="00DF700A"/>
    <w:rsid w:val="00DF7264"/>
    <w:rsid w:val="00E02BF6"/>
    <w:rsid w:val="00E1761E"/>
    <w:rsid w:val="00E7474F"/>
    <w:rsid w:val="00E7656E"/>
    <w:rsid w:val="00E80AC7"/>
    <w:rsid w:val="00E85494"/>
    <w:rsid w:val="00E91071"/>
    <w:rsid w:val="00E97070"/>
    <w:rsid w:val="00EC4439"/>
    <w:rsid w:val="00EC74D5"/>
    <w:rsid w:val="00ED5B3A"/>
    <w:rsid w:val="00EE6D00"/>
    <w:rsid w:val="00F0565D"/>
    <w:rsid w:val="00F14DA9"/>
    <w:rsid w:val="00F21D75"/>
    <w:rsid w:val="00F375D3"/>
    <w:rsid w:val="00F61C9E"/>
    <w:rsid w:val="00F66A69"/>
    <w:rsid w:val="00F71EF2"/>
    <w:rsid w:val="00F81996"/>
    <w:rsid w:val="00F868BC"/>
    <w:rsid w:val="00F87B4A"/>
    <w:rsid w:val="00F87F05"/>
    <w:rsid w:val="00FA644E"/>
    <w:rsid w:val="00FB26D7"/>
    <w:rsid w:val="00FC4C1B"/>
    <w:rsid w:val="00FC6D9C"/>
    <w:rsid w:val="00FD2D6B"/>
    <w:rsid w:val="00FD6A43"/>
    <w:rsid w:val="00FD6C07"/>
    <w:rsid w:val="00FE5292"/>
    <w:rsid w:val="00FE5B26"/>
    <w:rsid w:val="05334B83"/>
    <w:rsid w:val="09E97F1E"/>
    <w:rsid w:val="1F553304"/>
    <w:rsid w:val="46D9598D"/>
    <w:rsid w:val="53B52C95"/>
    <w:rsid w:val="6439601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lang w:val="sr-Latn-RS" w:eastAsia="sr-Latn-R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semiHidden="0" w:unhideWhenUsed="0" w:qFormat="1"/>
    <w:lsdException w:name="footer" w:uiPriority="0" w:unhideWhenUsed="0"/>
    <w:lsdException w:name="caption" w:semiHidden="0" w:uiPriority="0" w:unhideWhenUsed="0" w:qFormat="1"/>
    <w:lsdException w:name="Title" w:semiHidden="0" w:uiPriority="0" w:unhideWhenUsed="0" w:qFormat="1"/>
    <w:lsdException w:name="Default Paragraph Font" w:uiPriority="1"/>
    <w:lsdException w:name="Body Text" w:uiPriority="0" w:unhideWhenUsed="0" w:qFormat="1"/>
    <w:lsdException w:name="Body Text Indent" w:uiPriority="0" w:unhideWhenUsed="0" w:qFormat="1"/>
    <w:lsdException w:name="Subtitle" w:semiHidden="0" w:uiPriority="11" w:unhideWhenUsed="0" w:qFormat="1"/>
    <w:lsdException w:name="Body Text Indent 2" w:semiHidden="0" w:uiPriority="0" w:qFormat="1"/>
    <w:lsdException w:name="Hyperlink" w:semiHidden="0"/>
    <w:lsdException w:name="Strong" w:semiHidden="0" w:uiPriority="22" w:unhideWhenUsed="0" w:qFormat="1"/>
    <w:lsdException w:name="Emphasis" w:semiHidden="0" w:uiPriority="20" w:unhideWhenUsed="0" w:qFormat="1"/>
    <w:lsdException w:name="Normal (Web)" w:semiHidden="0" w:unhideWhenUsed="0" w:qFormat="1"/>
    <w:lsdException w:name="Balloon Text" w:qFormat="1"/>
    <w:lsdException w:name="Table Grid" w:semiHidden="0" w:uiPriority="59"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autoSpaceDE w:val="0"/>
      <w:autoSpaceDN w:val="0"/>
      <w:spacing w:before="120" w:line="240" w:lineRule="auto"/>
      <w:jc w:val="both"/>
    </w:pPr>
    <w:rPr>
      <w:rFonts w:eastAsia="Times New Roman"/>
      <w:color w:val="000000"/>
      <w:sz w:val="22"/>
      <w:szCs w:val="22"/>
      <w:lang w:val="sr-Cyrl-CS" w:eastAsia="en-US"/>
    </w:rPr>
  </w:style>
  <w:style w:type="paragraph" w:styleId="Heading1">
    <w:name w:val="heading 1"/>
    <w:basedOn w:val="Normal"/>
    <w:next w:val="Normal"/>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pPr>
      <w:keepNext/>
      <w:autoSpaceDE/>
      <w:autoSpaceDN/>
      <w:spacing w:before="480" w:after="60"/>
      <w:jc w:val="left"/>
      <w:outlineLvl w:val="1"/>
    </w:pPr>
    <w:rPr>
      <w:b/>
      <w:caps/>
      <w:color w:val="auto"/>
      <w:sz w:val="18"/>
      <w:szCs w:val="20"/>
      <w:u w:val="double"/>
    </w:rPr>
  </w:style>
  <w:style w:type="paragraph" w:styleId="Heading3">
    <w:name w:val="heading 3"/>
    <w:basedOn w:val="Normal"/>
    <w:next w:val="Normal"/>
    <w:link w:val="Heading3Char"/>
    <w:qFormat/>
    <w:pPr>
      <w:keepNext/>
      <w:autoSpaceDE/>
      <w:autoSpaceDN/>
      <w:spacing w:after="60"/>
      <w:jc w:val="left"/>
      <w:outlineLvl w:val="2"/>
    </w:pPr>
    <w:rPr>
      <w:caps/>
      <w:color w:val="auto"/>
      <w:sz w:val="18"/>
      <w:szCs w:val="20"/>
      <w:u w:val="single"/>
    </w:rPr>
  </w:style>
  <w:style w:type="paragraph" w:styleId="Heading4">
    <w:name w:val="heading 4"/>
    <w:basedOn w:val="Normal"/>
    <w:next w:val="Normal"/>
    <w:link w:val="Heading4Char"/>
    <w:uiPriority w:val="9"/>
    <w:semiHidden/>
    <w:unhideWhenUsed/>
    <w:qFormat/>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8">
    <w:name w:val="heading 8"/>
    <w:basedOn w:val="Normal"/>
    <w:next w:val="Normal"/>
    <w:link w:val="Heading8Char"/>
    <w:uiPriority w:val="9"/>
    <w:semiHidden/>
    <w:unhideWhenUsed/>
    <w:qFormat/>
    <w:pPr>
      <w:keepNext/>
      <w:keepLines/>
      <w:autoSpaceDE/>
      <w:autoSpaceDN/>
      <w:spacing w:before="200"/>
      <w:ind w:firstLine="680"/>
      <w:outlineLvl w:val="7"/>
    </w:pPr>
    <w:rPr>
      <w:rFonts w:asciiTheme="majorHAnsi" w:eastAsiaTheme="majorEastAsia" w:hAnsiTheme="majorHAnsi" w:cstheme="majorBidi"/>
      <w:b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before="0"/>
    </w:pPr>
    <w:rPr>
      <w:rFonts w:ascii="Tahoma" w:hAnsi="Tahoma" w:cs="Tahoma"/>
      <w:sz w:val="16"/>
      <w:szCs w:val="16"/>
    </w:rPr>
  </w:style>
  <w:style w:type="paragraph" w:styleId="BodyText">
    <w:name w:val="Body Text"/>
    <w:basedOn w:val="Normal"/>
    <w:link w:val="BodyTextChar"/>
    <w:semiHidden/>
    <w:qFormat/>
    <w:rPr>
      <w:color w:val="auto"/>
    </w:rPr>
  </w:style>
  <w:style w:type="paragraph" w:styleId="BodyTextIndent">
    <w:name w:val="Body Text Indent"/>
    <w:basedOn w:val="Normal"/>
    <w:link w:val="BodyTextIndentChar"/>
    <w:semiHidden/>
    <w:qFormat/>
    <w:rPr>
      <w:color w:val="auto"/>
    </w:rPr>
  </w:style>
  <w:style w:type="paragraph" w:styleId="BodyTextIndent2">
    <w:name w:val="Body Text Indent 2"/>
    <w:basedOn w:val="Normal"/>
    <w:link w:val="BodyTextIndent2Char"/>
    <w:unhideWhenUsed/>
    <w:qFormat/>
    <w:pPr>
      <w:autoSpaceDE/>
      <w:autoSpaceDN/>
      <w:spacing w:before="0" w:after="120" w:line="480" w:lineRule="auto"/>
      <w:ind w:left="360" w:firstLine="680"/>
    </w:pPr>
    <w:rPr>
      <w:bCs/>
      <w:sz w:val="28"/>
      <w:szCs w:val="28"/>
    </w:rPr>
  </w:style>
  <w:style w:type="paragraph" w:styleId="Caption">
    <w:name w:val="caption"/>
    <w:basedOn w:val="Normal"/>
    <w:next w:val="Normal"/>
    <w:qFormat/>
    <w:pPr>
      <w:spacing w:after="120"/>
    </w:pPr>
    <w:rPr>
      <w:b/>
      <w:bCs/>
      <w:sz w:val="20"/>
      <w:szCs w:val="20"/>
    </w:rPr>
  </w:style>
  <w:style w:type="paragraph" w:styleId="Footer">
    <w:name w:val="footer"/>
    <w:basedOn w:val="Normal"/>
    <w:link w:val="FooterChar"/>
    <w:semiHidden/>
    <w:pPr>
      <w:tabs>
        <w:tab w:val="center" w:pos="4320"/>
        <w:tab w:val="right" w:pos="8640"/>
      </w:tabs>
      <w:jc w:val="left"/>
    </w:pPr>
    <w:rPr>
      <w:i/>
      <w:iCs/>
      <w:sz w:val="18"/>
      <w:szCs w:val="18"/>
    </w:rPr>
  </w:style>
  <w:style w:type="paragraph" w:styleId="FootnoteText">
    <w:name w:val="footnote text"/>
    <w:basedOn w:val="Normal"/>
    <w:link w:val="FootnoteTextChar"/>
    <w:uiPriority w:val="99"/>
    <w:semiHidden/>
    <w:unhideWhenUsed/>
    <w:qFormat/>
    <w:pPr>
      <w:autoSpaceDE/>
      <w:autoSpaceDN/>
      <w:spacing w:before="0"/>
      <w:jc w:val="left"/>
    </w:pPr>
    <w:rPr>
      <w:rFonts w:asciiTheme="minorHAnsi" w:eastAsiaTheme="minorHAnsi" w:hAnsiTheme="minorHAnsi" w:cstheme="minorBidi"/>
      <w:color w:val="auto"/>
      <w:sz w:val="20"/>
      <w:szCs w:val="20"/>
      <w:lang w:val="en-US"/>
    </w:rPr>
  </w:style>
  <w:style w:type="paragraph" w:styleId="Header">
    <w:name w:val="header"/>
    <w:basedOn w:val="Normal"/>
    <w:link w:val="HeaderChar"/>
    <w:uiPriority w:val="99"/>
    <w:qFormat/>
    <w:pPr>
      <w:tabs>
        <w:tab w:val="center" w:pos="4320"/>
        <w:tab w:val="right" w:pos="8640"/>
      </w:tabs>
    </w:pPr>
    <w:rPr>
      <w:color w:val="00FFFF"/>
    </w:rPr>
  </w:style>
  <w:style w:type="paragraph" w:styleId="NormalWeb">
    <w:name w:val="Normal (Web)"/>
    <w:basedOn w:val="Normal"/>
    <w:uiPriority w:val="99"/>
    <w:qFormat/>
    <w:pPr>
      <w:spacing w:before="100" w:beforeAutospacing="1" w:after="100" w:afterAutospacing="1"/>
    </w:pPr>
  </w:style>
  <w:style w:type="paragraph" w:styleId="Title">
    <w:name w:val="Title"/>
    <w:basedOn w:val="Normal"/>
    <w:link w:val="TitleChar"/>
    <w:qFormat/>
    <w:pPr>
      <w:autoSpaceDE/>
      <w:autoSpaceDN/>
      <w:spacing w:before="0"/>
      <w:jc w:val="center"/>
    </w:pPr>
    <w:rPr>
      <w:b/>
      <w:color w:val="auto"/>
      <w:sz w:val="28"/>
      <w:szCs w:val="20"/>
      <w:lang w:val="sl-SI"/>
    </w:rPr>
  </w:style>
  <w:style w:type="character" w:styleId="Hyperlink">
    <w:name w:val="Hyperlink"/>
    <w:basedOn w:val="DefaultParagraphFont"/>
    <w:uiPriority w:val="99"/>
    <w:unhideWhenUsed/>
    <w:rPr>
      <w:color w:val="0000FF" w:themeColor="hyperlink"/>
      <w:u w:val="single"/>
    </w:rPr>
  </w:style>
  <w:style w:type="character" w:styleId="Strong">
    <w:name w:val="Strong"/>
    <w:basedOn w:val="DefaultParagraphFont"/>
    <w:uiPriority w:val="22"/>
    <w:qFormat/>
    <w:rPr>
      <w:b/>
      <w:bCs/>
    </w:rPr>
  </w:style>
  <w:style w:type="table" w:styleId="TableGrid">
    <w:name w:val="Table Grid"/>
    <w:basedOn w:val="TableNormal"/>
    <w:uiPriority w:val="59"/>
    <w:qFormat/>
    <w:pPr>
      <w:spacing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2Char">
    <w:name w:val="Heading 2 Char"/>
    <w:basedOn w:val="DefaultParagraphFont"/>
    <w:link w:val="Heading2"/>
    <w:qFormat/>
    <w:rPr>
      <w:rFonts w:ascii="Times New Roman" w:eastAsia="Times New Roman" w:hAnsi="Times New Roman" w:cs="Times New Roman"/>
      <w:b/>
      <w:caps/>
      <w:sz w:val="18"/>
      <w:szCs w:val="20"/>
      <w:u w:val="double"/>
      <w:lang w:val="sr-Cyrl-CS"/>
    </w:rPr>
  </w:style>
  <w:style w:type="character" w:customStyle="1" w:styleId="Heading3Char">
    <w:name w:val="Heading 3 Char"/>
    <w:basedOn w:val="DefaultParagraphFont"/>
    <w:link w:val="Heading3"/>
    <w:qFormat/>
    <w:rPr>
      <w:rFonts w:ascii="Times New Roman" w:eastAsia="Times New Roman" w:hAnsi="Times New Roman" w:cs="Times New Roman"/>
      <w:caps/>
      <w:sz w:val="18"/>
      <w:szCs w:val="20"/>
      <w:u w:val="single"/>
      <w:lang w:val="sr-Cyrl-CS"/>
    </w:rPr>
  </w:style>
  <w:style w:type="character" w:customStyle="1" w:styleId="Heading8Char">
    <w:name w:val="Heading 8 Char"/>
    <w:basedOn w:val="DefaultParagraphFont"/>
    <w:link w:val="Heading8"/>
    <w:uiPriority w:val="9"/>
    <w:semiHidden/>
    <w:qFormat/>
    <w:rPr>
      <w:rFonts w:asciiTheme="majorHAnsi" w:eastAsiaTheme="majorEastAsia" w:hAnsiTheme="majorHAnsi" w:cstheme="majorBidi"/>
      <w:bCs/>
      <w:color w:val="404040" w:themeColor="text1" w:themeTint="BF"/>
      <w:sz w:val="20"/>
      <w:szCs w:val="20"/>
      <w:lang w:val="sr-Cyrl-CS"/>
    </w:rPr>
  </w:style>
  <w:style w:type="paragraph" w:customStyle="1" w:styleId="heading">
    <w:name w:val="heading"/>
    <w:basedOn w:val="Normal"/>
    <w:next w:val="Normal"/>
    <w:qFormat/>
    <w:pPr>
      <w:keepNext/>
      <w:jc w:val="center"/>
    </w:pPr>
    <w:rPr>
      <w:b/>
      <w:bCs/>
      <w:caps/>
      <w:color w:val="auto"/>
      <w:spacing w:val="6"/>
      <w:kern w:val="28"/>
      <w:sz w:val="28"/>
      <w:szCs w:val="28"/>
    </w:rPr>
  </w:style>
  <w:style w:type="paragraph" w:customStyle="1" w:styleId="heading80">
    <w:name w:val="heading8"/>
    <w:basedOn w:val="Normal"/>
    <w:next w:val="Normal"/>
    <w:qFormat/>
    <w:pPr>
      <w:keepNext/>
      <w:spacing w:after="60"/>
      <w:jc w:val="left"/>
    </w:pPr>
    <w:rPr>
      <w:caps/>
      <w:color w:val="auto"/>
      <w:sz w:val="20"/>
      <w:szCs w:val="24"/>
      <w:u w:val="double"/>
    </w:rPr>
  </w:style>
  <w:style w:type="paragraph" w:customStyle="1" w:styleId="heading7">
    <w:name w:val="heading7"/>
    <w:basedOn w:val="Normal"/>
    <w:next w:val="Normal"/>
    <w:qFormat/>
    <w:pPr>
      <w:keepNext/>
      <w:spacing w:before="240" w:after="60"/>
    </w:pPr>
    <w:rPr>
      <w:b/>
      <w:bCs/>
      <w:i/>
      <w:iCs/>
      <w:color w:val="auto"/>
      <w:sz w:val="20"/>
      <w:szCs w:val="24"/>
      <w:u w:val="single"/>
    </w:rPr>
  </w:style>
  <w:style w:type="paragraph" w:customStyle="1" w:styleId="heading6">
    <w:name w:val="heading6"/>
    <w:basedOn w:val="Normal"/>
    <w:next w:val="Normal"/>
    <w:qFormat/>
    <w:pPr>
      <w:keepNext/>
    </w:pPr>
    <w:rPr>
      <w:rFonts w:ascii="Cirilica Times" w:hAnsi="Cirilica Times"/>
      <w:b/>
      <w:bCs/>
    </w:rPr>
  </w:style>
  <w:style w:type="paragraph" w:customStyle="1" w:styleId="heading5">
    <w:name w:val="heading5"/>
    <w:basedOn w:val="Normal"/>
    <w:next w:val="Normal"/>
    <w:qFormat/>
    <w:pPr>
      <w:spacing w:before="240" w:after="60"/>
    </w:pPr>
    <w:rPr>
      <w:rFonts w:ascii="Arial" w:hAnsi="Arial" w:cs="Arial"/>
    </w:rPr>
  </w:style>
  <w:style w:type="paragraph" w:customStyle="1" w:styleId="heading40">
    <w:name w:val="heading4"/>
    <w:basedOn w:val="Normal"/>
    <w:next w:val="Normal"/>
    <w:qFormat/>
    <w:pPr>
      <w:keepNext/>
      <w:ind w:hanging="84"/>
      <w:jc w:val="right"/>
    </w:pPr>
    <w:rPr>
      <w:b/>
      <w:bCs/>
      <w:sz w:val="18"/>
      <w:szCs w:val="18"/>
    </w:rPr>
  </w:style>
  <w:style w:type="paragraph" w:customStyle="1" w:styleId="heading30">
    <w:name w:val="heading3"/>
    <w:basedOn w:val="Normal"/>
    <w:next w:val="Normal"/>
    <w:qFormat/>
    <w:pPr>
      <w:keepNext/>
      <w:jc w:val="right"/>
    </w:pPr>
    <w:rPr>
      <w:rFonts w:ascii="Arial" w:hAnsi="Arial" w:cs="Arial"/>
      <w:b/>
      <w:bCs/>
    </w:rPr>
  </w:style>
  <w:style w:type="paragraph" w:customStyle="1" w:styleId="heading20">
    <w:name w:val="heading2"/>
    <w:basedOn w:val="Normal"/>
    <w:next w:val="Normal"/>
    <w:qFormat/>
    <w:pPr>
      <w:keepNext/>
      <w:jc w:val="center"/>
    </w:pPr>
    <w:rPr>
      <w:rFonts w:ascii="Arial" w:hAnsi="Arial" w:cs="Arial"/>
      <w:b/>
      <w:bCs/>
    </w:rPr>
  </w:style>
  <w:style w:type="paragraph" w:customStyle="1" w:styleId="heading10">
    <w:name w:val="heading1"/>
    <w:basedOn w:val="Normal"/>
    <w:next w:val="Normal"/>
    <w:qFormat/>
    <w:pPr>
      <w:keepNext/>
      <w:jc w:val="right"/>
    </w:pPr>
    <w:rPr>
      <w:b/>
      <w:bCs/>
    </w:rPr>
  </w:style>
  <w:style w:type="character" w:customStyle="1" w:styleId="Default">
    <w:name w:val="Default"/>
    <w:qFormat/>
  </w:style>
  <w:style w:type="character" w:customStyle="1" w:styleId="FooterChar">
    <w:name w:val="Footer Char"/>
    <w:basedOn w:val="DefaultParagraphFont"/>
    <w:link w:val="Footer"/>
    <w:semiHidden/>
    <w:qFormat/>
    <w:rPr>
      <w:rFonts w:ascii="Times New Roman" w:eastAsia="Times New Roman" w:hAnsi="Times New Roman" w:cs="Times New Roman"/>
      <w:i/>
      <w:iCs/>
      <w:color w:val="000000"/>
      <w:sz w:val="18"/>
      <w:szCs w:val="18"/>
      <w:lang w:val="sr-Cyrl-CS"/>
    </w:rPr>
  </w:style>
  <w:style w:type="character" w:customStyle="1" w:styleId="HeaderChar">
    <w:name w:val="Header Char"/>
    <w:basedOn w:val="DefaultParagraphFont"/>
    <w:link w:val="Header"/>
    <w:uiPriority w:val="99"/>
    <w:rPr>
      <w:rFonts w:ascii="Times New Roman" w:eastAsia="Times New Roman" w:hAnsi="Times New Roman" w:cs="Times New Roman"/>
      <w:color w:val="00FFFF"/>
      <w:lang w:val="sr-Cyrl-CS"/>
    </w:rPr>
  </w:style>
  <w:style w:type="paragraph" w:customStyle="1" w:styleId="Heading11">
    <w:name w:val="Heading1"/>
    <w:basedOn w:val="heading"/>
    <w:next w:val="heading"/>
    <w:rPr>
      <w:rFonts w:ascii="Arial Black" w:hAnsi="Arial Black"/>
    </w:rPr>
  </w:style>
  <w:style w:type="character" w:customStyle="1" w:styleId="page">
    <w:name w:val="page"/>
    <w:basedOn w:val="Default"/>
    <w:rPr>
      <w:rFonts w:ascii="CTimes Bold-Italic" w:hAnsi="CTimes Bold-Italic"/>
      <w:sz w:val="20"/>
      <w:szCs w:val="20"/>
    </w:rPr>
  </w:style>
  <w:style w:type="character" w:customStyle="1" w:styleId="BodyTextIndentChar">
    <w:name w:val="Body Text Indent Char"/>
    <w:basedOn w:val="DefaultParagraphFont"/>
    <w:link w:val="BodyTextIndent"/>
    <w:semiHidden/>
    <w:qFormat/>
    <w:rPr>
      <w:rFonts w:ascii="Times New Roman" w:eastAsia="Times New Roman" w:hAnsi="Times New Roman" w:cs="Times New Roman"/>
      <w:lang w:val="sr-Cyrl-CS"/>
    </w:rPr>
  </w:style>
  <w:style w:type="paragraph" w:customStyle="1" w:styleId="toc">
    <w:name w:val="toc"/>
    <w:basedOn w:val="Normal"/>
    <w:next w:val="Normal"/>
    <w:qFormat/>
    <w:pPr>
      <w:spacing w:after="120"/>
      <w:jc w:val="left"/>
    </w:pPr>
    <w:rPr>
      <w:b/>
      <w:bCs/>
      <w:caps/>
    </w:rPr>
  </w:style>
  <w:style w:type="paragraph" w:customStyle="1" w:styleId="tabel">
    <w:name w:val="tabel"/>
    <w:basedOn w:val="Normal"/>
    <w:qFormat/>
  </w:style>
  <w:style w:type="paragraph" w:customStyle="1" w:styleId="NNN">
    <w:name w:val="NNN"/>
    <w:basedOn w:val="Normal"/>
    <w:qFormat/>
    <w:pPr>
      <w:tabs>
        <w:tab w:val="left" w:pos="567"/>
        <w:tab w:val="left" w:pos="4536"/>
        <w:tab w:val="left" w:pos="5103"/>
        <w:tab w:val="left" w:pos="8756"/>
      </w:tabs>
      <w:autoSpaceDE/>
      <w:autoSpaceDN/>
      <w:spacing w:before="0"/>
      <w:jc w:val="left"/>
    </w:pPr>
    <w:rPr>
      <w:color w:val="auto"/>
      <w:sz w:val="18"/>
      <w:szCs w:val="20"/>
    </w:rPr>
  </w:style>
  <w:style w:type="paragraph" w:customStyle="1" w:styleId="table">
    <w:name w:val="table"/>
    <w:basedOn w:val="Normal"/>
    <w:qFormat/>
    <w:pPr>
      <w:spacing w:before="60" w:after="60"/>
      <w:jc w:val="center"/>
    </w:pPr>
    <w:rPr>
      <w:b/>
      <w:sz w:val="18"/>
      <w:lang w:val="sr-Latn-CS"/>
    </w:rPr>
  </w:style>
  <w:style w:type="character" w:customStyle="1" w:styleId="BodyTextChar">
    <w:name w:val="Body Text Char"/>
    <w:basedOn w:val="DefaultParagraphFont"/>
    <w:link w:val="BodyText"/>
    <w:semiHidden/>
    <w:qFormat/>
    <w:rPr>
      <w:rFonts w:ascii="Times New Roman" w:eastAsia="Times New Roman" w:hAnsi="Times New Roman" w:cs="Times New Roman"/>
      <w:lang w:val="sr-Cyrl-CS"/>
    </w:rPr>
  </w:style>
  <w:style w:type="paragraph" w:styleId="ListParagraph">
    <w:name w:val="List Paragraph"/>
    <w:basedOn w:val="Normal"/>
    <w:uiPriority w:val="34"/>
    <w:qFormat/>
    <w:pPr>
      <w:autoSpaceDE/>
      <w:autoSpaceDN/>
      <w:spacing w:before="0" w:line="276" w:lineRule="auto"/>
      <w:ind w:left="720"/>
      <w:contextualSpacing/>
      <w:jc w:val="left"/>
    </w:pPr>
    <w:rPr>
      <w:rFonts w:ascii="Calibri" w:eastAsia="Calibri" w:hAnsi="Calibri"/>
      <w:color w:val="auto"/>
      <w:lang w:val="sr-Latn-CS"/>
    </w:rPr>
  </w:style>
  <w:style w:type="character" w:customStyle="1" w:styleId="BalloonTextChar">
    <w:name w:val="Balloon Text Char"/>
    <w:basedOn w:val="DefaultParagraphFont"/>
    <w:link w:val="BalloonText"/>
    <w:uiPriority w:val="99"/>
    <w:semiHidden/>
    <w:qFormat/>
    <w:rPr>
      <w:rFonts w:ascii="Tahoma" w:eastAsia="Times New Roman" w:hAnsi="Tahoma" w:cs="Tahoma"/>
      <w:color w:val="000000"/>
      <w:sz w:val="16"/>
      <w:szCs w:val="16"/>
      <w:lang w:val="sr-Cyrl-CS"/>
    </w:rPr>
  </w:style>
  <w:style w:type="character" w:customStyle="1" w:styleId="BodyTextIndent2Char">
    <w:name w:val="Body Text Indent 2 Char"/>
    <w:basedOn w:val="DefaultParagraphFont"/>
    <w:link w:val="BodyTextIndent2"/>
    <w:qFormat/>
    <w:rPr>
      <w:rFonts w:ascii="Times New Roman" w:eastAsia="Times New Roman" w:hAnsi="Times New Roman" w:cs="Times New Roman"/>
      <w:bCs/>
      <w:color w:val="000000"/>
      <w:sz w:val="28"/>
      <w:szCs w:val="28"/>
      <w:lang w:val="sr-Cyrl-CS"/>
    </w:rPr>
  </w:style>
  <w:style w:type="character" w:customStyle="1" w:styleId="FootnoteTextChar">
    <w:name w:val="Footnote Text Char"/>
    <w:basedOn w:val="DefaultParagraphFont"/>
    <w:link w:val="FootnoteText"/>
    <w:uiPriority w:val="99"/>
    <w:semiHidden/>
    <w:qFormat/>
    <w:rPr>
      <w:sz w:val="20"/>
      <w:szCs w:val="20"/>
    </w:rPr>
  </w:style>
  <w:style w:type="character" w:customStyle="1" w:styleId="A6">
    <w:name w:val="A6"/>
    <w:uiPriority w:val="99"/>
    <w:qFormat/>
    <w:rPr>
      <w:color w:val="000000"/>
      <w:sz w:val="18"/>
    </w:rPr>
  </w:style>
  <w:style w:type="paragraph" w:customStyle="1" w:styleId="Pa16">
    <w:name w:val="Pa16"/>
    <w:basedOn w:val="Normal"/>
    <w:next w:val="Normal"/>
    <w:uiPriority w:val="99"/>
    <w:qFormat/>
    <w:pPr>
      <w:adjustRightInd w:val="0"/>
      <w:spacing w:before="0" w:line="201" w:lineRule="atLeast"/>
      <w:jc w:val="left"/>
    </w:pPr>
    <w:rPr>
      <w:rFonts w:ascii="Arial" w:eastAsiaTheme="minorHAnsi" w:hAnsi="Arial" w:cs="Arial"/>
      <w:color w:val="auto"/>
      <w:sz w:val="24"/>
      <w:szCs w:val="24"/>
      <w:lang w:val="en-US"/>
    </w:rPr>
  </w:style>
  <w:style w:type="paragraph" w:customStyle="1" w:styleId="Pa7">
    <w:name w:val="Pa7"/>
    <w:basedOn w:val="Normal"/>
    <w:next w:val="Normal"/>
    <w:uiPriority w:val="99"/>
    <w:pPr>
      <w:adjustRightInd w:val="0"/>
      <w:spacing w:before="0" w:line="201" w:lineRule="atLeast"/>
      <w:jc w:val="left"/>
    </w:pPr>
    <w:rPr>
      <w:rFonts w:ascii="Arial" w:eastAsiaTheme="minorHAnsi" w:hAnsi="Arial" w:cs="Arial"/>
      <w:color w:val="auto"/>
      <w:sz w:val="24"/>
      <w:szCs w:val="24"/>
      <w:lang w:val="en-US"/>
    </w:rPr>
  </w:style>
  <w:style w:type="paragraph" w:styleId="NoSpacing">
    <w:name w:val="No Spacing"/>
    <w:uiPriority w:val="1"/>
    <w:qFormat/>
    <w:pPr>
      <w:spacing w:line="240" w:lineRule="auto"/>
    </w:pPr>
    <w:rPr>
      <w:rFonts w:asciiTheme="minorHAnsi" w:hAnsiTheme="minorHAnsi" w:cstheme="minorBidi"/>
      <w:sz w:val="22"/>
      <w:szCs w:val="22"/>
      <w:lang w:val="en-US" w:eastAsia="en-US"/>
    </w:rPr>
  </w:style>
  <w:style w:type="character" w:customStyle="1" w:styleId="TitleChar">
    <w:name w:val="Title Char"/>
    <w:basedOn w:val="DefaultParagraphFont"/>
    <w:link w:val="Title"/>
    <w:rPr>
      <w:rFonts w:ascii="Times New Roman" w:eastAsia="Times New Roman" w:hAnsi="Times New Roman" w:cs="Times New Roman"/>
      <w:b/>
      <w:sz w:val="28"/>
      <w:szCs w:val="20"/>
      <w:lang w:val="sl-SI"/>
    </w:rPr>
  </w:style>
  <w:style w:type="character" w:customStyle="1" w:styleId="apple-converted-space">
    <w:name w:val="apple-converted-space"/>
    <w:basedOn w:val="DefaultParagraphFont"/>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365F91" w:themeColor="accent1" w:themeShade="BF"/>
      <w:lang w:val="sr-Cyrl-CS"/>
    </w:rPr>
  </w:style>
  <w:style w:type="table" w:customStyle="1" w:styleId="TableGrid1">
    <w:name w:val="Table Grid1"/>
    <w:basedOn w:val="TableNormal"/>
    <w:uiPriority w:val="59"/>
    <w:pPr>
      <w:spacing w:line="240" w:lineRule="auto"/>
    </w:pPr>
    <w:rPr>
      <w:color w:val="000000"/>
      <w:szCs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2">
    <w:name w:val="Table Grid2"/>
    <w:basedOn w:val="TableNormal"/>
    <w:uiPriority w:val="59"/>
    <w:pPr>
      <w:spacing w:line="240" w:lineRule="auto"/>
    </w:pPr>
    <w:rPr>
      <w:color w:val="000000"/>
      <w:szCs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textexposedshow">
    <w:name w:val="text_exposed_show"/>
    <w:basedOn w:val="DefaultParagraphFont"/>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lang w:val="sr-Latn-RS" w:eastAsia="sr-Latn-R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semiHidden="0" w:unhideWhenUsed="0" w:qFormat="1"/>
    <w:lsdException w:name="footer" w:uiPriority="0" w:unhideWhenUsed="0"/>
    <w:lsdException w:name="caption" w:semiHidden="0" w:uiPriority="0" w:unhideWhenUsed="0" w:qFormat="1"/>
    <w:lsdException w:name="Title" w:semiHidden="0" w:uiPriority="0" w:unhideWhenUsed="0" w:qFormat="1"/>
    <w:lsdException w:name="Default Paragraph Font" w:uiPriority="1"/>
    <w:lsdException w:name="Body Text" w:uiPriority="0" w:unhideWhenUsed="0" w:qFormat="1"/>
    <w:lsdException w:name="Body Text Indent" w:uiPriority="0" w:unhideWhenUsed="0" w:qFormat="1"/>
    <w:lsdException w:name="Subtitle" w:semiHidden="0" w:uiPriority="11" w:unhideWhenUsed="0" w:qFormat="1"/>
    <w:lsdException w:name="Body Text Indent 2" w:semiHidden="0" w:uiPriority="0" w:qFormat="1"/>
    <w:lsdException w:name="Hyperlink" w:semiHidden="0"/>
    <w:lsdException w:name="Strong" w:semiHidden="0" w:uiPriority="22" w:unhideWhenUsed="0" w:qFormat="1"/>
    <w:lsdException w:name="Emphasis" w:semiHidden="0" w:uiPriority="20" w:unhideWhenUsed="0" w:qFormat="1"/>
    <w:lsdException w:name="Normal (Web)" w:semiHidden="0" w:unhideWhenUsed="0" w:qFormat="1"/>
    <w:lsdException w:name="Balloon Text" w:qFormat="1"/>
    <w:lsdException w:name="Table Grid" w:semiHidden="0" w:uiPriority="59"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autoSpaceDE w:val="0"/>
      <w:autoSpaceDN w:val="0"/>
      <w:spacing w:before="120" w:line="240" w:lineRule="auto"/>
      <w:jc w:val="both"/>
    </w:pPr>
    <w:rPr>
      <w:rFonts w:eastAsia="Times New Roman"/>
      <w:color w:val="000000"/>
      <w:sz w:val="22"/>
      <w:szCs w:val="22"/>
      <w:lang w:val="sr-Cyrl-CS" w:eastAsia="en-US"/>
    </w:rPr>
  </w:style>
  <w:style w:type="paragraph" w:styleId="Heading1">
    <w:name w:val="heading 1"/>
    <w:basedOn w:val="Normal"/>
    <w:next w:val="Normal"/>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pPr>
      <w:keepNext/>
      <w:autoSpaceDE/>
      <w:autoSpaceDN/>
      <w:spacing w:before="480" w:after="60"/>
      <w:jc w:val="left"/>
      <w:outlineLvl w:val="1"/>
    </w:pPr>
    <w:rPr>
      <w:b/>
      <w:caps/>
      <w:color w:val="auto"/>
      <w:sz w:val="18"/>
      <w:szCs w:val="20"/>
      <w:u w:val="double"/>
    </w:rPr>
  </w:style>
  <w:style w:type="paragraph" w:styleId="Heading3">
    <w:name w:val="heading 3"/>
    <w:basedOn w:val="Normal"/>
    <w:next w:val="Normal"/>
    <w:link w:val="Heading3Char"/>
    <w:qFormat/>
    <w:pPr>
      <w:keepNext/>
      <w:autoSpaceDE/>
      <w:autoSpaceDN/>
      <w:spacing w:after="60"/>
      <w:jc w:val="left"/>
      <w:outlineLvl w:val="2"/>
    </w:pPr>
    <w:rPr>
      <w:caps/>
      <w:color w:val="auto"/>
      <w:sz w:val="18"/>
      <w:szCs w:val="20"/>
      <w:u w:val="single"/>
    </w:rPr>
  </w:style>
  <w:style w:type="paragraph" w:styleId="Heading4">
    <w:name w:val="heading 4"/>
    <w:basedOn w:val="Normal"/>
    <w:next w:val="Normal"/>
    <w:link w:val="Heading4Char"/>
    <w:uiPriority w:val="9"/>
    <w:semiHidden/>
    <w:unhideWhenUsed/>
    <w:qFormat/>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8">
    <w:name w:val="heading 8"/>
    <w:basedOn w:val="Normal"/>
    <w:next w:val="Normal"/>
    <w:link w:val="Heading8Char"/>
    <w:uiPriority w:val="9"/>
    <w:semiHidden/>
    <w:unhideWhenUsed/>
    <w:qFormat/>
    <w:pPr>
      <w:keepNext/>
      <w:keepLines/>
      <w:autoSpaceDE/>
      <w:autoSpaceDN/>
      <w:spacing w:before="200"/>
      <w:ind w:firstLine="680"/>
      <w:outlineLvl w:val="7"/>
    </w:pPr>
    <w:rPr>
      <w:rFonts w:asciiTheme="majorHAnsi" w:eastAsiaTheme="majorEastAsia" w:hAnsiTheme="majorHAnsi" w:cstheme="majorBidi"/>
      <w:b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before="0"/>
    </w:pPr>
    <w:rPr>
      <w:rFonts w:ascii="Tahoma" w:hAnsi="Tahoma" w:cs="Tahoma"/>
      <w:sz w:val="16"/>
      <w:szCs w:val="16"/>
    </w:rPr>
  </w:style>
  <w:style w:type="paragraph" w:styleId="BodyText">
    <w:name w:val="Body Text"/>
    <w:basedOn w:val="Normal"/>
    <w:link w:val="BodyTextChar"/>
    <w:semiHidden/>
    <w:qFormat/>
    <w:rPr>
      <w:color w:val="auto"/>
    </w:rPr>
  </w:style>
  <w:style w:type="paragraph" w:styleId="BodyTextIndent">
    <w:name w:val="Body Text Indent"/>
    <w:basedOn w:val="Normal"/>
    <w:link w:val="BodyTextIndentChar"/>
    <w:semiHidden/>
    <w:qFormat/>
    <w:rPr>
      <w:color w:val="auto"/>
    </w:rPr>
  </w:style>
  <w:style w:type="paragraph" w:styleId="BodyTextIndent2">
    <w:name w:val="Body Text Indent 2"/>
    <w:basedOn w:val="Normal"/>
    <w:link w:val="BodyTextIndent2Char"/>
    <w:unhideWhenUsed/>
    <w:qFormat/>
    <w:pPr>
      <w:autoSpaceDE/>
      <w:autoSpaceDN/>
      <w:spacing w:before="0" w:after="120" w:line="480" w:lineRule="auto"/>
      <w:ind w:left="360" w:firstLine="680"/>
    </w:pPr>
    <w:rPr>
      <w:bCs/>
      <w:sz w:val="28"/>
      <w:szCs w:val="28"/>
    </w:rPr>
  </w:style>
  <w:style w:type="paragraph" w:styleId="Caption">
    <w:name w:val="caption"/>
    <w:basedOn w:val="Normal"/>
    <w:next w:val="Normal"/>
    <w:qFormat/>
    <w:pPr>
      <w:spacing w:after="120"/>
    </w:pPr>
    <w:rPr>
      <w:b/>
      <w:bCs/>
      <w:sz w:val="20"/>
      <w:szCs w:val="20"/>
    </w:rPr>
  </w:style>
  <w:style w:type="paragraph" w:styleId="Footer">
    <w:name w:val="footer"/>
    <w:basedOn w:val="Normal"/>
    <w:link w:val="FooterChar"/>
    <w:semiHidden/>
    <w:pPr>
      <w:tabs>
        <w:tab w:val="center" w:pos="4320"/>
        <w:tab w:val="right" w:pos="8640"/>
      </w:tabs>
      <w:jc w:val="left"/>
    </w:pPr>
    <w:rPr>
      <w:i/>
      <w:iCs/>
      <w:sz w:val="18"/>
      <w:szCs w:val="18"/>
    </w:rPr>
  </w:style>
  <w:style w:type="paragraph" w:styleId="FootnoteText">
    <w:name w:val="footnote text"/>
    <w:basedOn w:val="Normal"/>
    <w:link w:val="FootnoteTextChar"/>
    <w:uiPriority w:val="99"/>
    <w:semiHidden/>
    <w:unhideWhenUsed/>
    <w:qFormat/>
    <w:pPr>
      <w:autoSpaceDE/>
      <w:autoSpaceDN/>
      <w:spacing w:before="0"/>
      <w:jc w:val="left"/>
    </w:pPr>
    <w:rPr>
      <w:rFonts w:asciiTheme="minorHAnsi" w:eastAsiaTheme="minorHAnsi" w:hAnsiTheme="minorHAnsi" w:cstheme="minorBidi"/>
      <w:color w:val="auto"/>
      <w:sz w:val="20"/>
      <w:szCs w:val="20"/>
      <w:lang w:val="en-US"/>
    </w:rPr>
  </w:style>
  <w:style w:type="paragraph" w:styleId="Header">
    <w:name w:val="header"/>
    <w:basedOn w:val="Normal"/>
    <w:link w:val="HeaderChar"/>
    <w:uiPriority w:val="99"/>
    <w:qFormat/>
    <w:pPr>
      <w:tabs>
        <w:tab w:val="center" w:pos="4320"/>
        <w:tab w:val="right" w:pos="8640"/>
      </w:tabs>
    </w:pPr>
    <w:rPr>
      <w:color w:val="00FFFF"/>
    </w:rPr>
  </w:style>
  <w:style w:type="paragraph" w:styleId="NormalWeb">
    <w:name w:val="Normal (Web)"/>
    <w:basedOn w:val="Normal"/>
    <w:uiPriority w:val="99"/>
    <w:qFormat/>
    <w:pPr>
      <w:spacing w:before="100" w:beforeAutospacing="1" w:after="100" w:afterAutospacing="1"/>
    </w:pPr>
  </w:style>
  <w:style w:type="paragraph" w:styleId="Title">
    <w:name w:val="Title"/>
    <w:basedOn w:val="Normal"/>
    <w:link w:val="TitleChar"/>
    <w:qFormat/>
    <w:pPr>
      <w:autoSpaceDE/>
      <w:autoSpaceDN/>
      <w:spacing w:before="0"/>
      <w:jc w:val="center"/>
    </w:pPr>
    <w:rPr>
      <w:b/>
      <w:color w:val="auto"/>
      <w:sz w:val="28"/>
      <w:szCs w:val="20"/>
      <w:lang w:val="sl-SI"/>
    </w:rPr>
  </w:style>
  <w:style w:type="character" w:styleId="Hyperlink">
    <w:name w:val="Hyperlink"/>
    <w:basedOn w:val="DefaultParagraphFont"/>
    <w:uiPriority w:val="99"/>
    <w:unhideWhenUsed/>
    <w:rPr>
      <w:color w:val="0000FF" w:themeColor="hyperlink"/>
      <w:u w:val="single"/>
    </w:rPr>
  </w:style>
  <w:style w:type="character" w:styleId="Strong">
    <w:name w:val="Strong"/>
    <w:basedOn w:val="DefaultParagraphFont"/>
    <w:uiPriority w:val="22"/>
    <w:qFormat/>
    <w:rPr>
      <w:b/>
      <w:bCs/>
    </w:rPr>
  </w:style>
  <w:style w:type="table" w:styleId="TableGrid">
    <w:name w:val="Table Grid"/>
    <w:basedOn w:val="TableNormal"/>
    <w:uiPriority w:val="59"/>
    <w:qFormat/>
    <w:pPr>
      <w:spacing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2Char">
    <w:name w:val="Heading 2 Char"/>
    <w:basedOn w:val="DefaultParagraphFont"/>
    <w:link w:val="Heading2"/>
    <w:qFormat/>
    <w:rPr>
      <w:rFonts w:ascii="Times New Roman" w:eastAsia="Times New Roman" w:hAnsi="Times New Roman" w:cs="Times New Roman"/>
      <w:b/>
      <w:caps/>
      <w:sz w:val="18"/>
      <w:szCs w:val="20"/>
      <w:u w:val="double"/>
      <w:lang w:val="sr-Cyrl-CS"/>
    </w:rPr>
  </w:style>
  <w:style w:type="character" w:customStyle="1" w:styleId="Heading3Char">
    <w:name w:val="Heading 3 Char"/>
    <w:basedOn w:val="DefaultParagraphFont"/>
    <w:link w:val="Heading3"/>
    <w:qFormat/>
    <w:rPr>
      <w:rFonts w:ascii="Times New Roman" w:eastAsia="Times New Roman" w:hAnsi="Times New Roman" w:cs="Times New Roman"/>
      <w:caps/>
      <w:sz w:val="18"/>
      <w:szCs w:val="20"/>
      <w:u w:val="single"/>
      <w:lang w:val="sr-Cyrl-CS"/>
    </w:rPr>
  </w:style>
  <w:style w:type="character" w:customStyle="1" w:styleId="Heading8Char">
    <w:name w:val="Heading 8 Char"/>
    <w:basedOn w:val="DefaultParagraphFont"/>
    <w:link w:val="Heading8"/>
    <w:uiPriority w:val="9"/>
    <w:semiHidden/>
    <w:qFormat/>
    <w:rPr>
      <w:rFonts w:asciiTheme="majorHAnsi" w:eastAsiaTheme="majorEastAsia" w:hAnsiTheme="majorHAnsi" w:cstheme="majorBidi"/>
      <w:bCs/>
      <w:color w:val="404040" w:themeColor="text1" w:themeTint="BF"/>
      <w:sz w:val="20"/>
      <w:szCs w:val="20"/>
      <w:lang w:val="sr-Cyrl-CS"/>
    </w:rPr>
  </w:style>
  <w:style w:type="paragraph" w:customStyle="1" w:styleId="heading">
    <w:name w:val="heading"/>
    <w:basedOn w:val="Normal"/>
    <w:next w:val="Normal"/>
    <w:qFormat/>
    <w:pPr>
      <w:keepNext/>
      <w:jc w:val="center"/>
    </w:pPr>
    <w:rPr>
      <w:b/>
      <w:bCs/>
      <w:caps/>
      <w:color w:val="auto"/>
      <w:spacing w:val="6"/>
      <w:kern w:val="28"/>
      <w:sz w:val="28"/>
      <w:szCs w:val="28"/>
    </w:rPr>
  </w:style>
  <w:style w:type="paragraph" w:customStyle="1" w:styleId="heading80">
    <w:name w:val="heading8"/>
    <w:basedOn w:val="Normal"/>
    <w:next w:val="Normal"/>
    <w:qFormat/>
    <w:pPr>
      <w:keepNext/>
      <w:spacing w:after="60"/>
      <w:jc w:val="left"/>
    </w:pPr>
    <w:rPr>
      <w:caps/>
      <w:color w:val="auto"/>
      <w:sz w:val="20"/>
      <w:szCs w:val="24"/>
      <w:u w:val="double"/>
    </w:rPr>
  </w:style>
  <w:style w:type="paragraph" w:customStyle="1" w:styleId="heading7">
    <w:name w:val="heading7"/>
    <w:basedOn w:val="Normal"/>
    <w:next w:val="Normal"/>
    <w:qFormat/>
    <w:pPr>
      <w:keepNext/>
      <w:spacing w:before="240" w:after="60"/>
    </w:pPr>
    <w:rPr>
      <w:b/>
      <w:bCs/>
      <w:i/>
      <w:iCs/>
      <w:color w:val="auto"/>
      <w:sz w:val="20"/>
      <w:szCs w:val="24"/>
      <w:u w:val="single"/>
    </w:rPr>
  </w:style>
  <w:style w:type="paragraph" w:customStyle="1" w:styleId="heading6">
    <w:name w:val="heading6"/>
    <w:basedOn w:val="Normal"/>
    <w:next w:val="Normal"/>
    <w:qFormat/>
    <w:pPr>
      <w:keepNext/>
    </w:pPr>
    <w:rPr>
      <w:rFonts w:ascii="Cirilica Times" w:hAnsi="Cirilica Times"/>
      <w:b/>
      <w:bCs/>
    </w:rPr>
  </w:style>
  <w:style w:type="paragraph" w:customStyle="1" w:styleId="heading5">
    <w:name w:val="heading5"/>
    <w:basedOn w:val="Normal"/>
    <w:next w:val="Normal"/>
    <w:qFormat/>
    <w:pPr>
      <w:spacing w:before="240" w:after="60"/>
    </w:pPr>
    <w:rPr>
      <w:rFonts w:ascii="Arial" w:hAnsi="Arial" w:cs="Arial"/>
    </w:rPr>
  </w:style>
  <w:style w:type="paragraph" w:customStyle="1" w:styleId="heading40">
    <w:name w:val="heading4"/>
    <w:basedOn w:val="Normal"/>
    <w:next w:val="Normal"/>
    <w:qFormat/>
    <w:pPr>
      <w:keepNext/>
      <w:ind w:hanging="84"/>
      <w:jc w:val="right"/>
    </w:pPr>
    <w:rPr>
      <w:b/>
      <w:bCs/>
      <w:sz w:val="18"/>
      <w:szCs w:val="18"/>
    </w:rPr>
  </w:style>
  <w:style w:type="paragraph" w:customStyle="1" w:styleId="heading30">
    <w:name w:val="heading3"/>
    <w:basedOn w:val="Normal"/>
    <w:next w:val="Normal"/>
    <w:qFormat/>
    <w:pPr>
      <w:keepNext/>
      <w:jc w:val="right"/>
    </w:pPr>
    <w:rPr>
      <w:rFonts w:ascii="Arial" w:hAnsi="Arial" w:cs="Arial"/>
      <w:b/>
      <w:bCs/>
    </w:rPr>
  </w:style>
  <w:style w:type="paragraph" w:customStyle="1" w:styleId="heading20">
    <w:name w:val="heading2"/>
    <w:basedOn w:val="Normal"/>
    <w:next w:val="Normal"/>
    <w:qFormat/>
    <w:pPr>
      <w:keepNext/>
      <w:jc w:val="center"/>
    </w:pPr>
    <w:rPr>
      <w:rFonts w:ascii="Arial" w:hAnsi="Arial" w:cs="Arial"/>
      <w:b/>
      <w:bCs/>
    </w:rPr>
  </w:style>
  <w:style w:type="paragraph" w:customStyle="1" w:styleId="heading10">
    <w:name w:val="heading1"/>
    <w:basedOn w:val="Normal"/>
    <w:next w:val="Normal"/>
    <w:qFormat/>
    <w:pPr>
      <w:keepNext/>
      <w:jc w:val="right"/>
    </w:pPr>
    <w:rPr>
      <w:b/>
      <w:bCs/>
    </w:rPr>
  </w:style>
  <w:style w:type="character" w:customStyle="1" w:styleId="Default">
    <w:name w:val="Default"/>
    <w:qFormat/>
  </w:style>
  <w:style w:type="character" w:customStyle="1" w:styleId="FooterChar">
    <w:name w:val="Footer Char"/>
    <w:basedOn w:val="DefaultParagraphFont"/>
    <w:link w:val="Footer"/>
    <w:semiHidden/>
    <w:qFormat/>
    <w:rPr>
      <w:rFonts w:ascii="Times New Roman" w:eastAsia="Times New Roman" w:hAnsi="Times New Roman" w:cs="Times New Roman"/>
      <w:i/>
      <w:iCs/>
      <w:color w:val="000000"/>
      <w:sz w:val="18"/>
      <w:szCs w:val="18"/>
      <w:lang w:val="sr-Cyrl-CS"/>
    </w:rPr>
  </w:style>
  <w:style w:type="character" w:customStyle="1" w:styleId="HeaderChar">
    <w:name w:val="Header Char"/>
    <w:basedOn w:val="DefaultParagraphFont"/>
    <w:link w:val="Header"/>
    <w:uiPriority w:val="99"/>
    <w:rPr>
      <w:rFonts w:ascii="Times New Roman" w:eastAsia="Times New Roman" w:hAnsi="Times New Roman" w:cs="Times New Roman"/>
      <w:color w:val="00FFFF"/>
      <w:lang w:val="sr-Cyrl-CS"/>
    </w:rPr>
  </w:style>
  <w:style w:type="paragraph" w:customStyle="1" w:styleId="Heading11">
    <w:name w:val="Heading1"/>
    <w:basedOn w:val="heading"/>
    <w:next w:val="heading"/>
    <w:rPr>
      <w:rFonts w:ascii="Arial Black" w:hAnsi="Arial Black"/>
    </w:rPr>
  </w:style>
  <w:style w:type="character" w:customStyle="1" w:styleId="page">
    <w:name w:val="page"/>
    <w:basedOn w:val="Default"/>
    <w:rPr>
      <w:rFonts w:ascii="CTimes Bold-Italic" w:hAnsi="CTimes Bold-Italic"/>
      <w:sz w:val="20"/>
      <w:szCs w:val="20"/>
    </w:rPr>
  </w:style>
  <w:style w:type="character" w:customStyle="1" w:styleId="BodyTextIndentChar">
    <w:name w:val="Body Text Indent Char"/>
    <w:basedOn w:val="DefaultParagraphFont"/>
    <w:link w:val="BodyTextIndent"/>
    <w:semiHidden/>
    <w:qFormat/>
    <w:rPr>
      <w:rFonts w:ascii="Times New Roman" w:eastAsia="Times New Roman" w:hAnsi="Times New Roman" w:cs="Times New Roman"/>
      <w:lang w:val="sr-Cyrl-CS"/>
    </w:rPr>
  </w:style>
  <w:style w:type="paragraph" w:customStyle="1" w:styleId="toc">
    <w:name w:val="toc"/>
    <w:basedOn w:val="Normal"/>
    <w:next w:val="Normal"/>
    <w:qFormat/>
    <w:pPr>
      <w:spacing w:after="120"/>
      <w:jc w:val="left"/>
    </w:pPr>
    <w:rPr>
      <w:b/>
      <w:bCs/>
      <w:caps/>
    </w:rPr>
  </w:style>
  <w:style w:type="paragraph" w:customStyle="1" w:styleId="tabel">
    <w:name w:val="tabel"/>
    <w:basedOn w:val="Normal"/>
    <w:qFormat/>
  </w:style>
  <w:style w:type="paragraph" w:customStyle="1" w:styleId="NNN">
    <w:name w:val="NNN"/>
    <w:basedOn w:val="Normal"/>
    <w:qFormat/>
    <w:pPr>
      <w:tabs>
        <w:tab w:val="left" w:pos="567"/>
        <w:tab w:val="left" w:pos="4536"/>
        <w:tab w:val="left" w:pos="5103"/>
        <w:tab w:val="left" w:pos="8756"/>
      </w:tabs>
      <w:autoSpaceDE/>
      <w:autoSpaceDN/>
      <w:spacing w:before="0"/>
      <w:jc w:val="left"/>
    </w:pPr>
    <w:rPr>
      <w:color w:val="auto"/>
      <w:sz w:val="18"/>
      <w:szCs w:val="20"/>
    </w:rPr>
  </w:style>
  <w:style w:type="paragraph" w:customStyle="1" w:styleId="table">
    <w:name w:val="table"/>
    <w:basedOn w:val="Normal"/>
    <w:qFormat/>
    <w:pPr>
      <w:spacing w:before="60" w:after="60"/>
      <w:jc w:val="center"/>
    </w:pPr>
    <w:rPr>
      <w:b/>
      <w:sz w:val="18"/>
      <w:lang w:val="sr-Latn-CS"/>
    </w:rPr>
  </w:style>
  <w:style w:type="character" w:customStyle="1" w:styleId="BodyTextChar">
    <w:name w:val="Body Text Char"/>
    <w:basedOn w:val="DefaultParagraphFont"/>
    <w:link w:val="BodyText"/>
    <w:semiHidden/>
    <w:qFormat/>
    <w:rPr>
      <w:rFonts w:ascii="Times New Roman" w:eastAsia="Times New Roman" w:hAnsi="Times New Roman" w:cs="Times New Roman"/>
      <w:lang w:val="sr-Cyrl-CS"/>
    </w:rPr>
  </w:style>
  <w:style w:type="paragraph" w:styleId="ListParagraph">
    <w:name w:val="List Paragraph"/>
    <w:basedOn w:val="Normal"/>
    <w:uiPriority w:val="34"/>
    <w:qFormat/>
    <w:pPr>
      <w:autoSpaceDE/>
      <w:autoSpaceDN/>
      <w:spacing w:before="0" w:line="276" w:lineRule="auto"/>
      <w:ind w:left="720"/>
      <w:contextualSpacing/>
      <w:jc w:val="left"/>
    </w:pPr>
    <w:rPr>
      <w:rFonts w:ascii="Calibri" w:eastAsia="Calibri" w:hAnsi="Calibri"/>
      <w:color w:val="auto"/>
      <w:lang w:val="sr-Latn-CS"/>
    </w:rPr>
  </w:style>
  <w:style w:type="character" w:customStyle="1" w:styleId="BalloonTextChar">
    <w:name w:val="Balloon Text Char"/>
    <w:basedOn w:val="DefaultParagraphFont"/>
    <w:link w:val="BalloonText"/>
    <w:uiPriority w:val="99"/>
    <w:semiHidden/>
    <w:qFormat/>
    <w:rPr>
      <w:rFonts w:ascii="Tahoma" w:eastAsia="Times New Roman" w:hAnsi="Tahoma" w:cs="Tahoma"/>
      <w:color w:val="000000"/>
      <w:sz w:val="16"/>
      <w:szCs w:val="16"/>
      <w:lang w:val="sr-Cyrl-CS"/>
    </w:rPr>
  </w:style>
  <w:style w:type="character" w:customStyle="1" w:styleId="BodyTextIndent2Char">
    <w:name w:val="Body Text Indent 2 Char"/>
    <w:basedOn w:val="DefaultParagraphFont"/>
    <w:link w:val="BodyTextIndent2"/>
    <w:qFormat/>
    <w:rPr>
      <w:rFonts w:ascii="Times New Roman" w:eastAsia="Times New Roman" w:hAnsi="Times New Roman" w:cs="Times New Roman"/>
      <w:bCs/>
      <w:color w:val="000000"/>
      <w:sz w:val="28"/>
      <w:szCs w:val="28"/>
      <w:lang w:val="sr-Cyrl-CS"/>
    </w:rPr>
  </w:style>
  <w:style w:type="character" w:customStyle="1" w:styleId="FootnoteTextChar">
    <w:name w:val="Footnote Text Char"/>
    <w:basedOn w:val="DefaultParagraphFont"/>
    <w:link w:val="FootnoteText"/>
    <w:uiPriority w:val="99"/>
    <w:semiHidden/>
    <w:qFormat/>
    <w:rPr>
      <w:sz w:val="20"/>
      <w:szCs w:val="20"/>
    </w:rPr>
  </w:style>
  <w:style w:type="character" w:customStyle="1" w:styleId="A6">
    <w:name w:val="A6"/>
    <w:uiPriority w:val="99"/>
    <w:qFormat/>
    <w:rPr>
      <w:color w:val="000000"/>
      <w:sz w:val="18"/>
    </w:rPr>
  </w:style>
  <w:style w:type="paragraph" w:customStyle="1" w:styleId="Pa16">
    <w:name w:val="Pa16"/>
    <w:basedOn w:val="Normal"/>
    <w:next w:val="Normal"/>
    <w:uiPriority w:val="99"/>
    <w:qFormat/>
    <w:pPr>
      <w:adjustRightInd w:val="0"/>
      <w:spacing w:before="0" w:line="201" w:lineRule="atLeast"/>
      <w:jc w:val="left"/>
    </w:pPr>
    <w:rPr>
      <w:rFonts w:ascii="Arial" w:eastAsiaTheme="minorHAnsi" w:hAnsi="Arial" w:cs="Arial"/>
      <w:color w:val="auto"/>
      <w:sz w:val="24"/>
      <w:szCs w:val="24"/>
      <w:lang w:val="en-US"/>
    </w:rPr>
  </w:style>
  <w:style w:type="paragraph" w:customStyle="1" w:styleId="Pa7">
    <w:name w:val="Pa7"/>
    <w:basedOn w:val="Normal"/>
    <w:next w:val="Normal"/>
    <w:uiPriority w:val="99"/>
    <w:pPr>
      <w:adjustRightInd w:val="0"/>
      <w:spacing w:before="0" w:line="201" w:lineRule="atLeast"/>
      <w:jc w:val="left"/>
    </w:pPr>
    <w:rPr>
      <w:rFonts w:ascii="Arial" w:eastAsiaTheme="minorHAnsi" w:hAnsi="Arial" w:cs="Arial"/>
      <w:color w:val="auto"/>
      <w:sz w:val="24"/>
      <w:szCs w:val="24"/>
      <w:lang w:val="en-US"/>
    </w:rPr>
  </w:style>
  <w:style w:type="paragraph" w:styleId="NoSpacing">
    <w:name w:val="No Spacing"/>
    <w:uiPriority w:val="1"/>
    <w:qFormat/>
    <w:pPr>
      <w:spacing w:line="240" w:lineRule="auto"/>
    </w:pPr>
    <w:rPr>
      <w:rFonts w:asciiTheme="minorHAnsi" w:hAnsiTheme="minorHAnsi" w:cstheme="minorBidi"/>
      <w:sz w:val="22"/>
      <w:szCs w:val="22"/>
      <w:lang w:val="en-US" w:eastAsia="en-US"/>
    </w:rPr>
  </w:style>
  <w:style w:type="character" w:customStyle="1" w:styleId="TitleChar">
    <w:name w:val="Title Char"/>
    <w:basedOn w:val="DefaultParagraphFont"/>
    <w:link w:val="Title"/>
    <w:rPr>
      <w:rFonts w:ascii="Times New Roman" w:eastAsia="Times New Roman" w:hAnsi="Times New Roman" w:cs="Times New Roman"/>
      <w:b/>
      <w:sz w:val="28"/>
      <w:szCs w:val="20"/>
      <w:lang w:val="sl-SI"/>
    </w:rPr>
  </w:style>
  <w:style w:type="character" w:customStyle="1" w:styleId="apple-converted-space">
    <w:name w:val="apple-converted-space"/>
    <w:basedOn w:val="DefaultParagraphFont"/>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365F91" w:themeColor="accent1" w:themeShade="BF"/>
      <w:lang w:val="sr-Cyrl-CS"/>
    </w:rPr>
  </w:style>
  <w:style w:type="table" w:customStyle="1" w:styleId="TableGrid1">
    <w:name w:val="Table Grid1"/>
    <w:basedOn w:val="TableNormal"/>
    <w:uiPriority w:val="59"/>
    <w:pPr>
      <w:spacing w:line="240" w:lineRule="auto"/>
    </w:pPr>
    <w:rPr>
      <w:color w:val="000000"/>
      <w:szCs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2">
    <w:name w:val="Table Grid2"/>
    <w:basedOn w:val="TableNormal"/>
    <w:uiPriority w:val="59"/>
    <w:pPr>
      <w:spacing w:line="240" w:lineRule="auto"/>
    </w:pPr>
    <w:rPr>
      <w:color w:val="000000"/>
      <w:szCs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textexposedshow">
    <w:name w:val="text_exposed_show"/>
    <w:basedOn w:val="DefaultParagraphFon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chart" Target="charts/chart7.xml"/><Relationship Id="rId21" Type="http://schemas.openxmlformats.org/officeDocument/2006/relationships/chart" Target="charts/chart2.xml"/><Relationship Id="rId42" Type="http://schemas.openxmlformats.org/officeDocument/2006/relationships/chart" Target="charts/chart23.xml"/><Relationship Id="rId47" Type="http://schemas.openxmlformats.org/officeDocument/2006/relationships/header" Target="header6.xml"/><Relationship Id="rId63" Type="http://schemas.openxmlformats.org/officeDocument/2006/relationships/image" Target="media/image17.jpeg"/><Relationship Id="rId68" Type="http://schemas.openxmlformats.org/officeDocument/2006/relationships/image" Target="media/image22.jpeg"/><Relationship Id="rId84" Type="http://schemas.openxmlformats.org/officeDocument/2006/relationships/image" Target="media/image38.jpeg"/><Relationship Id="rId89" Type="http://schemas.openxmlformats.org/officeDocument/2006/relationships/image" Target="media/image43.jpeg"/><Relationship Id="rId7" Type="http://schemas.openxmlformats.org/officeDocument/2006/relationships/webSettings" Target="webSettings.xml"/><Relationship Id="rId71" Type="http://schemas.openxmlformats.org/officeDocument/2006/relationships/image" Target="media/image25.jpeg"/><Relationship Id="rId92" Type="http://schemas.openxmlformats.org/officeDocument/2006/relationships/image" Target="media/image46.jpeg"/><Relationship Id="rId2" Type="http://schemas.openxmlformats.org/officeDocument/2006/relationships/customXml" Target="../customXml/item2.xml"/><Relationship Id="rId16" Type="http://schemas.openxmlformats.org/officeDocument/2006/relationships/footer" Target="footer4.xml"/><Relationship Id="rId29" Type="http://schemas.openxmlformats.org/officeDocument/2006/relationships/chart" Target="charts/chart10.xml"/><Relationship Id="rId107" Type="http://schemas.openxmlformats.org/officeDocument/2006/relationships/theme" Target="theme/theme1.xml"/><Relationship Id="rId11" Type="http://schemas.openxmlformats.org/officeDocument/2006/relationships/header" Target="header1.xml"/><Relationship Id="rId24" Type="http://schemas.openxmlformats.org/officeDocument/2006/relationships/chart" Target="charts/chart5.xml"/><Relationship Id="rId32" Type="http://schemas.openxmlformats.org/officeDocument/2006/relationships/chart" Target="charts/chart13.xml"/><Relationship Id="rId37" Type="http://schemas.openxmlformats.org/officeDocument/2006/relationships/chart" Target="charts/chart18.xml"/><Relationship Id="rId40" Type="http://schemas.openxmlformats.org/officeDocument/2006/relationships/chart" Target="charts/chart21.xml"/><Relationship Id="rId45" Type="http://schemas.openxmlformats.org/officeDocument/2006/relationships/chart" Target="charts/chart26.xml"/><Relationship Id="rId53" Type="http://schemas.openxmlformats.org/officeDocument/2006/relationships/image" Target="media/image7.jpeg"/><Relationship Id="rId58" Type="http://schemas.openxmlformats.org/officeDocument/2006/relationships/image" Target="media/image12.jpeg"/><Relationship Id="rId66" Type="http://schemas.openxmlformats.org/officeDocument/2006/relationships/image" Target="media/image20.jpeg"/><Relationship Id="rId74" Type="http://schemas.openxmlformats.org/officeDocument/2006/relationships/image" Target="media/image28.jpeg"/><Relationship Id="rId79" Type="http://schemas.openxmlformats.org/officeDocument/2006/relationships/image" Target="media/image33.jpeg"/><Relationship Id="rId87" Type="http://schemas.openxmlformats.org/officeDocument/2006/relationships/image" Target="media/image41.png"/><Relationship Id="rId102" Type="http://schemas.openxmlformats.org/officeDocument/2006/relationships/image" Target="media/image56.jpeg"/><Relationship Id="rId5" Type="http://schemas.microsoft.com/office/2007/relationships/stylesWithEffects" Target="stylesWithEffects.xml"/><Relationship Id="rId61" Type="http://schemas.openxmlformats.org/officeDocument/2006/relationships/image" Target="media/image15.jpeg"/><Relationship Id="rId82" Type="http://schemas.openxmlformats.org/officeDocument/2006/relationships/image" Target="media/image36.jpeg"/><Relationship Id="rId90" Type="http://schemas.openxmlformats.org/officeDocument/2006/relationships/image" Target="media/image44.jpeg"/><Relationship Id="rId95" Type="http://schemas.openxmlformats.org/officeDocument/2006/relationships/image" Target="media/image49.jpeg"/><Relationship Id="rId19" Type="http://schemas.openxmlformats.org/officeDocument/2006/relationships/header" Target="header4.xml"/><Relationship Id="rId14" Type="http://schemas.openxmlformats.org/officeDocument/2006/relationships/footer" Target="footer2.xml"/><Relationship Id="rId22" Type="http://schemas.openxmlformats.org/officeDocument/2006/relationships/chart" Target="charts/chart3.xml"/><Relationship Id="rId27" Type="http://schemas.openxmlformats.org/officeDocument/2006/relationships/chart" Target="charts/chart8.xml"/><Relationship Id="rId30" Type="http://schemas.openxmlformats.org/officeDocument/2006/relationships/chart" Target="charts/chart11.xml"/><Relationship Id="rId35" Type="http://schemas.openxmlformats.org/officeDocument/2006/relationships/chart" Target="charts/chart16.xml"/><Relationship Id="rId43" Type="http://schemas.openxmlformats.org/officeDocument/2006/relationships/chart" Target="charts/chart24.xml"/><Relationship Id="rId48" Type="http://schemas.openxmlformats.org/officeDocument/2006/relationships/chart" Target="charts/chart27.xml"/><Relationship Id="rId56" Type="http://schemas.openxmlformats.org/officeDocument/2006/relationships/image" Target="media/image10.jpeg"/><Relationship Id="rId64" Type="http://schemas.openxmlformats.org/officeDocument/2006/relationships/image" Target="media/image18.jpeg"/><Relationship Id="rId69" Type="http://schemas.openxmlformats.org/officeDocument/2006/relationships/image" Target="media/image23.jpeg"/><Relationship Id="rId77" Type="http://schemas.openxmlformats.org/officeDocument/2006/relationships/image" Target="media/image31.jpeg"/><Relationship Id="rId100" Type="http://schemas.openxmlformats.org/officeDocument/2006/relationships/image" Target="media/image54.jpeg"/><Relationship Id="rId105" Type="http://schemas.openxmlformats.org/officeDocument/2006/relationships/image" Target="media/image59.jpeg"/><Relationship Id="rId8" Type="http://schemas.openxmlformats.org/officeDocument/2006/relationships/footnotes" Target="footnotes.xml"/><Relationship Id="rId51" Type="http://schemas.openxmlformats.org/officeDocument/2006/relationships/image" Target="media/image5.jpeg"/><Relationship Id="rId72" Type="http://schemas.openxmlformats.org/officeDocument/2006/relationships/image" Target="media/image26.jpeg"/><Relationship Id="rId80" Type="http://schemas.openxmlformats.org/officeDocument/2006/relationships/image" Target="media/image34.jpeg"/><Relationship Id="rId85" Type="http://schemas.openxmlformats.org/officeDocument/2006/relationships/image" Target="media/image39.jpeg"/><Relationship Id="rId93" Type="http://schemas.openxmlformats.org/officeDocument/2006/relationships/image" Target="media/image47.jpeg"/><Relationship Id="rId98" Type="http://schemas.openxmlformats.org/officeDocument/2006/relationships/image" Target="media/image52.jpe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footer" Target="footer5.xml"/><Relationship Id="rId25" Type="http://schemas.openxmlformats.org/officeDocument/2006/relationships/chart" Target="charts/chart6.xml"/><Relationship Id="rId33" Type="http://schemas.openxmlformats.org/officeDocument/2006/relationships/chart" Target="charts/chart14.xml"/><Relationship Id="rId38" Type="http://schemas.openxmlformats.org/officeDocument/2006/relationships/chart" Target="charts/chart19.xml"/><Relationship Id="rId46" Type="http://schemas.openxmlformats.org/officeDocument/2006/relationships/header" Target="header5.xml"/><Relationship Id="rId59" Type="http://schemas.openxmlformats.org/officeDocument/2006/relationships/image" Target="media/image13.jpeg"/><Relationship Id="rId67" Type="http://schemas.openxmlformats.org/officeDocument/2006/relationships/image" Target="media/image21.jpeg"/><Relationship Id="rId103" Type="http://schemas.openxmlformats.org/officeDocument/2006/relationships/image" Target="media/image57.jpeg"/><Relationship Id="rId20" Type="http://schemas.openxmlformats.org/officeDocument/2006/relationships/chart" Target="charts/chart1.xml"/><Relationship Id="rId41" Type="http://schemas.openxmlformats.org/officeDocument/2006/relationships/chart" Target="charts/chart22.xml"/><Relationship Id="rId54" Type="http://schemas.openxmlformats.org/officeDocument/2006/relationships/image" Target="media/image8.jpeg"/><Relationship Id="rId62" Type="http://schemas.openxmlformats.org/officeDocument/2006/relationships/image" Target="media/image16.jpeg"/><Relationship Id="rId70" Type="http://schemas.openxmlformats.org/officeDocument/2006/relationships/image" Target="media/image24.jpeg"/><Relationship Id="rId75" Type="http://schemas.openxmlformats.org/officeDocument/2006/relationships/image" Target="media/image29.jpeg"/><Relationship Id="rId83" Type="http://schemas.openxmlformats.org/officeDocument/2006/relationships/image" Target="media/image37.jpeg"/><Relationship Id="rId88" Type="http://schemas.openxmlformats.org/officeDocument/2006/relationships/image" Target="media/image42.jpeg"/><Relationship Id="rId91" Type="http://schemas.openxmlformats.org/officeDocument/2006/relationships/image" Target="media/image45.jpeg"/><Relationship Id="rId96"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chart" Target="charts/chart4.xml"/><Relationship Id="rId28" Type="http://schemas.openxmlformats.org/officeDocument/2006/relationships/chart" Target="charts/chart9.xml"/><Relationship Id="rId36" Type="http://schemas.openxmlformats.org/officeDocument/2006/relationships/chart" Target="charts/chart17.xml"/><Relationship Id="rId49" Type="http://schemas.openxmlformats.org/officeDocument/2006/relationships/image" Target="media/image3.jpeg"/><Relationship Id="rId57" Type="http://schemas.openxmlformats.org/officeDocument/2006/relationships/image" Target="media/image11.jpeg"/><Relationship Id="rId106" Type="http://schemas.openxmlformats.org/officeDocument/2006/relationships/fontTable" Target="fontTable.xml"/><Relationship Id="rId10" Type="http://schemas.openxmlformats.org/officeDocument/2006/relationships/image" Target="media/image1.jpeg"/><Relationship Id="rId31" Type="http://schemas.openxmlformats.org/officeDocument/2006/relationships/chart" Target="charts/chart12.xml"/><Relationship Id="rId44" Type="http://schemas.openxmlformats.org/officeDocument/2006/relationships/chart" Target="charts/chart25.xml"/><Relationship Id="rId52" Type="http://schemas.openxmlformats.org/officeDocument/2006/relationships/image" Target="media/image6.jpeg"/><Relationship Id="rId60" Type="http://schemas.openxmlformats.org/officeDocument/2006/relationships/image" Target="media/image14.jpeg"/><Relationship Id="rId65" Type="http://schemas.openxmlformats.org/officeDocument/2006/relationships/image" Target="media/image19.jpeg"/><Relationship Id="rId73" Type="http://schemas.openxmlformats.org/officeDocument/2006/relationships/image" Target="media/image27.jpeg"/><Relationship Id="rId78" Type="http://schemas.openxmlformats.org/officeDocument/2006/relationships/image" Target="media/image32.jpeg"/><Relationship Id="rId81" Type="http://schemas.openxmlformats.org/officeDocument/2006/relationships/image" Target="media/image35.jpeg"/><Relationship Id="rId86" Type="http://schemas.openxmlformats.org/officeDocument/2006/relationships/image" Target="media/image40.jpeg"/><Relationship Id="rId94" Type="http://schemas.openxmlformats.org/officeDocument/2006/relationships/image" Target="media/image48.jpeg"/><Relationship Id="rId99" Type="http://schemas.openxmlformats.org/officeDocument/2006/relationships/image" Target="media/image53.jpeg"/><Relationship Id="rId101" Type="http://schemas.openxmlformats.org/officeDocument/2006/relationships/image" Target="media/image55.jpe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header" Target="header3.xml"/><Relationship Id="rId39" Type="http://schemas.openxmlformats.org/officeDocument/2006/relationships/chart" Target="charts/chart20.xml"/><Relationship Id="rId34" Type="http://schemas.openxmlformats.org/officeDocument/2006/relationships/chart" Target="charts/chart15.xml"/><Relationship Id="rId50" Type="http://schemas.openxmlformats.org/officeDocument/2006/relationships/image" Target="media/image4.jpeg"/><Relationship Id="rId55" Type="http://schemas.openxmlformats.org/officeDocument/2006/relationships/image" Target="media/image9.jpeg"/><Relationship Id="rId76" Type="http://schemas.openxmlformats.org/officeDocument/2006/relationships/image" Target="media/image30.jpeg"/><Relationship Id="rId97" Type="http://schemas.openxmlformats.org/officeDocument/2006/relationships/image" Target="media/image51.jpeg"/><Relationship Id="rId104" Type="http://schemas.openxmlformats.org/officeDocument/2006/relationships/image" Target="media/image58.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2" Type="http://schemas.openxmlformats.org/officeDocument/2006/relationships/hyperlink" Target="mailto:osn.tesla@mts.rs" TargetMode="External"/><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20(1).zip\KONACNI_Kraj%20godine%202018_19\1.-4.%20razred\mla&#273;i%20razredi\1.razred.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20(1).zip\KONACNI_Kraj%20godine%202018_19\1.-4.%20razred\mla&#273;i%20razredi\zbirno%202.-4.%20razred.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20(1).zip\KONACNI_Kraj%20godine%202018_19\1.-4.%20razred\mla&#273;i%20razredi\zbirno%202.-4.%20razred.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20(1).zip\KONACNI_Kraj%20godine%202018_19\1.-4.%20razred\mla&#273;i%20razredi\zbirno%202.-4.%20razred.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20(1).zip\KONACNI_Kraj%20godine%202018_19\1.-4.%20razred\mla&#273;i%20razredi\zbirno%202.-4.%20razred.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20(1).zip\KONACNI_Kraj%20godine%202018_19\1.-4.%20razred\mla&#273;i%20razredi\zbirno%202.-4.%20razred.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zip\KONACNI_Kraj%20godine%202018_19\5.-8.%20razreda\stariji%20razredi\zbirno%205-6.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zip\KONACNI_Kraj%20godine%202018_19\5.-8.%20razreda\stariji%20razredi\zbirno%205-6.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zip\KONACNI_Kraj%20godine%202018_19\5.-8.%20razreda\stariji%20razredi\zbirno%205-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20(1).zip\KONACNI_Kraj%20godine%202018_19\1.-4.%20razred\mla&#273;i%20razredi\1.razred.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zip\KONACNI_Kraj%20godine%202018_19\5.-8.%20razreda\stariji%20razredi\zbirno%205-6.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zip\KONACNI_Kraj%20godine%202018_19\5.-8.%20razreda\stariji%20razredi\zbirno%207-8.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zip\KONACNI_Kraj%20godine%202018_19\5.-8.%20razreda\stariji%20razredi\zbirno%207-8.xlsx" TargetMode="External"/></Relationships>
</file>

<file path=word/charts/_rels/chart25.xml.rels><?xml version="1.0" encoding="UTF-8" standalone="yes"?>
<Relationships xmlns="http://schemas.openxmlformats.org/package/2006/relationships"><Relationship Id="rId2" Type="http://schemas.openxmlformats.org/officeDocument/2006/relationships/oleObject" Target="file:///C:\Users\Srle\AppData\Local\Temp\Temp1_KONACNI_Kraj%20godine%202018_19.zip\KONACNI_Kraj%20godine%202018_19\5.-8.%20razreda\stariji%20razredi\zbirno%207-8.xlsx" TargetMode="External"/><Relationship Id="rId1" Type="http://schemas.openxmlformats.org/officeDocument/2006/relationships/themeOverride" Target="../theme/themeOverride1.xml"/></Relationships>
</file>

<file path=word/charts/_rels/chart26.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zip\KONACNI_Kraj%20godine%202018_19\5.-8.%20razreda\stariji%20razredi\zbirno%207-8.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zip\KONACNI_Kraj%20godine%202018_19\5.-8.%20razreda\stariji%20razredi\zbirno%207-8.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20(1).zip\KONACNI_Kraj%20godine%202018_19\1.-4.%20razred\mla&#273;i%20razredi\1.razred.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20(1).zip\KONACNI_Kraj%20godine%202018_19\1.-4.%20razred\mla&#273;i%20razredi\zbirno%202.-4.%20razred.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20(1).zip\KONACNI_Kraj%20godine%202018_19\1.-4.%20razred\mla&#273;i%20razredi\zbirno%202.-4.%20razre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29"/>
    </mc:Choice>
    <mc:Fallback>
      <c:style val="29"/>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sz="2000">
                <a:latin typeface="Georgia" panose="02040502050405020303" pitchFamily="18" charset="0"/>
              </a:rPr>
              <a:t>1. разред (девојчице/дечаци)</a:t>
            </a:r>
            <a:endParaRPr lang="sr-Latn-RS" sz="2000">
              <a:latin typeface="Georgia" panose="02040502050405020303" pitchFamily="18" charset="0"/>
            </a:endParaRPr>
          </a:p>
        </c:rich>
      </c:tx>
      <c:overlay val="0"/>
    </c:title>
    <c:autoTitleDeleted val="0"/>
    <c:plotArea>
      <c:layout/>
      <c:pieChart>
        <c:varyColors val="1"/>
        <c:ser>
          <c:idx val="0"/>
          <c:order val="0"/>
          <c:dPt>
            <c:idx val="0"/>
            <c:bubble3D val="0"/>
          </c:dPt>
          <c:dPt>
            <c:idx val="1"/>
            <c:bubble3D val="0"/>
          </c:dPt>
          <c:dLbls>
            <c:dLbl>
              <c:idx val="0"/>
              <c:tx>
                <c:rich>
                  <a:bodyPr/>
                  <a:lstStyle/>
                  <a:p>
                    <a:r>
                      <a:rPr lang="sr-Cyrl-RS"/>
                      <a:t>М; 149; </a:t>
                    </a:r>
                  </a:p>
                  <a:p>
                    <a:r>
                      <a:rPr lang="sr-Cyrl-RS"/>
                      <a:t>53%</a:t>
                    </a:r>
                  </a:p>
                </c:rich>
              </c:tx>
              <c:dLblPos val="inEnd"/>
              <c:showLegendKey val="1"/>
              <c:showVal val="1"/>
              <c:showCatName val="1"/>
              <c:showSerName val="0"/>
              <c:showPercent val="1"/>
              <c:showBubbleSize val="0"/>
              <c:separator>; </c:separator>
              <c:extLst>
                <c:ext xmlns:c15="http://schemas.microsoft.com/office/drawing/2012/chart" uri="{CE6537A1-D6FC-4f65-9D91-7224C49458BB}"/>
              </c:extLst>
            </c:dLbl>
            <c:dLbl>
              <c:idx val="1"/>
              <c:layout>
                <c:manualLayout>
                  <c:x val="0.106378304972139"/>
                  <c:y val="1.1314127057877399E-2"/>
                </c:manualLayout>
              </c:layout>
              <c:tx>
                <c:rich>
                  <a:bodyPr/>
                  <a:lstStyle/>
                  <a:p>
                    <a:r>
                      <a:rPr lang="sr-Cyrl-RS"/>
                      <a:t>Ж; 131; </a:t>
                    </a:r>
                  </a:p>
                  <a:p>
                    <a:r>
                      <a:rPr lang="sr-Cyrl-RS"/>
                      <a:t>47%</a:t>
                    </a:r>
                  </a:p>
                </c:rich>
              </c:tx>
              <c:dLblPos val="bestFit"/>
              <c:showLegendKey val="0"/>
              <c:showVal val="1"/>
              <c:showCatName val="1"/>
              <c:showSerName val="0"/>
              <c:showPercent val="1"/>
              <c:showBubbleSize val="0"/>
              <c:separator>; </c:separator>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1600" b="0" i="0" u="none" strike="noStrike" kern="1200" baseline="0">
                    <a:solidFill>
                      <a:schemeClr val="tx1"/>
                    </a:solidFill>
                    <a:latin typeface="Georgia" panose="02040502050405020303" pitchFamily="18" charset="0"/>
                    <a:ea typeface="+mn-ea"/>
                    <a:cs typeface="+mn-cs"/>
                  </a:defRPr>
                </a:pPr>
                <a:endParaRPr lang="sr-Latn-RS"/>
              </a:p>
            </c:txPr>
            <c:dLblPos val="inEnd"/>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'[1.razred.xlsx]1.Р'!$A$4:$A$5</c:f>
              <c:strCache>
                <c:ptCount val="2"/>
                <c:pt idx="0">
                  <c:v>М</c:v>
                </c:pt>
                <c:pt idx="1">
                  <c:v>Ж</c:v>
                </c:pt>
              </c:strCache>
            </c:strRef>
          </c:cat>
          <c:val>
            <c:numRef>
              <c:f>'[1.razred.xlsx]1.Р'!$M$4:$M$5</c:f>
              <c:numCache>
                <c:formatCode>0</c:formatCode>
                <c:ptCount val="2"/>
                <c:pt idx="0">
                  <c:v>146</c:v>
                </c:pt>
                <c:pt idx="1">
                  <c:v>130</c:v>
                </c:pt>
              </c:numCache>
            </c:numRef>
          </c:val>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Редовна</a:t>
            </a:r>
            <a:r>
              <a:rPr lang="sr-Cyrl-RS" baseline="0">
                <a:latin typeface="Georgia" panose="02040502050405020303" pitchFamily="18" charset="0"/>
              </a:rPr>
              <a:t> настава до 2. до 4. разреда</a:t>
            </a:r>
            <a:endParaRPr lang="sr-Latn-RS">
              <a:latin typeface="Georgia" panose="02040502050405020303" pitchFamily="18" charset="0"/>
            </a:endParaRPr>
          </a:p>
        </c:rich>
      </c:tx>
      <c:overlay val="0"/>
    </c:title>
    <c:autoTitleDeleted val="0"/>
    <c:plotArea>
      <c:layout/>
      <c:barChart>
        <c:barDir val="bar"/>
        <c:grouping val="clustered"/>
        <c:varyColors val="0"/>
        <c:ser>
          <c:idx val="0"/>
          <c:order val="0"/>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'[zbirno 2.-4. razred.xlsx]zbirno 2-4'!$B$35:$B$48</c:f>
              <c:strCache>
                <c:ptCount val="14"/>
                <c:pt idx="0">
                  <c:v>Српски
 језик</c:v>
                </c:pt>
                <c:pt idx="1">
                  <c:v>Енглески
 језик</c:v>
                </c:pt>
                <c:pt idx="2">
                  <c:v>Ликовна
 култура</c:v>
                </c:pt>
                <c:pt idx="3">
                  <c:v>Музичка
 култура</c:v>
                </c:pt>
                <c:pt idx="4">
                  <c:v>Свет око нас</c:v>
                </c:pt>
                <c:pt idx="5">
                  <c:v>Природа и друштво</c:v>
                </c:pt>
                <c:pt idx="6">
                  <c:v>Математика</c:v>
                </c:pt>
                <c:pt idx="7">
                  <c:v>Физичко 
васпитање</c:v>
                </c:pt>
                <c:pt idx="8">
                  <c:v>Чувари природе</c:v>
                </c:pt>
                <c:pt idx="9">
                  <c:v>Народна традиција</c:v>
                </c:pt>
                <c:pt idx="10">
                  <c:v>Од играчке до рачунара</c:v>
                </c:pt>
                <c:pt idx="11">
                  <c:v>Верска настава</c:v>
                </c:pt>
                <c:pt idx="12">
                  <c:v>Грађанско васпитање</c:v>
                </c:pt>
                <c:pt idx="13">
                  <c:v>УКУПНО</c:v>
                </c:pt>
              </c:strCache>
            </c:strRef>
          </c:cat>
          <c:val>
            <c:numRef>
              <c:f>'[zbirno 2.-4. razred.xlsx]zbirno 2-4'!$C$35:$C$48</c:f>
              <c:numCache>
                <c:formatCode>General</c:formatCode>
                <c:ptCount val="14"/>
              </c:numCache>
            </c:numRef>
          </c:val>
        </c:ser>
        <c:ser>
          <c:idx val="1"/>
          <c:order val="1"/>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'[zbirno 2.-4. razred.xlsx]zbirno 2-4'!$B$35:$B$48</c:f>
              <c:strCache>
                <c:ptCount val="14"/>
                <c:pt idx="0">
                  <c:v>Српски
 језик</c:v>
                </c:pt>
                <c:pt idx="1">
                  <c:v>Енглески
 језик</c:v>
                </c:pt>
                <c:pt idx="2">
                  <c:v>Ликовна
 култура</c:v>
                </c:pt>
                <c:pt idx="3">
                  <c:v>Музичка
 култура</c:v>
                </c:pt>
                <c:pt idx="4">
                  <c:v>Свет око нас</c:v>
                </c:pt>
                <c:pt idx="5">
                  <c:v>Природа и друштво</c:v>
                </c:pt>
                <c:pt idx="6">
                  <c:v>Математика</c:v>
                </c:pt>
                <c:pt idx="7">
                  <c:v>Физичко 
васпитање</c:v>
                </c:pt>
                <c:pt idx="8">
                  <c:v>Чувари природе</c:v>
                </c:pt>
                <c:pt idx="9">
                  <c:v>Народна традиција</c:v>
                </c:pt>
                <c:pt idx="10">
                  <c:v>Од играчке до рачунара</c:v>
                </c:pt>
                <c:pt idx="11">
                  <c:v>Верска настава</c:v>
                </c:pt>
                <c:pt idx="12">
                  <c:v>Грађанско васпитање</c:v>
                </c:pt>
                <c:pt idx="13">
                  <c:v>УКУПНО</c:v>
                </c:pt>
              </c:strCache>
            </c:strRef>
          </c:cat>
          <c:val>
            <c:numRef>
              <c:f>'[zbirno 2.-4. razred.xlsx]zbirno 2-4'!$D$35:$D$48</c:f>
              <c:numCache>
                <c:formatCode>General</c:formatCode>
                <c:ptCount val="14"/>
              </c:numCache>
            </c:numRef>
          </c:val>
        </c:ser>
        <c:ser>
          <c:idx val="2"/>
          <c:order val="2"/>
          <c:invertIfNegative val="0"/>
          <c:dPt>
            <c:idx val="13"/>
            <c:invertIfNegative val="0"/>
            <c:bubble3D val="0"/>
            <c:spPr>
              <a:solidFill>
                <a:schemeClr val="accent3">
                  <a:lumMod val="75000"/>
                </a:schemeClr>
              </a:solidFill>
            </c:spPr>
          </c:dPt>
          <c:dLbls>
            <c:dLbl>
              <c:idx val="13"/>
              <c:spPr>
                <a:solidFill>
                  <a:schemeClr val="lt1"/>
                </a:solidFill>
                <a:ln w="25400" cap="flat" cmpd="sng" algn="ctr">
                  <a:solidFill>
                    <a:schemeClr val="accent3"/>
                  </a:solidFill>
                  <a:prstDash val="solid"/>
                </a:ln>
                <a:effectLst/>
              </c:spPr>
              <c:txPr>
                <a:bodyPr rot="0" spcFirstLastPara="0" vertOverflow="ellipsis" vert="horz" wrap="square" lIns="38100" tIns="19050" rIns="38100" bIns="19050" anchor="ctr" anchorCtr="1"/>
                <a:lstStyle/>
                <a:p>
                  <a:pPr>
                    <a:defRPr lang="en-US" sz="1800" b="1" i="0" u="none" strike="noStrike" kern="1200" baseline="0">
                      <a:solidFill>
                        <a:schemeClr val="dk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dLbl>
            <c:spPr>
              <a:noFill/>
              <a:ln>
                <a:noFill/>
              </a:ln>
              <a:effectLst/>
            </c:spPr>
            <c:txPr>
              <a:bodyPr rot="0" spcFirstLastPara="0" vertOverflow="ellipsis" vert="horz" wrap="square" lIns="38100" tIns="19050" rIns="38100" bIns="19050" anchor="ctr" anchorCtr="1"/>
              <a:lstStyle/>
              <a:p>
                <a:pPr>
                  <a:defRPr lang="en-US" sz="1400" b="1"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'[zbirno 2.-4. razred.xlsx]zbirno 2-4'!$B$35:$B$48</c:f>
              <c:strCache>
                <c:ptCount val="14"/>
                <c:pt idx="0">
                  <c:v>Српски
 језик</c:v>
                </c:pt>
                <c:pt idx="1">
                  <c:v>Енглески
 језик</c:v>
                </c:pt>
                <c:pt idx="2">
                  <c:v>Ликовна
 култура</c:v>
                </c:pt>
                <c:pt idx="3">
                  <c:v>Музичка
 култура</c:v>
                </c:pt>
                <c:pt idx="4">
                  <c:v>Свет око нас</c:v>
                </c:pt>
                <c:pt idx="5">
                  <c:v>Природа и друштво</c:v>
                </c:pt>
                <c:pt idx="6">
                  <c:v>Математика</c:v>
                </c:pt>
                <c:pt idx="7">
                  <c:v>Физичко 
васпитање</c:v>
                </c:pt>
                <c:pt idx="8">
                  <c:v>Чувари природе</c:v>
                </c:pt>
                <c:pt idx="9">
                  <c:v>Народна традиција</c:v>
                </c:pt>
                <c:pt idx="10">
                  <c:v>Од играчке до рачунара</c:v>
                </c:pt>
                <c:pt idx="11">
                  <c:v>Верска настава</c:v>
                </c:pt>
                <c:pt idx="12">
                  <c:v>Грађанско васпитање</c:v>
                </c:pt>
                <c:pt idx="13">
                  <c:v>УКУПНО</c:v>
                </c:pt>
              </c:strCache>
            </c:strRef>
          </c:cat>
          <c:val>
            <c:numRef>
              <c:f>'[zbirno 2.-4. razred.xlsx]zbirno 2-4'!$E$35:$E$48</c:f>
              <c:numCache>
                <c:formatCode>#,##0</c:formatCode>
                <c:ptCount val="14"/>
                <c:pt idx="0">
                  <c:v>6120</c:v>
                </c:pt>
                <c:pt idx="1">
                  <c:v>2444</c:v>
                </c:pt>
                <c:pt idx="2">
                  <c:v>2448</c:v>
                </c:pt>
                <c:pt idx="3">
                  <c:v>1224</c:v>
                </c:pt>
                <c:pt idx="4">
                  <c:v>865</c:v>
                </c:pt>
                <c:pt idx="5">
                  <c:v>1584</c:v>
                </c:pt>
                <c:pt idx="6">
                  <c:v>6120</c:v>
                </c:pt>
                <c:pt idx="7">
                  <c:v>3673</c:v>
                </c:pt>
                <c:pt idx="8">
                  <c:v>541</c:v>
                </c:pt>
                <c:pt idx="9">
                  <c:v>648</c:v>
                </c:pt>
                <c:pt idx="10">
                  <c:v>72</c:v>
                </c:pt>
                <c:pt idx="11">
                  <c:v>970</c:v>
                </c:pt>
                <c:pt idx="12">
                  <c:v>1151</c:v>
                </c:pt>
                <c:pt idx="13">
                  <c:v>27860</c:v>
                </c:pt>
              </c:numCache>
            </c:numRef>
          </c:val>
        </c:ser>
        <c:ser>
          <c:idx val="3"/>
          <c:order val="3"/>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'[zbirno 2.-4. razred.xlsx]zbirno 2-4'!$B$35:$B$48</c:f>
              <c:strCache>
                <c:ptCount val="14"/>
                <c:pt idx="0">
                  <c:v>Српски
 језик</c:v>
                </c:pt>
                <c:pt idx="1">
                  <c:v>Енглески
 језик</c:v>
                </c:pt>
                <c:pt idx="2">
                  <c:v>Ликовна
 култура</c:v>
                </c:pt>
                <c:pt idx="3">
                  <c:v>Музичка
 култура</c:v>
                </c:pt>
                <c:pt idx="4">
                  <c:v>Свет око нас</c:v>
                </c:pt>
                <c:pt idx="5">
                  <c:v>Природа и друштво</c:v>
                </c:pt>
                <c:pt idx="6">
                  <c:v>Математика</c:v>
                </c:pt>
                <c:pt idx="7">
                  <c:v>Физичко 
васпитање</c:v>
                </c:pt>
                <c:pt idx="8">
                  <c:v>Чувари природе</c:v>
                </c:pt>
                <c:pt idx="9">
                  <c:v>Народна традиција</c:v>
                </c:pt>
                <c:pt idx="10">
                  <c:v>Од играчке до рачунара</c:v>
                </c:pt>
                <c:pt idx="11">
                  <c:v>Верска настава</c:v>
                </c:pt>
                <c:pt idx="12">
                  <c:v>Грађанско васпитање</c:v>
                </c:pt>
                <c:pt idx="13">
                  <c:v>УКУПНО</c:v>
                </c:pt>
              </c:strCache>
            </c:strRef>
          </c:cat>
          <c:val>
            <c:numRef>
              <c:f>'[zbirno 2.-4. razred.xlsx]zbirno 2-4'!$F$35:$F$48</c:f>
              <c:numCache>
                <c:formatCode>General</c:formatCode>
                <c:ptCount val="14"/>
              </c:numCache>
            </c:numRef>
          </c:val>
        </c:ser>
        <c:dLbls>
          <c:showLegendKey val="0"/>
          <c:showVal val="1"/>
          <c:showCatName val="0"/>
          <c:showSerName val="0"/>
          <c:showPercent val="0"/>
          <c:showBubbleSize val="0"/>
        </c:dLbls>
        <c:gapWidth val="150"/>
        <c:axId val="145120640"/>
        <c:axId val="145138816"/>
      </c:barChart>
      <c:catAx>
        <c:axId val="145120640"/>
        <c:scaling>
          <c:orientation val="minMax"/>
        </c:scaling>
        <c:delete val="0"/>
        <c:axPos val="l"/>
        <c:majorTickMark val="out"/>
        <c:minorTickMark val="none"/>
        <c:tickLblPos val="nextTo"/>
        <c:txPr>
          <a:bodyPr rot="-60000000" spcFirstLastPara="0" vertOverflow="ellipsis" vert="horz" wrap="square" anchor="ctr" anchorCtr="1"/>
          <a:lstStyle/>
          <a:p>
            <a:pPr>
              <a:defRPr lang="en-US" sz="1400" b="0" i="0" u="none" strike="noStrike" kern="1200" baseline="0">
                <a:solidFill>
                  <a:schemeClr val="tx1"/>
                </a:solidFill>
                <a:latin typeface="Georgia" panose="02040502050405020303" pitchFamily="18" charset="0"/>
                <a:ea typeface="+mn-ea"/>
                <a:cs typeface="+mn-cs"/>
              </a:defRPr>
            </a:pPr>
            <a:endParaRPr lang="sr-Latn-RS"/>
          </a:p>
        </c:txPr>
        <c:crossAx val="145138816"/>
        <c:crosses val="autoZero"/>
        <c:auto val="1"/>
        <c:lblAlgn val="ctr"/>
        <c:lblOffset val="100"/>
        <c:noMultiLvlLbl val="0"/>
      </c:catAx>
      <c:valAx>
        <c:axId val="145138816"/>
        <c:scaling>
          <c:orientation val="minMax"/>
        </c:scaling>
        <c:delete val="0"/>
        <c:axPos val="b"/>
        <c:majorGridlines/>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endParaRPr lang="sr-Latn-RS"/>
          </a:p>
        </c:txPr>
        <c:crossAx val="145120640"/>
        <c:crosses val="autoZero"/>
        <c:crossBetween val="between"/>
      </c:valAx>
      <c:spPr>
        <a:solidFill>
          <a:schemeClr val="bg1"/>
        </a:solid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Додатна,</a:t>
            </a:r>
            <a:r>
              <a:rPr lang="sr-Cyrl-RS" baseline="0">
                <a:latin typeface="Georgia" panose="02040502050405020303" pitchFamily="18" charset="0"/>
              </a:rPr>
              <a:t> допунска, слободне активности од 2. до 4. разреда</a:t>
            </a:r>
            <a:endParaRPr lang="sr-Latn-RS">
              <a:latin typeface="Georgia" panose="02040502050405020303" pitchFamily="18" charset="0"/>
            </a:endParaRPr>
          </a:p>
        </c:rich>
      </c:tx>
      <c:overlay val="1"/>
    </c:title>
    <c:autoTitleDeleted val="0"/>
    <c:plotArea>
      <c:layout/>
      <c:barChart>
        <c:barDir val="col"/>
        <c:grouping val="clustered"/>
        <c:varyColors val="0"/>
        <c:ser>
          <c:idx val="0"/>
          <c:order val="0"/>
          <c:invertIfNegative val="0"/>
          <c:dPt>
            <c:idx val="1"/>
            <c:invertIfNegative val="0"/>
            <c:bubble3D val="0"/>
            <c:spPr>
              <a:solidFill>
                <a:srgbClr val="C00000"/>
              </a:solidFill>
            </c:spPr>
          </c:dPt>
          <c:dPt>
            <c:idx val="3"/>
            <c:invertIfNegative val="0"/>
            <c:bubble3D val="0"/>
            <c:spPr>
              <a:solidFill>
                <a:srgbClr val="C00000"/>
              </a:solidFill>
            </c:spPr>
          </c:dPt>
          <c:dPt>
            <c:idx val="5"/>
            <c:invertIfNegative val="0"/>
            <c:bubble3D val="0"/>
            <c:spPr>
              <a:solidFill>
                <a:srgbClr val="C00000"/>
              </a:solidFill>
            </c:spPr>
          </c:dPt>
          <c:dLbls>
            <c:dLbl>
              <c:idx val="0"/>
              <c:layout>
                <c:manualLayout>
                  <c:x val="5.4614412571463702E-3"/>
                  <c:y val="-5.8947368421052602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4.09608094285978E-3"/>
                  <c:y val="-6.10526315789474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6.7368421052631605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6.8268015714329604E-3"/>
                  <c:y val="-5.8947368421052602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4.09608094285978E-3"/>
                  <c:y val="-7.3684210526315796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0"/>
                  <c:y val="-5.05263157894736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1400" b="1"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multiLvlStrRef>
              <c:f>'[zbirno 2.-4. razred.xlsx]zbirno 2-4'!$G$33:$L$34</c:f>
              <c:multiLvlStrCache>
                <c:ptCount val="6"/>
                <c:lvl>
                  <c:pt idx="0">
                    <c:v>Бр. часова</c:v>
                  </c:pt>
                  <c:pt idx="1">
                    <c:v>Бр. ученика</c:v>
                  </c:pt>
                  <c:pt idx="2">
                    <c:v>Бр. часова</c:v>
                  </c:pt>
                  <c:pt idx="3">
                    <c:v>Бр. ученика</c:v>
                  </c:pt>
                  <c:pt idx="4">
                    <c:v>Бр. часова</c:v>
                  </c:pt>
                  <c:pt idx="5">
                    <c:v>Бр. ученика</c:v>
                  </c:pt>
                </c:lvl>
                <c:lvl>
                  <c:pt idx="0">
                    <c:v>Додатна настава</c:v>
                  </c:pt>
                  <c:pt idx="2">
                    <c:v>Допунска настава</c:v>
                  </c:pt>
                  <c:pt idx="4">
                    <c:v>Слободне актив.</c:v>
                  </c:pt>
                </c:lvl>
              </c:multiLvlStrCache>
            </c:multiLvlStrRef>
          </c:cat>
          <c:val>
            <c:numRef>
              <c:f>'[zbirno 2.-4. razred.xlsx]zbirno 2-4'!$G$48:$L$48</c:f>
              <c:numCache>
                <c:formatCode>#,##0</c:formatCode>
                <c:ptCount val="6"/>
                <c:pt idx="0">
                  <c:v>358</c:v>
                </c:pt>
                <c:pt idx="1">
                  <c:v>94</c:v>
                </c:pt>
                <c:pt idx="2">
                  <c:v>1216</c:v>
                </c:pt>
                <c:pt idx="3">
                  <c:v>271</c:v>
                </c:pt>
                <c:pt idx="4">
                  <c:v>905</c:v>
                </c:pt>
                <c:pt idx="5">
                  <c:v>398</c:v>
                </c:pt>
              </c:numCache>
            </c:numRef>
          </c:val>
        </c:ser>
        <c:dLbls>
          <c:showLegendKey val="0"/>
          <c:showVal val="0"/>
          <c:showCatName val="0"/>
          <c:showSerName val="0"/>
          <c:showPercent val="0"/>
          <c:showBubbleSize val="0"/>
        </c:dLbls>
        <c:gapWidth val="152"/>
        <c:axId val="144902400"/>
        <c:axId val="144908288"/>
      </c:barChart>
      <c:catAx>
        <c:axId val="144902400"/>
        <c:scaling>
          <c:orientation val="minMax"/>
        </c:scaling>
        <c:delete val="0"/>
        <c:axPos val="b"/>
        <c:majorTickMark val="out"/>
        <c:minorTickMark val="none"/>
        <c:tickLblPos val="nextTo"/>
        <c:txPr>
          <a:bodyPr rot="-60000000" spcFirstLastPara="0" vertOverflow="ellipsis" vert="horz" wrap="square" anchor="ctr" anchorCtr="1"/>
          <a:lstStyle/>
          <a:p>
            <a:pPr>
              <a:defRPr lang="en-US" sz="1400" b="0" i="0" u="none" strike="noStrike" kern="1200" baseline="0">
                <a:solidFill>
                  <a:schemeClr val="tx1"/>
                </a:solidFill>
                <a:latin typeface="Georgia" panose="02040502050405020303" pitchFamily="18" charset="0"/>
                <a:ea typeface="+mn-ea"/>
                <a:cs typeface="+mn-cs"/>
              </a:defRPr>
            </a:pPr>
            <a:endParaRPr lang="sr-Latn-RS"/>
          </a:p>
        </c:txPr>
        <c:crossAx val="144908288"/>
        <c:crosses val="autoZero"/>
        <c:auto val="1"/>
        <c:lblAlgn val="ctr"/>
        <c:lblOffset val="100"/>
        <c:noMultiLvlLbl val="0"/>
      </c:catAx>
      <c:valAx>
        <c:axId val="144908288"/>
        <c:scaling>
          <c:orientation val="minMax"/>
        </c:scaling>
        <c:delete val="0"/>
        <c:axPos val="l"/>
        <c:numFmt formatCode="#,##0"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endParaRPr lang="sr-Latn-RS"/>
          </a:p>
        </c:txPr>
        <c:crossAx val="144902400"/>
        <c:crosses val="autoZero"/>
        <c:crossBetween val="between"/>
      </c:valAx>
      <c:spPr>
        <a:solidFill>
          <a:schemeClr val="bg1"/>
        </a:solid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Изостанци</a:t>
            </a:r>
            <a:r>
              <a:rPr lang="sr-Cyrl-RS" baseline="0">
                <a:latin typeface="Georgia" panose="02040502050405020303" pitchFamily="18" charset="0"/>
              </a:rPr>
              <a:t> ученика од 2. до 4. разреда</a:t>
            </a:r>
            <a:endParaRPr lang="sr-Latn-RS">
              <a:latin typeface="Georgia" panose="02040502050405020303" pitchFamily="18" charset="0"/>
            </a:endParaRPr>
          </a:p>
        </c:rich>
      </c:tx>
      <c:layout>
        <c:manualLayout>
          <c:xMode val="edge"/>
          <c:yMode val="edge"/>
          <c:x val="0.25296940693758901"/>
          <c:y val="1.2639691817109999E-2"/>
        </c:manualLayout>
      </c:layout>
      <c:overlay val="1"/>
    </c:title>
    <c:autoTitleDeleted val="0"/>
    <c:plotArea>
      <c:layout>
        <c:manualLayout>
          <c:layoutTarget val="inner"/>
          <c:xMode val="edge"/>
          <c:yMode val="edge"/>
          <c:x val="0.10189547863842301"/>
          <c:y val="0.135039348919854"/>
          <c:w val="0.88308995658888401"/>
          <c:h val="0.52714415286529503"/>
        </c:manualLayout>
      </c:layout>
      <c:barChart>
        <c:barDir val="col"/>
        <c:grouping val="clustered"/>
        <c:varyColors val="0"/>
        <c:ser>
          <c:idx val="0"/>
          <c:order val="0"/>
          <c:invertIfNegative val="0"/>
          <c:dPt>
            <c:idx val="1"/>
            <c:invertIfNegative val="0"/>
            <c:bubble3D val="0"/>
            <c:spPr>
              <a:solidFill>
                <a:srgbClr val="C00000"/>
              </a:solidFill>
            </c:spPr>
          </c:dPt>
          <c:dPt>
            <c:idx val="3"/>
            <c:invertIfNegative val="0"/>
            <c:bubble3D val="0"/>
            <c:spPr>
              <a:solidFill>
                <a:srgbClr val="C00000"/>
              </a:solidFill>
            </c:spPr>
          </c:dPt>
          <c:dPt>
            <c:idx val="5"/>
            <c:invertIfNegative val="0"/>
            <c:bubble3D val="0"/>
            <c:spPr>
              <a:solidFill>
                <a:schemeClr val="accent2">
                  <a:lumMod val="40000"/>
                  <a:lumOff val="60000"/>
                </a:schemeClr>
              </a:solidFill>
            </c:spPr>
          </c:dPt>
          <c:dPt>
            <c:idx val="6"/>
            <c:invertIfNegative val="0"/>
            <c:bubble3D val="0"/>
            <c:spPr>
              <a:solidFill>
                <a:schemeClr val="accent1">
                  <a:lumMod val="40000"/>
                  <a:lumOff val="60000"/>
                </a:schemeClr>
              </a:solidFill>
            </c:spPr>
          </c:dPt>
          <c:dPt>
            <c:idx val="7"/>
            <c:invertIfNegative val="0"/>
            <c:bubble3D val="0"/>
            <c:spPr>
              <a:solidFill>
                <a:srgbClr val="C00000"/>
              </a:solidFill>
            </c:spPr>
          </c:dPt>
          <c:dPt>
            <c:idx val="9"/>
            <c:invertIfNegative val="0"/>
            <c:bubble3D val="0"/>
            <c:spPr>
              <a:solidFill>
                <a:srgbClr val="C00000"/>
              </a:solidFill>
            </c:spPr>
          </c:dPt>
          <c:dPt>
            <c:idx val="11"/>
            <c:invertIfNegative val="0"/>
            <c:bubble3D val="0"/>
            <c:spPr>
              <a:solidFill>
                <a:srgbClr val="C00000"/>
              </a:solidFill>
            </c:spPr>
          </c:dPt>
          <c:dPt>
            <c:idx val="13"/>
            <c:invertIfNegative val="0"/>
            <c:bubble3D val="0"/>
            <c:spPr>
              <a:solidFill>
                <a:schemeClr val="accent2">
                  <a:lumMod val="40000"/>
                  <a:lumOff val="60000"/>
                </a:schemeClr>
              </a:solidFill>
            </c:spPr>
          </c:dPt>
          <c:dPt>
            <c:idx val="14"/>
            <c:invertIfNegative val="0"/>
            <c:bubble3D val="0"/>
            <c:spPr>
              <a:solidFill>
                <a:schemeClr val="accent1">
                  <a:lumMod val="40000"/>
                  <a:lumOff val="60000"/>
                </a:schemeClr>
              </a:solidFill>
            </c:spPr>
          </c:dPt>
          <c:dLbls>
            <c:dLbl>
              <c:idx val="0"/>
              <c:layout>
                <c:manualLayout>
                  <c:x val="-2.7323821057801899E-3"/>
                  <c:y val="-1.47466666976307E-2"/>
                </c:manualLayout>
              </c:layout>
              <c:spPr>
                <a:solidFill>
                  <a:srgbClr val="FFFF00"/>
                </a:solidFill>
                <a:ln>
                  <a:solidFill>
                    <a:schemeClr val="tx1">
                      <a:lumMod val="50000"/>
                      <a:lumOff val="50000"/>
                    </a:schemeClr>
                  </a:solidFill>
                </a:ln>
                <a:effectLst/>
              </c:spPr>
              <c:txPr>
                <a:bodyPr rot="0" spcFirstLastPara="0" vertOverflow="ellipsis" vert="horz" wrap="square" lIns="38100" tIns="19050" rIns="38100" bIns="19050" anchor="ctr" anchorCtr="1"/>
                <a:lstStyle/>
                <a:p>
                  <a:pPr>
                    <a:defRPr lang="en-US" sz="1800" b="1"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2.0492865793351401E-2"/>
                  <c:y val="-1.05220535654006E-2"/>
                </c:manualLayout>
              </c:layout>
              <c:spPr>
                <a:solidFill>
                  <a:schemeClr val="accent2">
                    <a:lumMod val="20000"/>
                    <a:lumOff val="80000"/>
                  </a:schemeClr>
                </a:solidFill>
                <a:ln>
                  <a:solidFill>
                    <a:schemeClr val="tx1">
                      <a:lumMod val="50000"/>
                      <a:lumOff val="50000"/>
                    </a:schemeClr>
                  </a:solidFill>
                </a:ln>
                <a:effectLst/>
              </c:spPr>
              <c:txPr>
                <a:bodyPr rot="0" spcFirstLastPara="0" vertOverflow="ellipsis" vert="horz" wrap="square" lIns="38100" tIns="19050" rIns="38100" bIns="19050" anchor="ctr" anchorCtr="1"/>
                <a:lstStyle/>
                <a:p>
                  <a:pPr>
                    <a:defRPr lang="en-US" sz="1800" b="1"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4.2351922639592997E-2"/>
                  <c:y val="1.0547433093013E-2"/>
                </c:manualLayout>
              </c:layout>
              <c:spPr>
                <a:solidFill>
                  <a:schemeClr val="accent1">
                    <a:lumMod val="20000"/>
                    <a:lumOff val="80000"/>
                  </a:schemeClr>
                </a:solidFill>
                <a:ln>
                  <a:solidFill>
                    <a:schemeClr val="tx1">
                      <a:lumMod val="50000"/>
                      <a:lumOff val="50000"/>
                    </a:schemeClr>
                  </a:solidFill>
                </a:ln>
                <a:effectLst/>
              </c:spPr>
              <c:txPr>
                <a:bodyPr rot="0" spcFirstLastPara="0" vertOverflow="ellipsis" vert="horz" wrap="square" lIns="38100" tIns="19050" rIns="38100" bIns="19050" anchor="ctr" anchorCtr="1"/>
                <a:lstStyle/>
                <a:p>
                  <a:pPr>
                    <a:defRPr lang="en-US" sz="1800" b="1"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extLst>
                <c:ext xmlns:c15="http://schemas.microsoft.com/office/drawing/2012/chart" uri="{CE6537A1-D6FC-4f65-9D91-7224C49458BB}">
                  <c15:layout/>
                </c:ext>
              </c:extLst>
            </c:dLbl>
            <c:dLbl>
              <c:idx val="13"/>
              <c:layout>
                <c:manualLayout>
                  <c:x val="2.7307206285732901E-3"/>
                  <c:y val="-2.31578947368422E-2"/>
                </c:manualLayout>
              </c:layout>
              <c:spPr>
                <a:solidFill>
                  <a:schemeClr val="accent2">
                    <a:lumMod val="20000"/>
                    <a:lumOff val="80000"/>
                  </a:schemeClr>
                </a:solidFill>
                <a:ln>
                  <a:solidFill>
                    <a:schemeClr val="tx1">
                      <a:lumMod val="50000"/>
                      <a:lumOff val="50000"/>
                    </a:schemeClr>
                  </a:solidFill>
                </a:ln>
                <a:effectLst/>
              </c:spPr>
              <c:txPr>
                <a:bodyPr rot="0" spcFirstLastPara="0" vertOverflow="ellipsis" vert="horz" wrap="square" lIns="38100" tIns="19050" rIns="38100" bIns="19050" anchor="ctr" anchorCtr="1"/>
                <a:lstStyle/>
                <a:p>
                  <a:pPr>
                    <a:defRPr lang="en-US" sz="1800" b="1"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extLst>
                <c:ext xmlns:c15="http://schemas.microsoft.com/office/drawing/2012/chart" uri="{CE6537A1-D6FC-4f65-9D91-7224C49458BB}">
                  <c15:layout/>
                </c:ext>
              </c:extLst>
            </c:dLbl>
            <c:dLbl>
              <c:idx val="14"/>
              <c:layout>
                <c:manualLayout>
                  <c:x val="0"/>
                  <c:y val="-1.4736842105263199E-2"/>
                </c:manualLayout>
              </c:layout>
              <c:spPr>
                <a:solidFill>
                  <a:schemeClr val="accent1">
                    <a:lumMod val="20000"/>
                    <a:lumOff val="80000"/>
                  </a:schemeClr>
                </a:solidFill>
                <a:ln>
                  <a:solidFill>
                    <a:schemeClr val="tx1">
                      <a:lumMod val="50000"/>
                      <a:lumOff val="50000"/>
                    </a:schemeClr>
                  </a:solidFill>
                </a:ln>
                <a:effectLst/>
              </c:spPr>
              <c:txPr>
                <a:bodyPr rot="0" spcFirstLastPara="0" vertOverflow="ellipsis" vert="horz" wrap="square" lIns="38100" tIns="19050" rIns="38100" bIns="19050" anchor="ctr" anchorCtr="1"/>
                <a:lstStyle/>
                <a:p>
                  <a:pPr>
                    <a:defRPr lang="en-US" sz="1800" b="1"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1800" b="1"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multiLvlStrRef>
              <c:f>'[zbirno 2.-4. razred.xlsx]zbirno 2-4'!$B$69:$P$71</c:f>
              <c:multiLvlStrCache>
                <c:ptCount val="15"/>
                <c:lvl>
                  <c:pt idx="1">
                    <c:v>Бр. учен.</c:v>
                  </c:pt>
                  <c:pt idx="2">
                    <c:v>Бр. изост.</c:v>
                  </c:pt>
                  <c:pt idx="3">
                    <c:v>Бр. учен.</c:v>
                  </c:pt>
                  <c:pt idx="4">
                    <c:v>Бр. изост.</c:v>
                  </c:pt>
                  <c:pt idx="5">
                    <c:v>Бр. учен.</c:v>
                  </c:pt>
                  <c:pt idx="6">
                    <c:v>Бр. изост.</c:v>
                  </c:pt>
                  <c:pt idx="7">
                    <c:v>Бр. учен.</c:v>
                  </c:pt>
                  <c:pt idx="8">
                    <c:v>Бр. изост.</c:v>
                  </c:pt>
                  <c:pt idx="9">
                    <c:v>Бр. учен.</c:v>
                  </c:pt>
                  <c:pt idx="10">
                    <c:v>Бр. изост.</c:v>
                  </c:pt>
                  <c:pt idx="11">
                    <c:v>Бр. учен.</c:v>
                  </c:pt>
                  <c:pt idx="12">
                    <c:v>Бр. изост.</c:v>
                  </c:pt>
                  <c:pt idx="13">
                    <c:v>Бр. учен.</c:v>
                  </c:pt>
                  <c:pt idx="14">
                    <c:v>Бр. изост.</c:v>
                  </c:pt>
                </c:lvl>
                <c:lvl>
                  <c:pt idx="1">
                    <c:v>До 25</c:v>
                  </c:pt>
                  <c:pt idx="3">
                    <c:v>Преко 25</c:v>
                  </c:pt>
                  <c:pt idx="5">
                    <c:v>Укупно</c:v>
                  </c:pt>
                  <c:pt idx="7">
                    <c:v>0 до 16</c:v>
                  </c:pt>
                  <c:pt idx="9">
                    <c:v>17 до 25</c:v>
                  </c:pt>
                  <c:pt idx="11">
                    <c:v>Преко 25</c:v>
                  </c:pt>
                  <c:pt idx="13">
                    <c:v>Укупно</c:v>
                  </c:pt>
                </c:lvl>
                <c:lvl>
                  <c:pt idx="0">
                    <c:v>Без
изостан.</c:v>
                  </c:pt>
                  <c:pt idx="1">
                    <c:v>Оправдано изостајање</c:v>
                  </c:pt>
                  <c:pt idx="7">
                    <c:v>Неоправдано изостајање</c:v>
                  </c:pt>
                </c:lvl>
              </c:multiLvlStrCache>
            </c:multiLvlStrRef>
          </c:cat>
          <c:val>
            <c:numRef>
              <c:f>'[zbirno 2.-4. razred.xlsx]zbirno 2-4'!$B$72:$P$72</c:f>
              <c:numCache>
                <c:formatCode>#,##0</c:formatCode>
                <c:ptCount val="15"/>
                <c:pt idx="0">
                  <c:v>113</c:v>
                </c:pt>
                <c:pt idx="1">
                  <c:v>391</c:v>
                </c:pt>
                <c:pt idx="2">
                  <c:v>5221</c:v>
                </c:pt>
                <c:pt idx="3">
                  <c:v>539</c:v>
                </c:pt>
                <c:pt idx="4">
                  <c:v>24611</c:v>
                </c:pt>
                <c:pt idx="5">
                  <c:v>930</c:v>
                </c:pt>
                <c:pt idx="6">
                  <c:v>29832</c:v>
                </c:pt>
                <c:pt idx="7">
                  <c:v>30</c:v>
                </c:pt>
                <c:pt idx="8">
                  <c:v>52</c:v>
                </c:pt>
                <c:pt idx="9">
                  <c:v>0</c:v>
                </c:pt>
                <c:pt idx="10">
                  <c:v>0</c:v>
                </c:pt>
                <c:pt idx="11">
                  <c:v>0</c:v>
                </c:pt>
                <c:pt idx="12">
                  <c:v>0</c:v>
                </c:pt>
                <c:pt idx="13" formatCode="General">
                  <c:v>30</c:v>
                </c:pt>
                <c:pt idx="14" formatCode="General">
                  <c:v>52</c:v>
                </c:pt>
              </c:numCache>
            </c:numRef>
          </c:val>
        </c:ser>
        <c:dLbls>
          <c:showLegendKey val="0"/>
          <c:showVal val="1"/>
          <c:showCatName val="0"/>
          <c:showSerName val="0"/>
          <c:showPercent val="0"/>
          <c:showBubbleSize val="0"/>
        </c:dLbls>
        <c:gapWidth val="150"/>
        <c:axId val="144955264"/>
        <c:axId val="144956800"/>
      </c:barChart>
      <c:catAx>
        <c:axId val="144955264"/>
        <c:scaling>
          <c:orientation val="minMax"/>
        </c:scaling>
        <c:delete val="0"/>
        <c:axPos val="b"/>
        <c:majorTickMark val="out"/>
        <c:minorTickMark val="none"/>
        <c:tickLblPos val="nextTo"/>
        <c:txPr>
          <a:bodyPr rot="-60000000" spcFirstLastPara="0" vertOverflow="ellipsis" vert="horz" wrap="square" anchor="ctr" anchorCtr="1"/>
          <a:lstStyle/>
          <a:p>
            <a:pPr>
              <a:defRPr lang="en-US" sz="1600" b="0" i="0" u="none" strike="noStrike" kern="1200" baseline="0">
                <a:solidFill>
                  <a:schemeClr val="tx1"/>
                </a:solidFill>
                <a:latin typeface="Georgia" panose="02040502050405020303" pitchFamily="18" charset="0"/>
                <a:ea typeface="+mn-ea"/>
                <a:cs typeface="+mn-cs"/>
              </a:defRPr>
            </a:pPr>
            <a:endParaRPr lang="sr-Latn-RS"/>
          </a:p>
        </c:txPr>
        <c:crossAx val="144956800"/>
        <c:crosses val="autoZero"/>
        <c:auto val="1"/>
        <c:lblAlgn val="ctr"/>
        <c:lblOffset val="100"/>
        <c:noMultiLvlLbl val="0"/>
      </c:catAx>
      <c:valAx>
        <c:axId val="144956800"/>
        <c:scaling>
          <c:orientation val="minMax"/>
        </c:scaling>
        <c:delete val="0"/>
        <c:axPos val="l"/>
        <c:numFmt formatCode="#,##0"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endParaRPr lang="sr-Latn-RS"/>
          </a:p>
        </c:txPr>
        <c:crossAx val="144955264"/>
        <c:crosses val="autoZero"/>
        <c:crossBetween val="between"/>
      </c:valAx>
      <c:spPr>
        <a:solidFill>
          <a:schemeClr val="bg1"/>
        </a:solid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Владање</a:t>
            </a:r>
            <a:r>
              <a:rPr lang="sr-Cyrl-RS" baseline="0">
                <a:latin typeface="Georgia" panose="02040502050405020303" pitchFamily="18" charset="0"/>
              </a:rPr>
              <a:t> ученика од 2. до 4. разреда</a:t>
            </a:r>
            <a:endParaRPr lang="sr-Latn-RS">
              <a:latin typeface="Georgia" panose="02040502050405020303" pitchFamily="18" charset="0"/>
            </a:endParaRPr>
          </a:p>
        </c:rich>
      </c:tx>
      <c:overlay val="0"/>
    </c:title>
    <c:autoTitleDeleted val="0"/>
    <c:plotArea>
      <c:layout>
        <c:manualLayout>
          <c:layoutTarget val="inner"/>
          <c:xMode val="edge"/>
          <c:yMode val="edge"/>
          <c:x val="5.70400843739007E-2"/>
          <c:y val="0.197405612023167"/>
          <c:w val="0.94051824860744504"/>
          <c:h val="0.80259438797683302"/>
        </c:manualLayout>
      </c:layout>
      <c:pieChart>
        <c:varyColors val="1"/>
        <c:ser>
          <c:idx val="0"/>
          <c:order val="0"/>
          <c:dPt>
            <c:idx val="0"/>
            <c:bubble3D val="0"/>
          </c:dPt>
          <c:dPt>
            <c:idx val="1"/>
            <c:bubble3D val="0"/>
          </c:dPt>
          <c:dPt>
            <c:idx val="2"/>
            <c:bubble3D val="0"/>
          </c:dPt>
          <c:dPt>
            <c:idx val="3"/>
            <c:bubble3D val="0"/>
          </c:dPt>
          <c:dPt>
            <c:idx val="4"/>
            <c:bubble3D val="0"/>
          </c:dPt>
          <c:dLbls>
            <c:dLbl>
              <c:idx val="1"/>
              <c:layout>
                <c:manualLayout>
                  <c:x val="0.16323831600063601"/>
                  <c:y val="-5.1394041052795901E-2"/>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dLbl>
              <c:idx val="2"/>
              <c:layout>
                <c:manualLayout>
                  <c:x val="-0.27718015584905098"/>
                  <c:y val="-3.56502740906042E-2"/>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dLbl>
              <c:idx val="3"/>
              <c:layout>
                <c:manualLayout>
                  <c:x val="1.6408277267506001E-3"/>
                  <c:y val="-8.72634416530466E-2"/>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dLbl>
              <c:idx val="4"/>
              <c:layout>
                <c:manualLayout>
                  <c:x val="0.33080993184320301"/>
                  <c:y val="2.3673625246558801E-2"/>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1600" b="0" i="0" u="none" strike="noStrike" kern="1200" baseline="0">
                    <a:solidFill>
                      <a:schemeClr val="tx1"/>
                    </a:solidFill>
                    <a:latin typeface="Georgia" panose="02040502050405020303" pitchFamily="18" charset="0"/>
                    <a:ea typeface="+mn-ea"/>
                    <a:cs typeface="+mn-cs"/>
                  </a:defRPr>
                </a:pPr>
                <a:endParaRPr lang="sr-Latn-RS"/>
              </a:p>
            </c:txPr>
            <c:dLblPos val="bestFit"/>
            <c:showLegendKey val="0"/>
            <c:showVal val="1"/>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'[zbirno 2.-4. razred.xlsx]Sheet3'!$A$1:$E$1</c:f>
              <c:strCache>
                <c:ptCount val="5"/>
                <c:pt idx="0">
                  <c:v>Примерно</c:v>
                </c:pt>
                <c:pt idx="1">
                  <c:v>Врлодобро</c:v>
                </c:pt>
                <c:pt idx="2">
                  <c:v>Добро</c:v>
                </c:pt>
                <c:pt idx="3">
                  <c:v>Задовољава</c:v>
                </c:pt>
                <c:pt idx="4">
                  <c:v>Незадовољава</c:v>
                </c:pt>
              </c:strCache>
            </c:strRef>
          </c:cat>
          <c:val>
            <c:numRef>
              <c:f>'[zbirno 2.-4. razred.xlsx]Sheet3'!$A$2:$E$2</c:f>
              <c:numCache>
                <c:formatCode>General</c:formatCode>
                <c:ptCount val="5"/>
                <c:pt idx="0">
                  <c:v>908</c:v>
                </c:pt>
                <c:pt idx="1">
                  <c:v>4</c:v>
                </c:pt>
                <c:pt idx="2">
                  <c:v>0</c:v>
                </c:pt>
                <c:pt idx="3">
                  <c:v>0</c:v>
                </c:pt>
                <c:pt idx="4">
                  <c:v>0</c:v>
                </c:pt>
              </c:numCache>
            </c:numRef>
          </c:val>
        </c:ser>
        <c:dLbls>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Родитељски</a:t>
            </a:r>
            <a:r>
              <a:rPr lang="sr-Cyrl-RS" baseline="0">
                <a:latin typeface="Georgia" panose="02040502050405020303" pitchFamily="18" charset="0"/>
              </a:rPr>
              <a:t> састанци/</a:t>
            </a:r>
            <a:r>
              <a:rPr lang="sr-Cyrl-RS">
                <a:latin typeface="Georgia" panose="02040502050405020303" pitchFamily="18" charset="0"/>
              </a:rPr>
              <a:t>ЧОС</a:t>
            </a:r>
            <a:r>
              <a:rPr lang="sr-Cyrl-RS" baseline="0">
                <a:latin typeface="Georgia" panose="02040502050405020303" pitchFamily="18" charset="0"/>
              </a:rPr>
              <a:t> </a:t>
            </a:r>
          </a:p>
          <a:p>
            <a:pPr>
              <a:defRPr lang="en-US" sz="1800" b="1" i="0" u="none" strike="noStrike" kern="1200" baseline="0">
                <a:solidFill>
                  <a:schemeClr val="tx1"/>
                </a:solidFill>
                <a:latin typeface="Georgia" panose="02040502050405020303" pitchFamily="18" charset="0"/>
                <a:ea typeface="+mn-ea"/>
                <a:cs typeface="+mn-cs"/>
              </a:defRPr>
            </a:pPr>
            <a:r>
              <a:rPr lang="sr-Cyrl-RS" baseline="0">
                <a:latin typeface="Georgia" panose="02040502050405020303" pitchFamily="18" charset="0"/>
              </a:rPr>
              <a:t>од 2. до 4. разреда</a:t>
            </a:r>
            <a:endParaRPr lang="sr-Latn-RS">
              <a:latin typeface="Georgia" panose="02040502050405020303" pitchFamily="18" charset="0"/>
            </a:endParaRPr>
          </a:p>
        </c:rich>
      </c:tx>
      <c:overlay val="1"/>
    </c:title>
    <c:autoTitleDeleted val="0"/>
    <c:plotArea>
      <c:layout/>
      <c:barChart>
        <c:barDir val="col"/>
        <c:grouping val="clustered"/>
        <c:varyColors val="0"/>
        <c:ser>
          <c:idx val="0"/>
          <c:order val="0"/>
          <c:invertIfNegative val="0"/>
          <c:dLbls>
            <c:spPr>
              <a:noFill/>
              <a:ln>
                <a:noFill/>
              </a:ln>
              <a:effectLst/>
            </c:spPr>
            <c:txPr>
              <a:bodyPr rot="0" spcFirstLastPara="0" vertOverflow="ellipsis" vert="horz" wrap="square" lIns="38100" tIns="19050" rIns="38100" bIns="19050" anchor="ctr" anchorCtr="1"/>
              <a:lstStyle/>
              <a:p>
                <a:pPr>
                  <a:defRPr lang="en-US" sz="2000" b="0"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'[zbirno 2.-4. razred.xlsx]Sheet3'!$A$4:$B$4</c:f>
              <c:strCache>
                <c:ptCount val="2"/>
                <c:pt idx="0">
                  <c:v>Родитељски
 састанци</c:v>
                </c:pt>
                <c:pt idx="1">
                  <c:v>ЧОС</c:v>
                </c:pt>
              </c:strCache>
            </c:strRef>
          </c:cat>
          <c:val>
            <c:numRef>
              <c:f>'[zbirno 2.-4. razred.xlsx]Sheet3'!$A$5:$B$5</c:f>
              <c:numCache>
                <c:formatCode>#,##0</c:formatCode>
                <c:ptCount val="2"/>
                <c:pt idx="0">
                  <c:v>169</c:v>
                </c:pt>
                <c:pt idx="1">
                  <c:v>1223</c:v>
                </c:pt>
              </c:numCache>
            </c:numRef>
          </c:val>
        </c:ser>
        <c:dLbls>
          <c:showLegendKey val="0"/>
          <c:showVal val="1"/>
          <c:showCatName val="0"/>
          <c:showSerName val="0"/>
          <c:showPercent val="0"/>
          <c:showBubbleSize val="0"/>
        </c:dLbls>
        <c:gapWidth val="150"/>
        <c:axId val="145289600"/>
        <c:axId val="145292288"/>
      </c:barChart>
      <c:catAx>
        <c:axId val="145289600"/>
        <c:scaling>
          <c:orientation val="minMax"/>
        </c:scaling>
        <c:delete val="0"/>
        <c:axPos val="b"/>
        <c:majorTickMark val="out"/>
        <c:minorTickMark val="none"/>
        <c:tickLblPos val="nextTo"/>
        <c:txPr>
          <a:bodyPr rot="-60000000" spcFirstLastPara="0" vertOverflow="ellipsis" vert="horz" wrap="square" anchor="ctr" anchorCtr="1"/>
          <a:lstStyle/>
          <a:p>
            <a:pPr>
              <a:defRPr lang="en-US" sz="1400" b="0" i="0" u="none" strike="noStrike" kern="1200" baseline="0">
                <a:solidFill>
                  <a:schemeClr val="tx1"/>
                </a:solidFill>
                <a:latin typeface="Georgia" panose="02040502050405020303" pitchFamily="18" charset="0"/>
                <a:ea typeface="+mn-ea"/>
                <a:cs typeface="+mn-cs"/>
              </a:defRPr>
            </a:pPr>
            <a:endParaRPr lang="sr-Latn-RS"/>
          </a:p>
        </c:txPr>
        <c:crossAx val="145292288"/>
        <c:crosses val="autoZero"/>
        <c:auto val="1"/>
        <c:lblAlgn val="ctr"/>
        <c:lblOffset val="100"/>
        <c:noMultiLvlLbl val="0"/>
      </c:catAx>
      <c:valAx>
        <c:axId val="145292288"/>
        <c:scaling>
          <c:orientation val="minMax"/>
        </c:scaling>
        <c:delete val="0"/>
        <c:axPos val="l"/>
        <c:numFmt formatCode="#,##0"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endParaRPr lang="sr-Latn-RS"/>
          </a:p>
        </c:txPr>
        <c:crossAx val="145289600"/>
        <c:crosses val="autoZero"/>
        <c:crossBetween val="between"/>
      </c:valAx>
      <c:spPr>
        <a:solidFill>
          <a:schemeClr val="bg1"/>
        </a:solid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Укупно</a:t>
            </a:r>
            <a:r>
              <a:rPr lang="sr-Cyrl-RS" baseline="0">
                <a:latin typeface="Georgia" panose="02040502050405020303" pitchFamily="18" charset="0"/>
              </a:rPr>
              <a:t> девојчица/дечака </a:t>
            </a:r>
            <a:r>
              <a:rPr lang="sr-Latn-RS" baseline="0">
                <a:latin typeface="Georgia" panose="02040502050405020303" pitchFamily="18" charset="0"/>
              </a:rPr>
              <a:t>5</a:t>
            </a:r>
            <a:r>
              <a:rPr lang="sr-Cyrl-RS" baseline="0">
                <a:latin typeface="Georgia" panose="02040502050405020303" pitchFamily="18" charset="0"/>
              </a:rPr>
              <a:t>. и </a:t>
            </a:r>
            <a:r>
              <a:rPr lang="sr-Latn-RS" baseline="0">
                <a:latin typeface="Georgia" panose="02040502050405020303" pitchFamily="18" charset="0"/>
              </a:rPr>
              <a:t>6</a:t>
            </a:r>
            <a:r>
              <a:rPr lang="sr-Cyrl-RS" baseline="0">
                <a:latin typeface="Georgia" panose="02040502050405020303" pitchFamily="18" charset="0"/>
              </a:rPr>
              <a:t>.</a:t>
            </a:r>
            <a:endParaRPr lang="sr-Latn-RS">
              <a:latin typeface="Georgia" panose="02040502050405020303" pitchFamily="18" charset="0"/>
            </a:endParaRPr>
          </a:p>
        </c:rich>
      </c:tx>
      <c:overlay val="0"/>
    </c:title>
    <c:autoTitleDeleted val="0"/>
    <c:plotArea>
      <c:layout/>
      <c:pieChart>
        <c:varyColors val="1"/>
        <c:ser>
          <c:idx val="0"/>
          <c:order val="0"/>
          <c:dPt>
            <c:idx val="0"/>
            <c:bubble3D val="0"/>
          </c:dPt>
          <c:dPt>
            <c:idx val="1"/>
            <c:bubble3D val="0"/>
          </c:dPt>
          <c:dLbls>
            <c:spPr>
              <a:noFill/>
              <a:ln>
                <a:noFill/>
              </a:ln>
              <a:effectLst/>
            </c:spPr>
            <c:txPr>
              <a:bodyPr rot="0" spcFirstLastPara="0" vertOverflow="ellipsis" vert="horz" wrap="square" lIns="38100" tIns="19050" rIns="38100" bIns="19050" anchor="ctr" anchorCtr="1"/>
              <a:lstStyle/>
              <a:p>
                <a:pPr>
                  <a:defRPr lang="en-US" sz="1800" b="0" i="0" u="none" strike="noStrike" kern="1200" baseline="0">
                    <a:solidFill>
                      <a:schemeClr val="tx1"/>
                    </a:solidFill>
                    <a:latin typeface="Georgia" panose="02040502050405020303" pitchFamily="18" charset="0"/>
                    <a:ea typeface="+mn-ea"/>
                    <a:cs typeface="+mn-cs"/>
                  </a:defRPr>
                </a:pPr>
                <a:endParaRPr lang="sr-Latn-RS"/>
              </a:p>
            </c:txPr>
            <c:dLblPos val="bestFit"/>
            <c:showLegendKey val="0"/>
            <c:showVal val="1"/>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'[zbirno 5-6.xlsx]zbirno 5-6'!$C$8:$D$8</c:f>
              <c:strCache>
                <c:ptCount val="2"/>
                <c:pt idx="0">
                  <c:v>Дечака</c:v>
                </c:pt>
                <c:pt idx="1">
                  <c:v>Девојчица</c:v>
                </c:pt>
              </c:strCache>
            </c:strRef>
          </c:cat>
          <c:val>
            <c:numRef>
              <c:f>'[zbirno 5-6.xlsx]zbirno 5-6'!$C$11:$D$11</c:f>
              <c:numCache>
                <c:formatCode>General</c:formatCode>
                <c:ptCount val="2"/>
                <c:pt idx="0">
                  <c:v>264</c:v>
                </c:pt>
                <c:pt idx="1">
                  <c:v>275</c:v>
                </c:pt>
              </c:numCache>
            </c:numRef>
          </c:val>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Успех</a:t>
            </a:r>
            <a:r>
              <a:rPr lang="sr-Cyrl-RS" baseline="0">
                <a:latin typeface="Georgia" panose="02040502050405020303" pitchFamily="18" charset="0"/>
              </a:rPr>
              <a:t> ученика </a:t>
            </a:r>
            <a:r>
              <a:rPr lang="sr-Latn-RS" baseline="0">
                <a:latin typeface="Georgia" panose="02040502050405020303" pitchFamily="18" charset="0"/>
              </a:rPr>
              <a:t>5</a:t>
            </a:r>
            <a:r>
              <a:rPr lang="sr-Cyrl-RS" baseline="0">
                <a:latin typeface="Georgia" panose="02040502050405020303" pitchFamily="18" charset="0"/>
              </a:rPr>
              <a:t>. и </a:t>
            </a:r>
            <a:r>
              <a:rPr lang="sr-Latn-RS" baseline="0">
                <a:latin typeface="Georgia" panose="02040502050405020303" pitchFamily="18" charset="0"/>
              </a:rPr>
              <a:t>6</a:t>
            </a:r>
            <a:r>
              <a:rPr lang="sr-Cyrl-RS" baseline="0">
                <a:latin typeface="Georgia" panose="02040502050405020303" pitchFamily="18" charset="0"/>
              </a:rPr>
              <a:t>. разреда</a:t>
            </a:r>
            <a:endParaRPr lang="sr-Latn-RS">
              <a:latin typeface="Georgia" panose="02040502050405020303" pitchFamily="18" charset="0"/>
            </a:endParaRPr>
          </a:p>
        </c:rich>
      </c:tx>
      <c:overlay val="0"/>
    </c:title>
    <c:autoTitleDeleted val="0"/>
    <c:plotArea>
      <c:layout/>
      <c:barChart>
        <c:barDir val="col"/>
        <c:grouping val="clustered"/>
        <c:varyColors val="0"/>
        <c:ser>
          <c:idx val="0"/>
          <c:order val="0"/>
          <c:invertIfNegative val="0"/>
          <c:dLbls>
            <c:dLbl>
              <c:idx val="0"/>
              <c:layout>
                <c:manualLayout>
                  <c:x val="2.7321237626249102E-3"/>
                  <c:y val="-4.2174630199891101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5.0088357023148902E-17"/>
                  <c:y val="-2.9522241139923799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3.3739704159912898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
                  <c:y val="-2.5304778119934701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1600" b="1"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{"Бр.одличних","Бр.врлодобрих","Бр.добрих","Бр.довољних"}</c:f>
              <c:strCache>
                <c:ptCount val="4"/>
                <c:pt idx="0">
                  <c:v>Бр.одличних</c:v>
                </c:pt>
                <c:pt idx="1">
                  <c:v>Бр.врлодобрих</c:v>
                </c:pt>
                <c:pt idx="2">
                  <c:v>Бр.добрих</c:v>
                </c:pt>
                <c:pt idx="3">
                  <c:v>Бр.довољних</c:v>
                </c:pt>
              </c:strCache>
            </c:strRef>
          </c:cat>
          <c:val>
            <c:numRef>
              <c:f>{214,195,127,3}</c:f>
              <c:numCache>
                <c:formatCode>General</c:formatCode>
                <c:ptCount val="4"/>
                <c:pt idx="0">
                  <c:v>214</c:v>
                </c:pt>
                <c:pt idx="1">
                  <c:v>195</c:v>
                </c:pt>
                <c:pt idx="2">
                  <c:v>127</c:v>
                </c:pt>
                <c:pt idx="3">
                  <c:v>3</c:v>
                </c:pt>
              </c:numCache>
            </c:numRef>
          </c:val>
        </c:ser>
        <c:dLbls>
          <c:showLegendKey val="0"/>
          <c:showVal val="1"/>
          <c:showCatName val="0"/>
          <c:showSerName val="0"/>
          <c:showPercent val="0"/>
          <c:showBubbleSize val="0"/>
        </c:dLbls>
        <c:gapWidth val="150"/>
        <c:axId val="145330176"/>
        <c:axId val="145332864"/>
      </c:barChart>
      <c:catAx>
        <c:axId val="145330176"/>
        <c:scaling>
          <c:orientation val="minMax"/>
        </c:scaling>
        <c:delete val="0"/>
        <c:axPos val="b"/>
        <c:majorTickMark val="out"/>
        <c:minorTickMark val="none"/>
        <c:tickLblPos val="nextTo"/>
        <c:txPr>
          <a:bodyPr rot="-60000000" spcFirstLastPara="0" vertOverflow="ellipsis" vert="horz" wrap="square" anchor="ctr" anchorCtr="1"/>
          <a:lstStyle/>
          <a:p>
            <a:pPr>
              <a:defRPr lang="en-US" sz="1200" b="0" i="0" u="none" strike="noStrike" kern="1200" baseline="0">
                <a:solidFill>
                  <a:schemeClr val="tx1"/>
                </a:solidFill>
                <a:latin typeface="Georgia" panose="02040502050405020303" pitchFamily="18" charset="0"/>
                <a:ea typeface="+mn-ea"/>
                <a:cs typeface="+mn-cs"/>
              </a:defRPr>
            </a:pPr>
            <a:endParaRPr lang="sr-Latn-RS"/>
          </a:p>
        </c:txPr>
        <c:crossAx val="145332864"/>
        <c:crosses val="autoZero"/>
        <c:auto val="1"/>
        <c:lblAlgn val="ctr"/>
        <c:lblOffset val="100"/>
        <c:noMultiLvlLbl val="0"/>
      </c:catAx>
      <c:valAx>
        <c:axId val="145332864"/>
        <c:scaling>
          <c:orientation val="minMax"/>
        </c:scaling>
        <c:delete val="0"/>
        <c:axPos val="l"/>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endParaRPr lang="sr-Latn-RS"/>
          </a:p>
        </c:txPr>
        <c:crossAx val="145330176"/>
        <c:crosses val="autoZero"/>
        <c:crossBetween val="between"/>
      </c:valAx>
      <c:spPr>
        <a:solidFill>
          <a:schemeClr val="bg1"/>
        </a:solid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2000" b="1" i="0" u="none" strike="noStrike" kern="1200" baseline="0">
                <a:solidFill>
                  <a:schemeClr val="tx1"/>
                </a:solidFill>
                <a:latin typeface="Georgia" panose="02040502050405020303" pitchFamily="18" charset="0"/>
                <a:ea typeface="+mn-ea"/>
                <a:cs typeface="+mn-cs"/>
              </a:defRPr>
            </a:pPr>
            <a:r>
              <a:rPr lang="sr-Cyrl-RS" sz="2000" b="1" i="0" baseline="0">
                <a:effectLst/>
              </a:rPr>
              <a:t>Поправни/разредни испити ученика </a:t>
            </a:r>
            <a:r>
              <a:rPr lang="sr-Latn-RS" sz="2000" b="1" i="0" baseline="0">
                <a:effectLst/>
              </a:rPr>
              <a:t>5</a:t>
            </a:r>
            <a:r>
              <a:rPr lang="sr-Cyrl-RS" sz="2000" b="1" i="0" baseline="0">
                <a:effectLst/>
              </a:rPr>
              <a:t>. и  </a:t>
            </a:r>
            <a:r>
              <a:rPr lang="sr-Latn-RS" sz="2000" b="1" i="0" baseline="0">
                <a:effectLst/>
              </a:rPr>
              <a:t>6</a:t>
            </a:r>
            <a:r>
              <a:rPr lang="sr-Cyrl-RS" sz="2000" b="1" i="0" baseline="0">
                <a:effectLst/>
              </a:rPr>
              <a:t>. разреда</a:t>
            </a:r>
            <a:endParaRPr lang="sr-Latn-RS" sz="2000">
              <a:effectLst/>
            </a:endParaRPr>
          </a:p>
        </c:rich>
      </c:tx>
      <c:overlay val="1"/>
    </c:title>
    <c:autoTitleDeleted val="0"/>
    <c:plotArea>
      <c:layout>
        <c:manualLayout>
          <c:layoutTarget val="inner"/>
          <c:xMode val="edge"/>
          <c:yMode val="edge"/>
          <c:x val="0.17266676324824301"/>
          <c:y val="8.0051381508363106E-2"/>
          <c:w val="0.81394793954923395"/>
          <c:h val="0.89677585016026895"/>
        </c:manualLayout>
      </c:layout>
      <c:barChart>
        <c:barDir val="bar"/>
        <c:grouping val="clustered"/>
        <c:varyColors val="0"/>
        <c:ser>
          <c:idx val="0"/>
          <c:order val="0"/>
          <c:invertIfNegative val="0"/>
          <c:dPt>
            <c:idx val="2"/>
            <c:invertIfNegative val="0"/>
            <c:bubble3D val="0"/>
            <c:spPr>
              <a:solidFill>
                <a:schemeClr val="accent1">
                  <a:lumMod val="75000"/>
                </a:schemeClr>
              </a:solidFill>
            </c:spPr>
          </c:dPt>
          <c:dPt>
            <c:idx val="3"/>
            <c:invertIfNegative val="0"/>
            <c:bubble3D val="0"/>
            <c:spPr>
              <a:solidFill>
                <a:srgbClr val="C00000"/>
              </a:solidFill>
            </c:spPr>
          </c:dPt>
          <c:dPt>
            <c:idx val="4"/>
            <c:invertIfNegative val="0"/>
            <c:bubble3D val="0"/>
            <c:spPr>
              <a:solidFill>
                <a:schemeClr val="accent5">
                  <a:lumMod val="75000"/>
                </a:schemeClr>
              </a:solidFill>
            </c:spPr>
          </c:dPt>
          <c:dLbls>
            <c:spPr>
              <a:noFill/>
              <a:ln>
                <a:noFill/>
              </a:ln>
              <a:effectLst/>
            </c:spPr>
            <c:txPr>
              <a:bodyPr rot="0" spcFirstLastPara="0" vertOverflow="ellipsis" vert="horz" wrap="square" lIns="38100" tIns="19050" rIns="38100" bIns="19050" anchor="ctr" anchorCtr="1"/>
              <a:lstStyle/>
              <a:p>
                <a:pPr>
                  <a:defRPr lang="en-US" sz="2400" b="0"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{"Бр. са 1 недовољном","Бр. са 2 недовољне","Бр. ученика положио поправни","Бр. ученика понављао разред","Бр. ученика полагао разредни"}</c:f>
              <c:strCache>
                <c:ptCount val="5"/>
                <c:pt idx="0">
                  <c:v>Бр. са 1 недовољном</c:v>
                </c:pt>
                <c:pt idx="1">
                  <c:v>Бр. са 2 недовољне</c:v>
                </c:pt>
                <c:pt idx="2">
                  <c:v>Бр. ученика положио поправни</c:v>
                </c:pt>
                <c:pt idx="3">
                  <c:v>Бр. ученика понављао разред</c:v>
                </c:pt>
                <c:pt idx="4">
                  <c:v>Бр. ученика полагао разредни</c:v>
                </c:pt>
              </c:strCache>
            </c:strRef>
          </c:cat>
          <c:val>
            <c:numRef>
              <c:f>{3,0,3,0,0}</c:f>
              <c:numCache>
                <c:formatCode>General</c:formatCode>
                <c:ptCount val="5"/>
                <c:pt idx="0">
                  <c:v>3</c:v>
                </c:pt>
                <c:pt idx="1">
                  <c:v>0</c:v>
                </c:pt>
                <c:pt idx="2">
                  <c:v>3</c:v>
                </c:pt>
                <c:pt idx="3">
                  <c:v>0</c:v>
                </c:pt>
                <c:pt idx="4">
                  <c:v>0</c:v>
                </c:pt>
              </c:numCache>
            </c:numRef>
          </c:val>
        </c:ser>
        <c:dLbls>
          <c:showLegendKey val="0"/>
          <c:showVal val="1"/>
          <c:showCatName val="0"/>
          <c:showSerName val="0"/>
          <c:showPercent val="0"/>
          <c:showBubbleSize val="0"/>
        </c:dLbls>
        <c:gapWidth val="150"/>
        <c:axId val="145454208"/>
        <c:axId val="145462400"/>
      </c:barChart>
      <c:catAx>
        <c:axId val="145454208"/>
        <c:scaling>
          <c:orientation val="minMax"/>
        </c:scaling>
        <c:delete val="0"/>
        <c:axPos val="l"/>
        <c:majorTickMark val="out"/>
        <c:minorTickMark val="none"/>
        <c:tickLblPos val="nextTo"/>
        <c:txPr>
          <a:bodyPr rot="-60000000" spcFirstLastPara="0" vertOverflow="ellipsis" vert="horz" wrap="square" anchor="ctr" anchorCtr="1"/>
          <a:lstStyle/>
          <a:p>
            <a:pPr>
              <a:defRPr lang="en-US" sz="1600" b="0" i="0" u="none" strike="noStrike" kern="1200" baseline="0">
                <a:solidFill>
                  <a:schemeClr val="tx1"/>
                </a:solidFill>
                <a:latin typeface="Georgia" panose="02040502050405020303" pitchFamily="18" charset="0"/>
                <a:ea typeface="+mn-ea"/>
                <a:cs typeface="+mn-cs"/>
              </a:defRPr>
            </a:pPr>
            <a:endParaRPr lang="sr-Latn-RS"/>
          </a:p>
        </c:txPr>
        <c:crossAx val="145462400"/>
        <c:crosses val="autoZero"/>
        <c:auto val="1"/>
        <c:lblAlgn val="ctr"/>
        <c:lblOffset val="100"/>
        <c:noMultiLvlLbl val="0"/>
      </c:catAx>
      <c:valAx>
        <c:axId val="145462400"/>
        <c:scaling>
          <c:orientation val="minMax"/>
        </c:scaling>
        <c:delete val="1"/>
        <c:axPos val="b"/>
        <c:numFmt formatCode="General" sourceLinked="1"/>
        <c:majorTickMark val="out"/>
        <c:minorTickMark val="none"/>
        <c:tickLblPos val="nextTo"/>
        <c:crossAx val="145454208"/>
        <c:crosses val="autoZero"/>
        <c:crossBetween val="between"/>
      </c:valAx>
      <c:spPr>
        <a:solidFill>
          <a:schemeClr val="bg1"/>
        </a:solid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Успех</a:t>
            </a:r>
            <a:r>
              <a:rPr lang="sr-Cyrl-RS" baseline="0">
                <a:latin typeface="Georgia" panose="02040502050405020303" pitchFamily="18" charset="0"/>
              </a:rPr>
              <a:t> по предметима ученика </a:t>
            </a:r>
            <a:r>
              <a:rPr lang="sr-Latn-RS" baseline="0">
                <a:latin typeface="Georgia" panose="02040502050405020303" pitchFamily="18" charset="0"/>
              </a:rPr>
              <a:t>5</a:t>
            </a:r>
            <a:r>
              <a:rPr lang="sr-Cyrl-RS" baseline="0">
                <a:latin typeface="Georgia" panose="02040502050405020303" pitchFamily="18" charset="0"/>
              </a:rPr>
              <a:t>. и </a:t>
            </a:r>
            <a:r>
              <a:rPr lang="sr-Latn-RS" baseline="0">
                <a:latin typeface="Georgia" panose="02040502050405020303" pitchFamily="18" charset="0"/>
              </a:rPr>
              <a:t>6</a:t>
            </a:r>
            <a:r>
              <a:rPr lang="sr-Cyrl-RS" baseline="0">
                <a:latin typeface="Georgia" panose="02040502050405020303" pitchFamily="18" charset="0"/>
              </a:rPr>
              <a:t>. разреда</a:t>
            </a:r>
            <a:endParaRPr lang="sr-Latn-RS">
              <a:latin typeface="Georgia" panose="02040502050405020303" pitchFamily="18" charset="0"/>
            </a:endParaRPr>
          </a:p>
        </c:rich>
      </c:tx>
      <c:overlay val="1"/>
    </c:title>
    <c:autoTitleDeleted val="0"/>
    <c:plotArea>
      <c:layout>
        <c:manualLayout>
          <c:layoutTarget val="inner"/>
          <c:xMode val="edge"/>
          <c:yMode val="edge"/>
          <c:x val="3.8910304501395099E-2"/>
          <c:y val="5.9225532932757001E-2"/>
          <c:w val="0.95675359873010901"/>
          <c:h val="0.77167863679092596"/>
        </c:manualLayout>
      </c:layout>
      <c:barChart>
        <c:barDir val="col"/>
        <c:grouping val="clustered"/>
        <c:varyColors val="0"/>
        <c:ser>
          <c:idx val="1"/>
          <c:order val="0"/>
          <c:invertIfNegative val="0"/>
          <c:dPt>
            <c:idx val="25"/>
            <c:invertIfNegative val="0"/>
            <c:bubble3D val="0"/>
            <c:spPr>
              <a:solidFill>
                <a:srgbClr val="FF0000"/>
              </a:solidFill>
            </c:spPr>
          </c:dPt>
          <c:dLbls>
            <c:dLbl>
              <c:idx val="7"/>
              <c:spPr>
                <a:noFill/>
                <a:ln>
                  <a:solidFill>
                    <a:srgbClr val="FF0000"/>
                  </a:solidFill>
                </a:ln>
                <a:effectLst/>
              </c:spPr>
              <c:txPr>
                <a:bodyPr rot="-1500000" spcFirstLastPara="0" vertOverflow="ellipsis" vert="horz" wrap="square" lIns="38100" tIns="19050" rIns="38100" bIns="19050" anchor="ctr" anchorCtr="1"/>
                <a:lstStyle/>
                <a:p>
                  <a:pPr>
                    <a:defRPr lang="en-US" sz="1200" b="0"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dLbl>
            <c:dLbl>
              <c:idx val="8"/>
              <c:layout>
                <c:manualLayout>
                  <c:x val="7.34394153158537E-3"/>
                  <c:y val="2.03045685279188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5"/>
              <c:spPr>
                <a:noFill/>
                <a:ln>
                  <a:noFill/>
                </a:ln>
                <a:effectLst/>
              </c:spPr>
              <c:txPr>
                <a:bodyPr rot="-1500000" spcFirstLastPara="0" vertOverflow="ellipsis" vert="horz" wrap="square" lIns="38100" tIns="19050" rIns="38100" bIns="19050" anchor="ctr" anchorCtr="1"/>
                <a:lstStyle/>
                <a:p>
                  <a:pPr>
                    <a:defRPr lang="en-US" sz="1200" b="1"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dLbl>
            <c:dLbl>
              <c:idx val="26"/>
              <c:spPr>
                <a:solidFill>
                  <a:srgbClr val="FFFF00"/>
                </a:solidFill>
                <a:ln>
                  <a:noFill/>
                </a:ln>
                <a:effectLst/>
              </c:spPr>
              <c:txPr>
                <a:bodyPr rot="-1500000" spcFirstLastPara="0" vertOverflow="ellipsis" vert="horz" wrap="square" lIns="38100" tIns="19050" rIns="38100" bIns="19050" anchor="ctr" anchorCtr="1"/>
                <a:lstStyle/>
                <a:p>
                  <a:pPr>
                    <a:defRPr lang="en-US" sz="1200" b="0"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dLbl>
            <c:spPr>
              <a:noFill/>
              <a:ln>
                <a:noFill/>
              </a:ln>
              <a:effectLst/>
            </c:spPr>
            <c:txPr>
              <a:bodyPr rot="-1500000" spcFirstLastPara="0" vertOverflow="ellipsis" vert="horz" wrap="square" lIns="38100" tIns="19050" rIns="38100" bIns="19050" anchor="ctr" anchorCtr="1"/>
              <a:lstStyle/>
              <a:p>
                <a:pPr>
                  <a:defRPr lang="en-US" sz="1200" b="0"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'[zbirno 5-6.xlsx]zbirno 5-6'!$B$70:$B$95</c:f>
              <c:strCache>
                <c:ptCount val="26"/>
                <c:pt idx="0">
                  <c:v>Српски
 језик</c:v>
                </c:pt>
                <c:pt idx="1">
                  <c:v>Српски
 језик и књижевност</c:v>
                </c:pt>
                <c:pt idx="2">
                  <c:v>Енглески
 језик</c:v>
                </c:pt>
                <c:pt idx="3">
                  <c:v>Ликовна
 култура</c:v>
                </c:pt>
                <c:pt idx="4">
                  <c:v>Музичка
 култура</c:v>
                </c:pt>
                <c:pt idx="5">
                  <c:v>Историја</c:v>
                </c:pt>
                <c:pt idx="6">
                  <c:v>Географија</c:v>
                </c:pt>
                <c:pt idx="7">
                  <c:v>Физика</c:v>
                </c:pt>
                <c:pt idx="8">
                  <c:v>Математика</c:v>
                </c:pt>
                <c:pt idx="9">
                  <c:v>Информатика и 
рачунарство</c:v>
                </c:pt>
                <c:pt idx="10">
                  <c:v>Биологија</c:v>
                </c:pt>
                <c:pt idx="11">
                  <c:v>Хемија</c:v>
                </c:pt>
                <c:pt idx="12">
                  <c:v>Техничко и информатичко обрзовање</c:v>
                </c:pt>
                <c:pt idx="13">
                  <c:v>Техника и технологија</c:v>
                </c:pt>
                <c:pt idx="14">
                  <c:v>Француски 
језик</c:v>
                </c:pt>
                <c:pt idx="15">
                  <c:v>Физичко васпитање</c:v>
                </c:pt>
                <c:pt idx="16">
                  <c:v>Физичко и здравствено +
ОФА</c:v>
                </c:pt>
                <c:pt idx="17">
                  <c:v>Кошарка</c:v>
                </c:pt>
                <c:pt idx="18">
                  <c:v>Одбојка</c:v>
                </c:pt>
                <c:pt idx="19">
                  <c:v>Рукомет</c:v>
                </c:pt>
                <c:pt idx="20">
                  <c:v> Мали фудбал</c:v>
                </c:pt>
                <c:pt idx="21">
                  <c:v>Домаћинство</c:v>
                </c:pt>
                <c:pt idx="22">
                  <c:v>Чувари природе</c:v>
                </c:pt>
                <c:pt idx="23">
                  <c:v>Цртање, сликање и вајање</c:v>
                </c:pt>
                <c:pt idx="24">
                  <c:v>Свакодневни живот у прошлости</c:v>
                </c:pt>
                <c:pt idx="25">
                  <c:v>Хор и оркестар</c:v>
                </c:pt>
              </c:strCache>
            </c:strRef>
          </c:cat>
          <c:val>
            <c:numRef>
              <c:f>'[zbirno 5-6.xlsx]zbirno 5-6'!$M$70:$M$96</c:f>
              <c:numCache>
                <c:formatCode>0.00</c:formatCode>
                <c:ptCount val="27"/>
                <c:pt idx="1">
                  <c:v>3.8311688311688301</c:v>
                </c:pt>
                <c:pt idx="2">
                  <c:v>3.6697588126159602</c:v>
                </c:pt>
                <c:pt idx="3">
                  <c:v>4.4749536178107601</c:v>
                </c:pt>
                <c:pt idx="4">
                  <c:v>4.5817843866171</c:v>
                </c:pt>
                <c:pt idx="5">
                  <c:v>3.5862708719851599</c:v>
                </c:pt>
                <c:pt idx="6">
                  <c:v>3.55287569573284</c:v>
                </c:pt>
                <c:pt idx="7">
                  <c:v>3.1830985915493</c:v>
                </c:pt>
                <c:pt idx="8">
                  <c:v>3.2462962962963</c:v>
                </c:pt>
                <c:pt idx="9">
                  <c:v>4.4990723562152102</c:v>
                </c:pt>
                <c:pt idx="10">
                  <c:v>3.6901669758812599</c:v>
                </c:pt>
                <c:pt idx="11">
                  <c:v>0</c:v>
                </c:pt>
                <c:pt idx="12">
                  <c:v>0</c:v>
                </c:pt>
                <c:pt idx="13">
                  <c:v>4.6493506493506498</c:v>
                </c:pt>
                <c:pt idx="14">
                  <c:v>3.8450980392156899</c:v>
                </c:pt>
                <c:pt idx="15">
                  <c:v>0</c:v>
                </c:pt>
                <c:pt idx="16">
                  <c:v>4.8552875695732798</c:v>
                </c:pt>
                <c:pt idx="17">
                  <c:v>0</c:v>
                </c:pt>
                <c:pt idx="19">
                  <c:v>0</c:v>
                </c:pt>
                <c:pt idx="21">
                  <c:v>0</c:v>
                </c:pt>
                <c:pt idx="23">
                  <c:v>0</c:v>
                </c:pt>
                <c:pt idx="24">
                  <c:v>0</c:v>
                </c:pt>
                <c:pt idx="25">
                  <c:v>0</c:v>
                </c:pt>
                <c:pt idx="26">
                  <c:v>3.9742448226163298</c:v>
                </c:pt>
              </c:numCache>
            </c:numRef>
          </c:val>
        </c:ser>
        <c:dLbls>
          <c:showLegendKey val="0"/>
          <c:showVal val="1"/>
          <c:showCatName val="0"/>
          <c:showSerName val="0"/>
          <c:showPercent val="0"/>
          <c:showBubbleSize val="0"/>
        </c:dLbls>
        <c:gapWidth val="150"/>
        <c:axId val="145501184"/>
        <c:axId val="145511168"/>
      </c:barChart>
      <c:catAx>
        <c:axId val="145501184"/>
        <c:scaling>
          <c:orientation val="minMax"/>
        </c:scaling>
        <c:delete val="0"/>
        <c:axPos val="b"/>
        <c:majorTickMark val="out"/>
        <c:minorTickMark val="none"/>
        <c:tickLblPos val="nextTo"/>
        <c:txPr>
          <a:bodyPr rot="5400000" spcFirstLastPara="0" vertOverflow="ellipsis" vert="horz" wrap="square" anchor="ctr" anchorCtr="1"/>
          <a:lstStyle/>
          <a:p>
            <a:pPr>
              <a:defRPr lang="en-US" sz="1400" b="0" i="0" u="none" strike="noStrike" kern="1200" baseline="0">
                <a:solidFill>
                  <a:schemeClr val="tx1"/>
                </a:solidFill>
                <a:latin typeface="Georgia" panose="02040502050405020303" pitchFamily="18" charset="0"/>
                <a:ea typeface="+mn-ea"/>
                <a:cs typeface="+mn-cs"/>
              </a:defRPr>
            </a:pPr>
            <a:endParaRPr lang="sr-Latn-RS"/>
          </a:p>
        </c:txPr>
        <c:crossAx val="145511168"/>
        <c:crosses val="autoZero"/>
        <c:auto val="1"/>
        <c:lblAlgn val="ctr"/>
        <c:lblOffset val="20"/>
        <c:noMultiLvlLbl val="0"/>
      </c:catAx>
      <c:valAx>
        <c:axId val="145511168"/>
        <c:scaling>
          <c:orientation val="minMax"/>
          <c:max val="5"/>
          <c:min val="0"/>
        </c:scaling>
        <c:delete val="0"/>
        <c:axPos val="l"/>
        <c:numFmt formatCode="0.00"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endParaRPr lang="sr-Latn-RS"/>
          </a:p>
        </c:txPr>
        <c:crossAx val="145501184"/>
        <c:crosses val="autoZero"/>
        <c:crossBetween val="between"/>
        <c:majorUnit val="1"/>
        <c:minorUnit val="1"/>
      </c:valAx>
      <c:spPr>
        <a:solidFill>
          <a:schemeClr val="bg1"/>
        </a:solid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400" b="1" i="0" u="none" strike="noStrike" kern="1200" baseline="0">
                <a:solidFill>
                  <a:schemeClr val="tx1"/>
                </a:solidFill>
                <a:latin typeface="Georgia" panose="02040502050405020303" pitchFamily="18" charset="0"/>
                <a:ea typeface="+mn-ea"/>
                <a:cs typeface="+mn-cs"/>
              </a:defRPr>
            </a:pPr>
            <a:r>
              <a:rPr lang="sr-Cyrl-RS" sz="1400">
                <a:latin typeface="Georgia" panose="02040502050405020303" pitchFamily="18" charset="0"/>
              </a:rPr>
              <a:t>Владање</a:t>
            </a:r>
            <a:r>
              <a:rPr lang="sr-Cyrl-RS" sz="1400" baseline="0">
                <a:latin typeface="Georgia" panose="02040502050405020303" pitchFamily="18" charset="0"/>
              </a:rPr>
              <a:t> ученика </a:t>
            </a:r>
            <a:r>
              <a:rPr lang="sr-Latn-RS" sz="1400" baseline="0">
                <a:latin typeface="Georgia" panose="02040502050405020303" pitchFamily="18" charset="0"/>
              </a:rPr>
              <a:t>5</a:t>
            </a:r>
            <a:r>
              <a:rPr lang="sr-Cyrl-RS" sz="1400" baseline="0">
                <a:latin typeface="Georgia" panose="02040502050405020303" pitchFamily="18" charset="0"/>
              </a:rPr>
              <a:t>. и </a:t>
            </a:r>
            <a:r>
              <a:rPr lang="sr-Latn-RS" sz="1400" baseline="0">
                <a:latin typeface="Georgia" panose="02040502050405020303" pitchFamily="18" charset="0"/>
              </a:rPr>
              <a:t>6</a:t>
            </a:r>
            <a:r>
              <a:rPr lang="sr-Cyrl-RS" sz="1400" baseline="0">
                <a:latin typeface="Georgia" panose="02040502050405020303" pitchFamily="18" charset="0"/>
              </a:rPr>
              <a:t>. разреда</a:t>
            </a:r>
            <a:endParaRPr lang="sr-Latn-RS" sz="1400">
              <a:latin typeface="Georgia" panose="02040502050405020303" pitchFamily="18" charset="0"/>
            </a:endParaRPr>
          </a:p>
        </c:rich>
      </c:tx>
      <c:layout>
        <c:manualLayout>
          <c:xMode val="edge"/>
          <c:yMode val="edge"/>
          <c:x val="0.26638408868601199"/>
          <c:y val="0.45836131631967802"/>
        </c:manualLayout>
      </c:layout>
      <c:overlay val="0"/>
    </c:title>
    <c:autoTitleDeleted val="0"/>
    <c:plotArea>
      <c:layout>
        <c:manualLayout>
          <c:layoutTarget val="inner"/>
          <c:xMode val="edge"/>
          <c:yMode val="edge"/>
          <c:x val="6.5229110280432906E-2"/>
          <c:y val="0.17765647867076201"/>
          <c:w val="0.89683388958020505"/>
          <c:h val="0.82066068716752205"/>
        </c:manualLayout>
      </c:layout>
      <c:pieChart>
        <c:varyColors val="1"/>
        <c:ser>
          <c:idx val="0"/>
          <c:order val="0"/>
          <c:dPt>
            <c:idx val="0"/>
            <c:bubble3D val="0"/>
          </c:dPt>
          <c:dPt>
            <c:idx val="1"/>
            <c:bubble3D val="0"/>
          </c:dPt>
          <c:dPt>
            <c:idx val="2"/>
            <c:bubble3D val="0"/>
          </c:dPt>
          <c:dPt>
            <c:idx val="3"/>
            <c:bubble3D val="0"/>
          </c:dPt>
          <c:dPt>
            <c:idx val="4"/>
            <c:bubble3D val="0"/>
          </c:dPt>
          <c:dLbls>
            <c:dLbl>
              <c:idx val="1"/>
              <c:layout>
                <c:manualLayout>
                  <c:x val="-8.7346519810384798E-2"/>
                  <c:y val="1.0199501724187401E-2"/>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dLbl>
              <c:idx val="2"/>
              <c:layout>
                <c:manualLayout>
                  <c:x val="-0.11081306366171099"/>
                  <c:y val="-5.9245057914195799E-2"/>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dLbl>
              <c:idx val="3"/>
              <c:layout>
                <c:manualLayout>
                  <c:x val="-2.3328214872323201E-3"/>
                  <c:y val="-5.05569715548949E-2"/>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dLbl>
              <c:idx val="4"/>
              <c:layout>
                <c:manualLayout>
                  <c:x val="0.17957295154178399"/>
                  <c:y val="-8.3110588189974494E-3"/>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Georgia" panose="02040502050405020303" pitchFamily="18" charset="0"/>
                    <a:ea typeface="+mn-ea"/>
                    <a:cs typeface="+mn-cs"/>
                  </a:defRPr>
                </a:pPr>
                <a:endParaRPr lang="sr-Latn-RS"/>
              </a:p>
            </c:txPr>
            <c:dLblPos val="bestFit"/>
            <c:showLegendKey val="0"/>
            <c:showVal val="1"/>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'[zbirno 5-6.xlsx]додатак'!$A$4:$E$4</c:f>
              <c:strCache>
                <c:ptCount val="5"/>
                <c:pt idx="0">
                  <c:v>Примерно</c:v>
                </c:pt>
                <c:pt idx="1">
                  <c:v>Врлодобро</c:v>
                </c:pt>
                <c:pt idx="2">
                  <c:v>Добро</c:v>
                </c:pt>
                <c:pt idx="3">
                  <c:v>Задовољава</c:v>
                </c:pt>
                <c:pt idx="4">
                  <c:v>Незадовољава</c:v>
                </c:pt>
              </c:strCache>
            </c:strRef>
          </c:cat>
          <c:val>
            <c:numRef>
              <c:f>'[zbirno 5-6.xlsx]додатак'!$A$5:$E$5</c:f>
              <c:numCache>
                <c:formatCode>General</c:formatCode>
                <c:ptCount val="5"/>
                <c:pt idx="0">
                  <c:v>496</c:v>
                </c:pt>
                <c:pt idx="1">
                  <c:v>30</c:v>
                </c:pt>
                <c:pt idx="2">
                  <c:v>11</c:v>
                </c:pt>
                <c:pt idx="3">
                  <c:v>2</c:v>
                </c:pt>
                <c:pt idx="4">
                  <c:v>0</c:v>
                </c:pt>
              </c:numCache>
            </c:numRef>
          </c:val>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Изостанци ученика у 1. разреду</a:t>
            </a:r>
            <a:endParaRPr lang="sr-Latn-RS">
              <a:latin typeface="Georgia" panose="02040502050405020303" pitchFamily="18" charset="0"/>
            </a:endParaRPr>
          </a:p>
        </c:rich>
      </c:tx>
      <c:layout>
        <c:manualLayout>
          <c:xMode val="edge"/>
          <c:yMode val="edge"/>
          <c:x val="0.31022114119115102"/>
          <c:y val="3.2400907225402301E-3"/>
        </c:manualLayout>
      </c:layout>
      <c:overlay val="0"/>
    </c:title>
    <c:autoTitleDeleted val="0"/>
    <c:plotArea>
      <c:layout>
        <c:manualLayout>
          <c:layoutTarget val="inner"/>
          <c:xMode val="edge"/>
          <c:yMode val="edge"/>
          <c:x val="3.53601078644925E-2"/>
          <c:y val="8.5430641649198197E-2"/>
          <c:w val="0.93807256680427298"/>
          <c:h val="0.54436482424013599"/>
        </c:manualLayout>
      </c:layout>
      <c:barChart>
        <c:barDir val="col"/>
        <c:grouping val="clustered"/>
        <c:varyColors val="0"/>
        <c:ser>
          <c:idx val="0"/>
          <c:order val="0"/>
          <c:invertIfNegative val="0"/>
          <c:dPt>
            <c:idx val="0"/>
            <c:invertIfNegative val="0"/>
            <c:bubble3D val="0"/>
            <c:spPr>
              <a:solidFill>
                <a:srgbClr val="FF0000"/>
              </a:solidFill>
            </c:spPr>
          </c:dPt>
          <c:dPt>
            <c:idx val="1"/>
            <c:invertIfNegative val="0"/>
            <c:bubble3D val="0"/>
            <c:spPr>
              <a:solidFill>
                <a:srgbClr val="FF0000"/>
              </a:solidFill>
            </c:spPr>
          </c:dPt>
          <c:dPt>
            <c:idx val="3"/>
            <c:invertIfNegative val="0"/>
            <c:bubble3D val="0"/>
            <c:spPr>
              <a:solidFill>
                <a:srgbClr val="FF0000"/>
              </a:solidFill>
            </c:spPr>
          </c:dPt>
          <c:dPt>
            <c:idx val="5"/>
            <c:invertIfNegative val="0"/>
            <c:bubble3D val="0"/>
            <c:spPr>
              <a:solidFill>
                <a:srgbClr val="FF0000"/>
              </a:solidFill>
            </c:spPr>
          </c:dPt>
          <c:dPt>
            <c:idx val="7"/>
            <c:invertIfNegative val="0"/>
            <c:bubble3D val="0"/>
            <c:spPr>
              <a:solidFill>
                <a:srgbClr val="FF0000"/>
              </a:solidFill>
            </c:spPr>
          </c:dPt>
          <c:dPt>
            <c:idx val="9"/>
            <c:invertIfNegative val="0"/>
            <c:bubble3D val="0"/>
            <c:spPr>
              <a:solidFill>
                <a:srgbClr val="FF0000"/>
              </a:solidFill>
            </c:spPr>
          </c:dPt>
          <c:dPt>
            <c:idx val="11"/>
            <c:invertIfNegative val="0"/>
            <c:bubble3D val="0"/>
            <c:spPr>
              <a:solidFill>
                <a:srgbClr val="FF0000"/>
              </a:solidFill>
            </c:spPr>
          </c:dPt>
          <c:dPt>
            <c:idx val="13"/>
            <c:invertIfNegative val="0"/>
            <c:bubble3D val="0"/>
            <c:spPr>
              <a:solidFill>
                <a:srgbClr val="FF0000"/>
              </a:solidFill>
            </c:spPr>
          </c:dPt>
          <c:dLbls>
            <c:dLbl>
              <c:idx val="0"/>
              <c:spPr>
                <a:solidFill>
                  <a:srgbClr val="FFFF00"/>
                </a:solidFill>
                <a:ln>
                  <a:noFill/>
                </a:ln>
                <a:effectLst/>
              </c:spPr>
              <c:txPr>
                <a:bodyPr rot="0" spcFirstLastPara="0" vertOverflow="ellipsis" vert="horz" wrap="square" lIns="38100" tIns="19050" rIns="38100" bIns="19050" anchor="ctr" anchorCtr="1"/>
                <a:lstStyle/>
                <a:p>
                  <a:pPr>
                    <a:defRPr lang="en-US" sz="1600" b="0"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dLbl>
            <c:dLbl>
              <c:idx val="5"/>
              <c:spPr>
                <a:solidFill>
                  <a:schemeClr val="accent2">
                    <a:lumMod val="20000"/>
                    <a:lumOff val="80000"/>
                  </a:schemeClr>
                </a:solidFill>
                <a:ln>
                  <a:noFill/>
                </a:ln>
                <a:effectLst/>
              </c:spPr>
              <c:txPr>
                <a:bodyPr rot="0" spcFirstLastPara="0" vertOverflow="ellipsis" vert="horz" wrap="square" lIns="38100" tIns="19050" rIns="38100" bIns="19050" anchor="ctr" anchorCtr="1"/>
                <a:lstStyle/>
                <a:p>
                  <a:pPr>
                    <a:defRPr lang="en-US" sz="1600" b="0"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dLbl>
            <c:dLbl>
              <c:idx val="6"/>
              <c:spPr>
                <a:solidFill>
                  <a:schemeClr val="accent1">
                    <a:lumMod val="20000"/>
                    <a:lumOff val="80000"/>
                  </a:schemeClr>
                </a:solidFill>
                <a:ln>
                  <a:noFill/>
                </a:ln>
                <a:effectLst/>
              </c:spPr>
              <c:txPr>
                <a:bodyPr rot="0" spcFirstLastPara="0" vertOverflow="ellipsis" vert="horz" wrap="square" lIns="38100" tIns="19050" rIns="38100" bIns="19050" anchor="ctr" anchorCtr="1"/>
                <a:lstStyle/>
                <a:p>
                  <a:pPr>
                    <a:defRPr lang="en-US" sz="1600" b="0"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dLbl>
            <c:dLbl>
              <c:idx val="13"/>
              <c:spPr>
                <a:solidFill>
                  <a:schemeClr val="accent2">
                    <a:lumMod val="20000"/>
                    <a:lumOff val="80000"/>
                  </a:schemeClr>
                </a:solidFill>
                <a:ln>
                  <a:noFill/>
                </a:ln>
                <a:effectLst/>
              </c:spPr>
              <c:txPr>
                <a:bodyPr rot="0" spcFirstLastPara="0" vertOverflow="ellipsis" vert="horz" wrap="square" lIns="38100" tIns="19050" rIns="38100" bIns="19050" anchor="ctr" anchorCtr="1"/>
                <a:lstStyle/>
                <a:p>
                  <a:pPr>
                    <a:defRPr lang="en-US" sz="1600" b="0"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dLbl>
            <c:dLbl>
              <c:idx val="14"/>
              <c:spPr>
                <a:solidFill>
                  <a:schemeClr val="accent1">
                    <a:lumMod val="20000"/>
                    <a:lumOff val="80000"/>
                  </a:schemeClr>
                </a:solidFill>
                <a:ln>
                  <a:noFill/>
                </a:ln>
                <a:effectLst/>
              </c:spPr>
              <c:txPr>
                <a:bodyPr rot="0" spcFirstLastPara="0" vertOverflow="ellipsis" vert="horz" wrap="square" lIns="38100" tIns="19050" rIns="38100" bIns="19050" anchor="ctr" anchorCtr="1"/>
                <a:lstStyle/>
                <a:p>
                  <a:pPr>
                    <a:defRPr lang="en-US" sz="1600" b="0"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dLbl>
            <c:spPr>
              <a:noFill/>
              <a:ln>
                <a:noFill/>
              </a:ln>
              <a:effectLst/>
            </c:spPr>
            <c:txPr>
              <a:bodyPr rot="0" spcFirstLastPara="0" vertOverflow="ellipsis" vert="horz" wrap="square" lIns="38100" tIns="19050" rIns="38100" bIns="19050" anchor="ctr" anchorCtr="1"/>
              <a:lstStyle/>
              <a:p>
                <a:pPr>
                  <a:defRPr lang="en-US" sz="1600" b="0"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multiLvlStrRef>
              <c:f>'[1.razred.xlsx]1.Р'!$A$53:$P$55</c:f>
              <c:multiLvlStrCache>
                <c:ptCount val="16"/>
                <c:lvl>
                  <c:pt idx="1">
                    <c:v>Бр. учен.</c:v>
                  </c:pt>
                  <c:pt idx="2">
                    <c:v>Бр. изост.</c:v>
                  </c:pt>
                  <c:pt idx="3">
                    <c:v>Бр. учен.</c:v>
                  </c:pt>
                  <c:pt idx="4">
                    <c:v>Бр. изост.</c:v>
                  </c:pt>
                  <c:pt idx="5">
                    <c:v>Бр. учен.</c:v>
                  </c:pt>
                  <c:pt idx="6">
                    <c:v>Бр. изост.</c:v>
                  </c:pt>
                  <c:pt idx="7">
                    <c:v>Бр. учен.</c:v>
                  </c:pt>
                  <c:pt idx="8">
                    <c:v>Бр. изост.</c:v>
                  </c:pt>
                  <c:pt idx="9">
                    <c:v>Бр. учен.</c:v>
                  </c:pt>
                  <c:pt idx="10">
                    <c:v>Бр. изост.</c:v>
                  </c:pt>
                  <c:pt idx="11">
                    <c:v>Бр. учен.</c:v>
                  </c:pt>
                  <c:pt idx="12">
                    <c:v>Бр. изост.</c:v>
                  </c:pt>
                  <c:pt idx="13">
                    <c:v>Бр. учен.</c:v>
                  </c:pt>
                  <c:pt idx="14">
                    <c:v>Бр. изост.</c:v>
                  </c:pt>
                </c:lvl>
                <c:lvl>
                  <c:pt idx="1">
                    <c:v>До 25</c:v>
                  </c:pt>
                  <c:pt idx="3">
                    <c:v>Преко 25</c:v>
                  </c:pt>
                  <c:pt idx="5">
                    <c:v>Укупно</c:v>
                  </c:pt>
                  <c:pt idx="7">
                    <c:v>0 до 16</c:v>
                  </c:pt>
                  <c:pt idx="9">
                    <c:v>17 до 25</c:v>
                  </c:pt>
                  <c:pt idx="11">
                    <c:v>Преко 25</c:v>
                  </c:pt>
                  <c:pt idx="13">
                    <c:v>Укупно</c:v>
                  </c:pt>
                </c:lvl>
                <c:lvl>
                  <c:pt idx="0">
                    <c:v>Без
изостан.</c:v>
                  </c:pt>
                  <c:pt idx="1">
                    <c:v>Оправдано изостајање</c:v>
                  </c:pt>
                  <c:pt idx="7">
                    <c:v>Неоправдано изостајање</c:v>
                  </c:pt>
                </c:lvl>
              </c:multiLvlStrCache>
            </c:multiLvlStrRef>
          </c:cat>
          <c:val>
            <c:numRef>
              <c:f>'[1.razred.xlsx]1.Р'!$A$56:$O$56</c:f>
              <c:numCache>
                <c:formatCode>#,##0</c:formatCode>
                <c:ptCount val="15"/>
                <c:pt idx="0">
                  <c:v>52</c:v>
                </c:pt>
                <c:pt idx="1">
                  <c:v>123</c:v>
                </c:pt>
                <c:pt idx="2">
                  <c:v>1527</c:v>
                </c:pt>
                <c:pt idx="3">
                  <c:v>90</c:v>
                </c:pt>
                <c:pt idx="4">
                  <c:v>5873</c:v>
                </c:pt>
                <c:pt idx="5">
                  <c:v>213</c:v>
                </c:pt>
                <c:pt idx="6">
                  <c:v>7400</c:v>
                </c:pt>
                <c:pt idx="7">
                  <c:v>0</c:v>
                </c:pt>
                <c:pt idx="8">
                  <c:v>0</c:v>
                </c:pt>
                <c:pt idx="9">
                  <c:v>0</c:v>
                </c:pt>
                <c:pt idx="10">
                  <c:v>0</c:v>
                </c:pt>
                <c:pt idx="11">
                  <c:v>0</c:v>
                </c:pt>
                <c:pt idx="12">
                  <c:v>0</c:v>
                </c:pt>
                <c:pt idx="13">
                  <c:v>0</c:v>
                </c:pt>
                <c:pt idx="14">
                  <c:v>0</c:v>
                </c:pt>
              </c:numCache>
            </c:numRef>
          </c:val>
        </c:ser>
        <c:dLbls>
          <c:showLegendKey val="0"/>
          <c:showVal val="1"/>
          <c:showCatName val="0"/>
          <c:showSerName val="0"/>
          <c:showPercent val="0"/>
          <c:showBubbleSize val="0"/>
        </c:dLbls>
        <c:gapWidth val="150"/>
        <c:axId val="144452992"/>
        <c:axId val="144471168"/>
      </c:barChart>
      <c:catAx>
        <c:axId val="144452992"/>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en-US" sz="1600" b="0" i="0" u="none" strike="noStrike" kern="1200" baseline="0">
                <a:solidFill>
                  <a:schemeClr val="tx1"/>
                </a:solidFill>
                <a:latin typeface="Georgia" panose="02040502050405020303" pitchFamily="18" charset="0"/>
                <a:ea typeface="+mn-ea"/>
                <a:cs typeface="+mn-cs"/>
              </a:defRPr>
            </a:pPr>
            <a:endParaRPr lang="sr-Latn-RS"/>
          </a:p>
        </c:txPr>
        <c:crossAx val="144471168"/>
        <c:crosses val="autoZero"/>
        <c:auto val="1"/>
        <c:lblAlgn val="ctr"/>
        <c:lblOffset val="100"/>
        <c:noMultiLvlLbl val="0"/>
      </c:catAx>
      <c:valAx>
        <c:axId val="144471168"/>
        <c:scaling>
          <c:orientation val="minMax"/>
        </c:scaling>
        <c:delete val="0"/>
        <c:axPos val="l"/>
        <c:numFmt formatCode="#,##0"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endParaRPr lang="sr-Latn-RS"/>
          </a:p>
        </c:txPr>
        <c:crossAx val="144452992"/>
        <c:crosses val="autoZero"/>
        <c:crossBetween val="between"/>
      </c:valAx>
      <c:spPr>
        <a:noFill/>
        <a:ln w="25400">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2000" b="1" i="0" u="none" strike="noStrike" kern="1200" baseline="0">
                <a:solidFill>
                  <a:schemeClr val="tx1"/>
                </a:solidFill>
                <a:latin typeface="Georgia" panose="02040502050405020303" pitchFamily="18" charset="0"/>
                <a:ea typeface="+mn-ea"/>
                <a:cs typeface="+mn-cs"/>
              </a:defRPr>
            </a:pPr>
            <a:r>
              <a:rPr lang="sr-Cyrl-RS" sz="2000" b="1" i="0" baseline="0">
                <a:effectLst/>
                <a:latin typeface="Georgia" panose="02040502050405020303" pitchFamily="18" charset="0"/>
              </a:rPr>
              <a:t>Награде, похвале, изречене дисциплинске мере</a:t>
            </a:r>
            <a:r>
              <a:rPr lang="sr-Latn-RS" sz="2000" b="1" i="0" baseline="0">
                <a:effectLst/>
                <a:latin typeface="Georgia" panose="02040502050405020303" pitchFamily="18" charset="0"/>
              </a:rPr>
              <a:t> </a:t>
            </a:r>
            <a:r>
              <a:rPr lang="sr-Cyrl-RS" sz="2000" b="1" i="0" baseline="0">
                <a:effectLst/>
                <a:latin typeface="Georgia" panose="02040502050405020303" pitchFamily="18" charset="0"/>
              </a:rPr>
              <a:t> </a:t>
            </a:r>
          </a:p>
          <a:p>
            <a:pPr>
              <a:defRPr lang="en-US" sz="2000" b="1" i="0" u="none" strike="noStrike" kern="1200" baseline="0">
                <a:solidFill>
                  <a:schemeClr val="tx1"/>
                </a:solidFill>
                <a:latin typeface="Georgia" panose="02040502050405020303" pitchFamily="18" charset="0"/>
                <a:ea typeface="+mn-ea"/>
                <a:cs typeface="+mn-cs"/>
              </a:defRPr>
            </a:pPr>
            <a:r>
              <a:rPr lang="sr-Cyrl-RS" sz="2000" b="1" i="0" baseline="0">
                <a:effectLst/>
                <a:latin typeface="Georgia" panose="02040502050405020303" pitchFamily="18" charset="0"/>
              </a:rPr>
              <a:t>ученицима </a:t>
            </a:r>
            <a:r>
              <a:rPr lang="sr-Latn-RS" sz="2000" b="1" i="0" baseline="0">
                <a:effectLst/>
                <a:latin typeface="Georgia" panose="02040502050405020303" pitchFamily="18" charset="0"/>
              </a:rPr>
              <a:t>5</a:t>
            </a:r>
            <a:r>
              <a:rPr lang="sr-Cyrl-RS" sz="2000" b="1" i="0" baseline="0">
                <a:effectLst/>
                <a:latin typeface="Georgia" panose="02040502050405020303" pitchFamily="18" charset="0"/>
              </a:rPr>
              <a:t>. и </a:t>
            </a:r>
            <a:r>
              <a:rPr lang="sr-Latn-RS" sz="2000" b="1" i="0" baseline="0">
                <a:effectLst/>
                <a:latin typeface="Georgia" panose="02040502050405020303" pitchFamily="18" charset="0"/>
              </a:rPr>
              <a:t>6</a:t>
            </a:r>
            <a:r>
              <a:rPr lang="sr-Cyrl-RS" sz="2000" b="1" i="0" baseline="0">
                <a:effectLst/>
                <a:latin typeface="Georgia" panose="02040502050405020303" pitchFamily="18" charset="0"/>
              </a:rPr>
              <a:t>. разреда</a:t>
            </a:r>
            <a:endParaRPr lang="sr-Latn-RS" sz="2000">
              <a:effectLst/>
              <a:latin typeface="Georgia" panose="02040502050405020303" pitchFamily="18" charset="0"/>
            </a:endParaRPr>
          </a:p>
        </c:rich>
      </c:tx>
      <c:overlay val="0"/>
    </c:title>
    <c:autoTitleDeleted val="0"/>
    <c:plotArea>
      <c:layout/>
      <c:barChart>
        <c:barDir val="col"/>
        <c:grouping val="clustered"/>
        <c:varyColors val="0"/>
        <c:ser>
          <c:idx val="0"/>
          <c:order val="0"/>
          <c:invertIfNegative val="0"/>
          <c:dLbls>
            <c:spPr>
              <a:noFill/>
              <a:ln>
                <a:noFill/>
              </a:ln>
              <a:effectLst/>
            </c:spPr>
            <c:txPr>
              <a:bodyPr rot="0" spcFirstLastPara="0" vertOverflow="ellipsis" vert="horz" wrap="square" lIns="38100" tIns="19050" rIns="38100" bIns="19050" anchor="ctr" anchorCtr="1"/>
              <a:lstStyle/>
              <a:p>
                <a:pPr>
                  <a:defRPr lang="en-US" sz="2000" b="0"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'[zbirno 5-6.xlsx]додатак'!$A$10:$C$10</c:f>
              <c:strCache>
                <c:ptCount val="3"/>
                <c:pt idx="0">
                  <c:v>Награђено</c:v>
                </c:pt>
                <c:pt idx="1">
                  <c:v>Похваљено</c:v>
                </c:pt>
                <c:pt idx="2">
                  <c:v>Изречене васпитно дисциплинске мере</c:v>
                </c:pt>
              </c:strCache>
            </c:strRef>
          </c:cat>
          <c:val>
            <c:numRef>
              <c:f>'[zbirno 5-6.xlsx]додатак'!$A$11:$C$11</c:f>
              <c:numCache>
                <c:formatCode>General</c:formatCode>
                <c:ptCount val="3"/>
                <c:pt idx="0">
                  <c:v>44</c:v>
                </c:pt>
                <c:pt idx="1">
                  <c:v>157</c:v>
                </c:pt>
                <c:pt idx="2">
                  <c:v>36</c:v>
                </c:pt>
              </c:numCache>
            </c:numRef>
          </c:val>
        </c:ser>
        <c:dLbls>
          <c:showLegendKey val="0"/>
          <c:showVal val="1"/>
          <c:showCatName val="0"/>
          <c:showSerName val="0"/>
          <c:showPercent val="0"/>
          <c:showBubbleSize val="0"/>
        </c:dLbls>
        <c:gapWidth val="150"/>
        <c:axId val="145569664"/>
        <c:axId val="145576704"/>
      </c:barChart>
      <c:catAx>
        <c:axId val="145569664"/>
        <c:scaling>
          <c:orientation val="minMax"/>
        </c:scaling>
        <c:delete val="0"/>
        <c:axPos val="b"/>
        <c:majorTickMark val="out"/>
        <c:minorTickMark val="none"/>
        <c:tickLblPos val="nextTo"/>
        <c:txPr>
          <a:bodyPr rot="-60000000" spcFirstLastPara="0" vertOverflow="ellipsis" vert="horz" wrap="square" anchor="ctr" anchorCtr="1"/>
          <a:lstStyle/>
          <a:p>
            <a:pPr>
              <a:defRPr lang="en-US" sz="1800" b="0" i="0" u="none" strike="noStrike" kern="1200" baseline="0">
                <a:solidFill>
                  <a:schemeClr val="tx1"/>
                </a:solidFill>
                <a:latin typeface="Georgia" panose="02040502050405020303" pitchFamily="18" charset="0"/>
                <a:ea typeface="+mn-ea"/>
                <a:cs typeface="+mn-cs"/>
              </a:defRPr>
            </a:pPr>
            <a:endParaRPr lang="sr-Latn-RS"/>
          </a:p>
        </c:txPr>
        <c:crossAx val="145576704"/>
        <c:crosses val="autoZero"/>
        <c:auto val="1"/>
        <c:lblAlgn val="ctr"/>
        <c:lblOffset val="100"/>
        <c:noMultiLvlLbl val="0"/>
      </c:catAx>
      <c:valAx>
        <c:axId val="145576704"/>
        <c:scaling>
          <c:orientation val="minMax"/>
        </c:scaling>
        <c:delete val="0"/>
        <c:axPos val="l"/>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endParaRPr lang="sr-Latn-RS"/>
          </a:p>
        </c:txPr>
        <c:crossAx val="145569664"/>
        <c:crosses val="autoZero"/>
        <c:crossBetween val="between"/>
      </c:valAx>
      <c:spPr>
        <a:solidFill>
          <a:schemeClr val="bg1"/>
        </a:solid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Укупно</a:t>
            </a:r>
            <a:r>
              <a:rPr lang="sr-Cyrl-RS" baseline="0">
                <a:latin typeface="Georgia" panose="02040502050405020303" pitchFamily="18" charset="0"/>
              </a:rPr>
              <a:t> девојчица/дечака </a:t>
            </a:r>
            <a:r>
              <a:rPr lang="sr-Latn-RS" baseline="0">
                <a:latin typeface="Georgia" panose="02040502050405020303" pitchFamily="18" charset="0"/>
              </a:rPr>
              <a:t>7</a:t>
            </a:r>
            <a:r>
              <a:rPr lang="sr-Cyrl-RS" baseline="0">
                <a:latin typeface="Georgia" panose="02040502050405020303" pitchFamily="18" charset="0"/>
              </a:rPr>
              <a:t>. и 8.</a:t>
            </a:r>
            <a:endParaRPr lang="sr-Latn-RS">
              <a:latin typeface="Georgia" panose="02040502050405020303" pitchFamily="18" charset="0"/>
            </a:endParaRPr>
          </a:p>
        </c:rich>
      </c:tx>
      <c:overlay val="0"/>
    </c:title>
    <c:autoTitleDeleted val="0"/>
    <c:plotArea>
      <c:layout/>
      <c:pieChart>
        <c:varyColors val="1"/>
        <c:ser>
          <c:idx val="0"/>
          <c:order val="0"/>
          <c:dPt>
            <c:idx val="0"/>
            <c:bubble3D val="0"/>
          </c:dPt>
          <c:dPt>
            <c:idx val="1"/>
            <c:bubble3D val="0"/>
          </c:dPt>
          <c:dLbls>
            <c:spPr>
              <a:noFill/>
              <a:ln>
                <a:noFill/>
              </a:ln>
              <a:effectLst/>
            </c:spPr>
            <c:txPr>
              <a:bodyPr rot="0" spcFirstLastPara="0" vertOverflow="ellipsis" vert="horz" wrap="square" lIns="38100" tIns="19050" rIns="38100" bIns="19050" anchor="ctr" anchorCtr="1"/>
              <a:lstStyle/>
              <a:p>
                <a:pPr>
                  <a:defRPr lang="en-US" sz="1800" b="0" i="0" u="none" strike="noStrike" kern="1200" baseline="0">
                    <a:solidFill>
                      <a:schemeClr val="tx1"/>
                    </a:solidFill>
                    <a:latin typeface="Georgia" panose="02040502050405020303" pitchFamily="18" charset="0"/>
                    <a:ea typeface="+mn-ea"/>
                    <a:cs typeface="+mn-cs"/>
                  </a:defRPr>
                </a:pPr>
                <a:endParaRPr lang="sr-Latn-RS"/>
              </a:p>
            </c:txPr>
            <c:dLblPos val="bestFit"/>
            <c:showLegendKey val="0"/>
            <c:showVal val="1"/>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'[zbirno 7-8.xlsx]zbirno 7-8'!$C$8:$D$8</c:f>
              <c:strCache>
                <c:ptCount val="2"/>
                <c:pt idx="0">
                  <c:v>Дечака</c:v>
                </c:pt>
                <c:pt idx="1">
                  <c:v>Девојчица</c:v>
                </c:pt>
              </c:strCache>
            </c:strRef>
          </c:cat>
          <c:val>
            <c:numRef>
              <c:f>'[zbirno 7-8.xlsx]zbirno 7-8'!$C$11:$D$11</c:f>
              <c:numCache>
                <c:formatCode>General</c:formatCode>
                <c:ptCount val="2"/>
                <c:pt idx="0">
                  <c:v>266</c:v>
                </c:pt>
                <c:pt idx="1">
                  <c:v>258</c:v>
                </c:pt>
              </c:numCache>
            </c:numRef>
          </c:val>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Успех</a:t>
            </a:r>
            <a:r>
              <a:rPr lang="sr-Cyrl-RS" baseline="0">
                <a:latin typeface="Georgia" panose="02040502050405020303" pitchFamily="18" charset="0"/>
              </a:rPr>
              <a:t> ученика 7. и 8. разреда</a:t>
            </a:r>
            <a:endParaRPr lang="sr-Latn-RS">
              <a:latin typeface="Georgia" panose="02040502050405020303" pitchFamily="18" charset="0"/>
            </a:endParaRPr>
          </a:p>
        </c:rich>
      </c:tx>
      <c:overlay val="0"/>
    </c:title>
    <c:autoTitleDeleted val="0"/>
    <c:plotArea>
      <c:layout/>
      <c:barChart>
        <c:barDir val="col"/>
        <c:grouping val="clustered"/>
        <c:varyColors val="0"/>
        <c:ser>
          <c:idx val="0"/>
          <c:order val="0"/>
          <c:invertIfNegative val="0"/>
          <c:dLbls>
            <c:dLbl>
              <c:idx val="0"/>
              <c:layout>
                <c:manualLayout>
                  <c:x val="2.7321237626249102E-3"/>
                  <c:y val="-4.2174630199891101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5.0088357023148902E-17"/>
                  <c:y val="-2.9522241139923799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3.3739704159912898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
                  <c:y val="-2.5304778119934701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1600" b="1"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{"Бр.одличних","Бр.врлодобрих","Бр.добрих","Бр.довољних"}</c:f>
              <c:strCache>
                <c:ptCount val="4"/>
                <c:pt idx="0">
                  <c:v>Бр.одличних</c:v>
                </c:pt>
                <c:pt idx="1">
                  <c:v>Бр.врлодобрих</c:v>
                </c:pt>
                <c:pt idx="2">
                  <c:v>Бр.добрих</c:v>
                </c:pt>
                <c:pt idx="3">
                  <c:v>Бр.довољних</c:v>
                </c:pt>
              </c:strCache>
            </c:strRef>
          </c:cat>
          <c:val>
            <c:numRef>
              <c:f>{173,195,143,5}</c:f>
              <c:numCache>
                <c:formatCode>General</c:formatCode>
                <c:ptCount val="4"/>
                <c:pt idx="0">
                  <c:v>173</c:v>
                </c:pt>
                <c:pt idx="1">
                  <c:v>195</c:v>
                </c:pt>
                <c:pt idx="2">
                  <c:v>143</c:v>
                </c:pt>
                <c:pt idx="3">
                  <c:v>5</c:v>
                </c:pt>
              </c:numCache>
            </c:numRef>
          </c:val>
        </c:ser>
        <c:dLbls>
          <c:showLegendKey val="0"/>
          <c:showVal val="1"/>
          <c:showCatName val="0"/>
          <c:showSerName val="0"/>
          <c:showPercent val="0"/>
          <c:showBubbleSize val="0"/>
        </c:dLbls>
        <c:gapWidth val="150"/>
        <c:axId val="145634816"/>
        <c:axId val="145658240"/>
      </c:barChart>
      <c:catAx>
        <c:axId val="145634816"/>
        <c:scaling>
          <c:orientation val="minMax"/>
        </c:scaling>
        <c:delete val="0"/>
        <c:axPos val="b"/>
        <c:majorTickMark val="out"/>
        <c:minorTickMark val="none"/>
        <c:tickLblPos val="nextTo"/>
        <c:txPr>
          <a:bodyPr rot="-60000000" spcFirstLastPara="0" vertOverflow="ellipsis" vert="horz" wrap="square" anchor="ctr" anchorCtr="1"/>
          <a:lstStyle/>
          <a:p>
            <a:pPr>
              <a:defRPr lang="en-US" sz="1200" b="0" i="0" u="none" strike="noStrike" kern="1200" baseline="0">
                <a:solidFill>
                  <a:schemeClr val="tx1"/>
                </a:solidFill>
                <a:latin typeface="Georgia" panose="02040502050405020303" pitchFamily="18" charset="0"/>
                <a:ea typeface="+mn-ea"/>
                <a:cs typeface="+mn-cs"/>
              </a:defRPr>
            </a:pPr>
            <a:endParaRPr lang="sr-Latn-RS"/>
          </a:p>
        </c:txPr>
        <c:crossAx val="145658240"/>
        <c:crosses val="autoZero"/>
        <c:auto val="1"/>
        <c:lblAlgn val="ctr"/>
        <c:lblOffset val="100"/>
        <c:noMultiLvlLbl val="0"/>
      </c:catAx>
      <c:valAx>
        <c:axId val="145658240"/>
        <c:scaling>
          <c:orientation val="minMax"/>
        </c:scaling>
        <c:delete val="0"/>
        <c:axPos val="l"/>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endParaRPr lang="sr-Latn-RS"/>
          </a:p>
        </c:txPr>
        <c:crossAx val="145634816"/>
        <c:crosses val="autoZero"/>
        <c:crossBetween val="between"/>
      </c:valAx>
      <c:spPr>
        <a:solidFill>
          <a:schemeClr val="bg1"/>
        </a:solid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2000" b="1" i="0" u="none" strike="noStrike" kern="1200" baseline="0">
                <a:solidFill>
                  <a:schemeClr val="tx1"/>
                </a:solidFill>
                <a:latin typeface="Georgia" panose="02040502050405020303" pitchFamily="18" charset="0"/>
                <a:ea typeface="+mn-ea"/>
                <a:cs typeface="+mn-cs"/>
              </a:defRPr>
            </a:pPr>
            <a:r>
              <a:rPr lang="sr-Cyrl-RS" sz="1400" b="1" i="0" baseline="0">
                <a:effectLst/>
              </a:rPr>
              <a:t>Поправни/разредни испити ученика 7. и  8. разреда</a:t>
            </a:r>
          </a:p>
        </c:rich>
      </c:tx>
      <c:layout>
        <c:manualLayout>
          <c:xMode val="edge"/>
          <c:yMode val="edge"/>
          <c:x val="0.19263105835806099"/>
          <c:y val="1.8432550518842201E-2"/>
        </c:manualLayout>
      </c:layout>
      <c:overlay val="1"/>
    </c:title>
    <c:autoTitleDeleted val="0"/>
    <c:plotArea>
      <c:layout>
        <c:manualLayout>
          <c:layoutTarget val="inner"/>
          <c:xMode val="edge"/>
          <c:yMode val="edge"/>
          <c:x val="0.171037495678073"/>
          <c:y val="8.0051381508363106E-2"/>
          <c:w val="0.81394793954923395"/>
          <c:h val="0.89677585016026895"/>
        </c:manualLayout>
      </c:layout>
      <c:barChart>
        <c:barDir val="bar"/>
        <c:grouping val="clustered"/>
        <c:varyColors val="0"/>
        <c:ser>
          <c:idx val="0"/>
          <c:order val="0"/>
          <c:invertIfNegative val="0"/>
          <c:dPt>
            <c:idx val="2"/>
            <c:invertIfNegative val="0"/>
            <c:bubble3D val="0"/>
            <c:spPr>
              <a:solidFill>
                <a:schemeClr val="accent1">
                  <a:lumMod val="75000"/>
                </a:schemeClr>
              </a:solidFill>
            </c:spPr>
          </c:dPt>
          <c:dPt>
            <c:idx val="3"/>
            <c:invertIfNegative val="0"/>
            <c:bubble3D val="0"/>
            <c:spPr>
              <a:solidFill>
                <a:srgbClr val="C00000"/>
              </a:solidFill>
            </c:spPr>
          </c:dPt>
          <c:dPt>
            <c:idx val="4"/>
            <c:invertIfNegative val="0"/>
            <c:bubble3D val="0"/>
            <c:spPr>
              <a:solidFill>
                <a:schemeClr val="accent5">
                  <a:lumMod val="75000"/>
                </a:schemeClr>
              </a:solidFill>
            </c:spPr>
          </c:dPt>
          <c:dLbls>
            <c:spPr>
              <a:noFill/>
              <a:ln>
                <a:noFill/>
              </a:ln>
              <a:effectLst/>
            </c:spPr>
            <c:txPr>
              <a:bodyPr rot="0" spcFirstLastPara="0" vertOverflow="ellipsis" vert="horz" wrap="square" lIns="38100" tIns="19050" rIns="38100" bIns="19050" anchor="ctr" anchorCtr="1"/>
              <a:lstStyle/>
              <a:p>
                <a:pPr>
                  <a:defRPr lang="en-US" sz="2400" b="0"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{"Бр. са 1 недовољном","Бр. са 2 недовољне","Бр. ученика положио поправни","Бр. ученика понављао разред","Бр. ученика полагао разредни"}</c:f>
              <c:strCache>
                <c:ptCount val="5"/>
                <c:pt idx="0">
                  <c:v>Бр. са 1 недовољном</c:v>
                </c:pt>
                <c:pt idx="1">
                  <c:v>Бр. са 2 недовољне</c:v>
                </c:pt>
                <c:pt idx="2">
                  <c:v>Бр. ученика положио поправни</c:v>
                </c:pt>
                <c:pt idx="3">
                  <c:v>Бр. ученика понављао разред</c:v>
                </c:pt>
                <c:pt idx="4">
                  <c:v>Бр. ученика полагао разредни</c:v>
                </c:pt>
              </c:strCache>
            </c:strRef>
          </c:cat>
          <c:val>
            <c:numRef>
              <c:f>{7,1,8,2,1}</c:f>
              <c:numCache>
                <c:formatCode>General</c:formatCode>
                <c:ptCount val="5"/>
                <c:pt idx="0">
                  <c:v>7</c:v>
                </c:pt>
                <c:pt idx="1">
                  <c:v>1</c:v>
                </c:pt>
                <c:pt idx="2">
                  <c:v>8</c:v>
                </c:pt>
                <c:pt idx="3">
                  <c:v>2</c:v>
                </c:pt>
                <c:pt idx="4">
                  <c:v>1</c:v>
                </c:pt>
              </c:numCache>
            </c:numRef>
          </c:val>
        </c:ser>
        <c:dLbls>
          <c:showLegendKey val="0"/>
          <c:showVal val="1"/>
          <c:showCatName val="0"/>
          <c:showSerName val="0"/>
          <c:showPercent val="0"/>
          <c:showBubbleSize val="0"/>
        </c:dLbls>
        <c:gapWidth val="150"/>
        <c:axId val="145669120"/>
        <c:axId val="145689600"/>
      </c:barChart>
      <c:catAx>
        <c:axId val="145669120"/>
        <c:scaling>
          <c:orientation val="minMax"/>
        </c:scaling>
        <c:delete val="0"/>
        <c:axPos val="l"/>
        <c:majorTickMark val="out"/>
        <c:minorTickMark val="none"/>
        <c:tickLblPos val="nextTo"/>
        <c:txPr>
          <a:bodyPr rot="-60000000" spcFirstLastPara="0" vertOverflow="ellipsis" vert="horz" wrap="square" anchor="ctr" anchorCtr="1"/>
          <a:lstStyle/>
          <a:p>
            <a:pPr>
              <a:defRPr lang="en-US" sz="1200" b="0" i="0" u="none" strike="noStrike" kern="1200" baseline="0">
                <a:solidFill>
                  <a:schemeClr val="tx1"/>
                </a:solidFill>
                <a:latin typeface="Georgia" panose="02040502050405020303" pitchFamily="18" charset="0"/>
                <a:ea typeface="+mn-ea"/>
                <a:cs typeface="+mn-cs"/>
              </a:defRPr>
            </a:pPr>
            <a:endParaRPr lang="sr-Latn-RS"/>
          </a:p>
        </c:txPr>
        <c:crossAx val="145689600"/>
        <c:crosses val="autoZero"/>
        <c:auto val="1"/>
        <c:lblAlgn val="ctr"/>
        <c:lblOffset val="100"/>
        <c:noMultiLvlLbl val="0"/>
      </c:catAx>
      <c:valAx>
        <c:axId val="145689600"/>
        <c:scaling>
          <c:orientation val="minMax"/>
        </c:scaling>
        <c:delete val="1"/>
        <c:axPos val="b"/>
        <c:numFmt formatCode="General" sourceLinked="1"/>
        <c:majorTickMark val="out"/>
        <c:minorTickMark val="none"/>
        <c:tickLblPos val="nextTo"/>
        <c:crossAx val="145669120"/>
        <c:crosses val="autoZero"/>
        <c:crossBetween val="between"/>
      </c:valAx>
      <c:spPr>
        <a:solidFill>
          <a:schemeClr val="bg1"/>
        </a:solid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400" b="1" i="0" u="none" strike="noStrike" kern="1200" baseline="0">
                <a:solidFill>
                  <a:schemeClr val="tx1"/>
                </a:solidFill>
                <a:latin typeface="Georgia" panose="02040502050405020303" pitchFamily="18" charset="0"/>
                <a:ea typeface="+mn-ea"/>
                <a:cs typeface="+mn-cs"/>
              </a:defRPr>
            </a:pPr>
            <a:r>
              <a:rPr lang="sr-Cyrl-RS" sz="1400">
                <a:latin typeface="Georgia" panose="02040502050405020303" pitchFamily="18" charset="0"/>
              </a:rPr>
              <a:t>Додатна</a:t>
            </a:r>
            <a:r>
              <a:rPr lang="sr-Cyrl-RS" sz="1400" baseline="0">
                <a:latin typeface="Georgia" panose="02040502050405020303" pitchFamily="18" charset="0"/>
              </a:rPr>
              <a:t>, допунска, слободне активности, припремна настава  7. и 8. разреда</a:t>
            </a:r>
            <a:endParaRPr lang="sr-Latn-RS" sz="1400">
              <a:latin typeface="Georgia" panose="02040502050405020303" pitchFamily="18" charset="0"/>
            </a:endParaRPr>
          </a:p>
        </c:rich>
      </c:tx>
      <c:overlay val="0"/>
    </c:title>
    <c:autoTitleDeleted val="0"/>
    <c:plotArea>
      <c:layout/>
      <c:barChart>
        <c:barDir val="col"/>
        <c:grouping val="clustered"/>
        <c:varyColors val="0"/>
        <c:ser>
          <c:idx val="0"/>
          <c:order val="0"/>
          <c:invertIfNegative val="0"/>
          <c:dPt>
            <c:idx val="1"/>
            <c:invertIfNegative val="0"/>
            <c:bubble3D val="0"/>
            <c:spPr>
              <a:solidFill>
                <a:srgbClr val="C00000"/>
              </a:solidFill>
            </c:spPr>
          </c:dPt>
          <c:dPt>
            <c:idx val="3"/>
            <c:invertIfNegative val="0"/>
            <c:bubble3D val="0"/>
            <c:spPr>
              <a:solidFill>
                <a:srgbClr val="C00000"/>
              </a:solidFill>
            </c:spPr>
          </c:dPt>
          <c:dPt>
            <c:idx val="5"/>
            <c:invertIfNegative val="0"/>
            <c:bubble3D val="0"/>
            <c:spPr>
              <a:solidFill>
                <a:srgbClr val="C00000"/>
              </a:solidFill>
            </c:spPr>
          </c:dPt>
          <c:dPt>
            <c:idx val="7"/>
            <c:invertIfNegative val="0"/>
            <c:bubble3D val="0"/>
            <c:spPr>
              <a:solidFill>
                <a:srgbClr val="C00000"/>
              </a:solidFill>
            </c:spPr>
          </c:dPt>
          <c:dLbls>
            <c:dLbl>
              <c:idx val="0"/>
              <c:layout>
                <c:manualLayout>
                  <c:x val="0"/>
                  <c:y val="-1.6852922422813301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3649604338811601E-3"/>
                  <c:y val="-2.3172768331368301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2.3172768331368301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2.7299208677623102E-3"/>
                  <c:y val="-2.3172768331368301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2.7299208677623102E-3"/>
                  <c:y val="-2.1066153028516599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0"/>
                  <c:y val="-1.2639691817109999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2.7299208677623102E-3"/>
                  <c:y val="-3.1599229542774901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0"/>
                  <c:y val="-1.8959537725664902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1400" b="0"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multiLvlStrRef>
              <c:f>'[zbirno 7-8.xlsx]zbirno 7-8'!$G$32:$N$33</c:f>
              <c:multiLvlStrCache>
                <c:ptCount val="8"/>
                <c:lvl>
                  <c:pt idx="0">
                    <c:v>Бр. часова</c:v>
                  </c:pt>
                  <c:pt idx="1">
                    <c:v>Бр. ученика</c:v>
                  </c:pt>
                  <c:pt idx="2">
                    <c:v>Бр. часова</c:v>
                  </c:pt>
                  <c:pt idx="3">
                    <c:v>Бр. ученика</c:v>
                  </c:pt>
                  <c:pt idx="4">
                    <c:v>Бр. часова</c:v>
                  </c:pt>
                  <c:pt idx="5">
                    <c:v>Бр. ученика</c:v>
                  </c:pt>
                  <c:pt idx="6">
                    <c:v>Бр. часова</c:v>
                  </c:pt>
                  <c:pt idx="7">
                    <c:v>Бр. ученика</c:v>
                  </c:pt>
                </c:lvl>
                <c:lvl>
                  <c:pt idx="0">
                    <c:v>Додатна настава</c:v>
                  </c:pt>
                  <c:pt idx="2">
                    <c:v>Допунска настава</c:v>
                  </c:pt>
                  <c:pt idx="4">
                    <c:v>Слободне актив.</c:v>
                  </c:pt>
                  <c:pt idx="6">
                    <c:v>Припремна настава</c:v>
                  </c:pt>
                </c:lvl>
              </c:multiLvlStrCache>
            </c:multiLvlStrRef>
          </c:cat>
          <c:val>
            <c:numRef>
              <c:f>'[zbirno 7-8.xlsx]zbirno 7-8'!$G$61:$N$61</c:f>
              <c:numCache>
                <c:formatCode>#,##0</c:formatCode>
                <c:ptCount val="8"/>
                <c:pt idx="0">
                  <c:v>1026</c:v>
                </c:pt>
                <c:pt idx="1">
                  <c:v>245</c:v>
                </c:pt>
                <c:pt idx="2">
                  <c:v>692</c:v>
                </c:pt>
                <c:pt idx="3">
                  <c:v>396</c:v>
                </c:pt>
                <c:pt idx="4">
                  <c:v>294</c:v>
                </c:pt>
                <c:pt idx="5">
                  <c:v>102</c:v>
                </c:pt>
                <c:pt idx="6">
                  <c:v>758</c:v>
                </c:pt>
                <c:pt idx="7">
                  <c:v>251</c:v>
                </c:pt>
              </c:numCache>
            </c:numRef>
          </c:val>
        </c:ser>
        <c:dLbls>
          <c:showLegendKey val="0"/>
          <c:showVal val="0"/>
          <c:showCatName val="0"/>
          <c:showSerName val="0"/>
          <c:showPercent val="0"/>
          <c:showBubbleSize val="0"/>
        </c:dLbls>
        <c:gapWidth val="151"/>
        <c:axId val="145720448"/>
        <c:axId val="145721984"/>
      </c:barChart>
      <c:catAx>
        <c:axId val="145720448"/>
        <c:scaling>
          <c:orientation val="minMax"/>
        </c:scaling>
        <c:delete val="0"/>
        <c:axPos val="b"/>
        <c:majorTickMark val="out"/>
        <c:minorTickMark val="none"/>
        <c:tickLblPos val="nextTo"/>
        <c:txPr>
          <a:bodyPr rot="-60000000" spcFirstLastPara="0" vertOverflow="ellipsis" vert="horz" wrap="square" anchor="ctr" anchorCtr="1"/>
          <a:lstStyle/>
          <a:p>
            <a:pPr>
              <a:defRPr lang="en-US" sz="1400" b="0" i="0" u="none" strike="noStrike" kern="1200" baseline="0">
                <a:solidFill>
                  <a:schemeClr val="tx1"/>
                </a:solidFill>
                <a:latin typeface="Georgia" panose="02040502050405020303" pitchFamily="18" charset="0"/>
                <a:ea typeface="+mn-ea"/>
                <a:cs typeface="+mn-cs"/>
              </a:defRPr>
            </a:pPr>
            <a:endParaRPr lang="sr-Latn-RS"/>
          </a:p>
        </c:txPr>
        <c:crossAx val="145721984"/>
        <c:crosses val="autoZero"/>
        <c:auto val="1"/>
        <c:lblAlgn val="ctr"/>
        <c:lblOffset val="100"/>
        <c:noMultiLvlLbl val="0"/>
      </c:catAx>
      <c:valAx>
        <c:axId val="145721984"/>
        <c:scaling>
          <c:orientation val="minMax"/>
        </c:scaling>
        <c:delete val="0"/>
        <c:axPos val="l"/>
        <c:numFmt formatCode="#,##0"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endParaRPr lang="sr-Latn-RS"/>
          </a:p>
        </c:txPr>
        <c:crossAx val="145720448"/>
        <c:crosses val="autoZero"/>
        <c:crossBetween val="between"/>
      </c:valAx>
      <c:spPr>
        <a:solidFill>
          <a:schemeClr val="bg1"/>
        </a:solid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200" b="1" i="0" u="none" strike="noStrike" kern="1200" baseline="0">
                <a:solidFill>
                  <a:schemeClr val="tx1"/>
                </a:solidFill>
                <a:latin typeface="Georgia" panose="02040502050405020303" pitchFamily="18" charset="0"/>
                <a:ea typeface="+mn-ea"/>
                <a:cs typeface="+mn-cs"/>
              </a:defRPr>
            </a:pPr>
            <a:r>
              <a:rPr lang="sr-Cyrl-RS" sz="1200">
                <a:latin typeface="Georgia" panose="02040502050405020303" pitchFamily="18" charset="0"/>
              </a:rPr>
              <a:t>Успех</a:t>
            </a:r>
            <a:r>
              <a:rPr lang="sr-Cyrl-RS" sz="1200" baseline="0">
                <a:latin typeface="Georgia" panose="02040502050405020303" pitchFamily="18" charset="0"/>
              </a:rPr>
              <a:t> по предметима ученика 7. и 8. разреда</a:t>
            </a:r>
            <a:endParaRPr lang="sr-Latn-RS" sz="1200">
              <a:latin typeface="Georgia" panose="02040502050405020303" pitchFamily="18" charset="0"/>
            </a:endParaRPr>
          </a:p>
        </c:rich>
      </c:tx>
      <c:layout>
        <c:manualLayout>
          <c:xMode val="edge"/>
          <c:yMode val="edge"/>
          <c:x val="0.229705478729019"/>
          <c:y val="0.65730337078651702"/>
        </c:manualLayout>
      </c:layout>
      <c:overlay val="1"/>
    </c:title>
    <c:autoTitleDeleted val="0"/>
    <c:plotArea>
      <c:layout>
        <c:manualLayout>
          <c:layoutTarget val="inner"/>
          <c:xMode val="edge"/>
          <c:yMode val="edge"/>
          <c:x val="3.8910304501395099E-2"/>
          <c:y val="5.9225532932757001E-2"/>
          <c:w val="0.95675359873010901"/>
          <c:h val="0.77167863679092596"/>
        </c:manualLayout>
      </c:layout>
      <c:barChart>
        <c:barDir val="col"/>
        <c:grouping val="clustered"/>
        <c:varyColors val="0"/>
        <c:ser>
          <c:idx val="1"/>
          <c:order val="0"/>
          <c:invertIfNegative val="0"/>
          <c:dPt>
            <c:idx val="25"/>
            <c:invertIfNegative val="0"/>
            <c:bubble3D val="0"/>
            <c:spPr>
              <a:solidFill>
                <a:srgbClr val="FF0000"/>
              </a:solidFill>
            </c:spPr>
          </c:dPt>
          <c:dLbls>
            <c:dLbl>
              <c:idx val="8"/>
              <c:spPr>
                <a:noFill/>
                <a:ln>
                  <a:solidFill>
                    <a:srgbClr val="FF0000"/>
                  </a:solidFill>
                </a:ln>
                <a:effectLst/>
              </c:spPr>
              <c:txPr>
                <a:bodyPr rot="0" spcFirstLastPara="0" vertOverflow="ellipsis" vert="horz" wrap="square" lIns="38100" tIns="19050" rIns="38100" bIns="19050" anchor="ctr" anchorCtr="1"/>
                <a:lstStyle/>
                <a:p>
                  <a:pPr>
                    <a:defRPr lang="en-US" sz="1200" b="0"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dLbl>
            <c:dLbl>
              <c:idx val="25"/>
              <c:spPr>
                <a:solidFill>
                  <a:srgbClr val="FFFF00"/>
                </a:solidFill>
                <a:ln>
                  <a:noFill/>
                </a:ln>
                <a:effectLst/>
              </c:spPr>
              <c:txPr>
                <a:bodyPr rot="0" spcFirstLastPara="0" vertOverflow="ellipsis" vert="horz" wrap="square" lIns="38100" tIns="19050" rIns="38100" bIns="19050" anchor="ctr" anchorCtr="1"/>
                <a:lstStyle/>
                <a:p>
                  <a:pPr>
                    <a:defRPr lang="en-US" sz="1200" b="1"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dLbl>
            <c:spPr>
              <a:noFill/>
              <a:ln>
                <a:noFill/>
              </a:ln>
              <a:effectLst/>
            </c:spPr>
            <c:txPr>
              <a:bodyPr rot="0" spcFirstLastPara="0" vertOverflow="ellipsis" vert="horz" wrap="square" lIns="38100" tIns="19050" rIns="38100" bIns="19050" anchor="ctr" anchorCtr="1"/>
              <a:lstStyle/>
              <a:p>
                <a:pPr>
                  <a:defRPr lang="en-US" sz="1200" b="0"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'[zbirno 7-8.xlsx]zbirno 7-8'!$B$68:$B$93</c:f>
              <c:strCache>
                <c:ptCount val="26"/>
                <c:pt idx="0">
                  <c:v>Српски
 језик</c:v>
                </c:pt>
                <c:pt idx="2">
                  <c:v>Енглески
 језик</c:v>
                </c:pt>
                <c:pt idx="3">
                  <c:v>Ликовна
 култура</c:v>
                </c:pt>
                <c:pt idx="4">
                  <c:v>Музичка
 култура</c:v>
                </c:pt>
                <c:pt idx="5">
                  <c:v>Историја</c:v>
                </c:pt>
                <c:pt idx="6">
                  <c:v>Географија</c:v>
                </c:pt>
                <c:pt idx="7">
                  <c:v>Физика</c:v>
                </c:pt>
                <c:pt idx="8">
                  <c:v>Математика</c:v>
                </c:pt>
                <c:pt idx="9">
                  <c:v>Информатика и 
рачунарство</c:v>
                </c:pt>
                <c:pt idx="10">
                  <c:v>Биологија</c:v>
                </c:pt>
                <c:pt idx="11">
                  <c:v>Хемија</c:v>
                </c:pt>
                <c:pt idx="12">
                  <c:v>Техничко и информатичко обрзовање</c:v>
                </c:pt>
                <c:pt idx="14">
                  <c:v>Француски 
језик</c:v>
                </c:pt>
                <c:pt idx="15">
                  <c:v>Физичко васпитање</c:v>
                </c:pt>
                <c:pt idx="17">
                  <c:v>Кошарка</c:v>
                </c:pt>
                <c:pt idx="19">
                  <c:v>Рукомет</c:v>
                </c:pt>
                <c:pt idx="21">
                  <c:v>Домаћинство</c:v>
                </c:pt>
                <c:pt idx="22">
                  <c:v>Чувари природе</c:v>
                </c:pt>
                <c:pt idx="23">
                  <c:v>Цртање, сликање и вајање</c:v>
                </c:pt>
                <c:pt idx="24">
                  <c:v>Свакодневни живот у прошлости</c:v>
                </c:pt>
                <c:pt idx="25">
                  <c:v>Просечан оцена</c:v>
                </c:pt>
              </c:strCache>
            </c:strRef>
          </c:cat>
          <c:val>
            <c:numRef>
              <c:f>'[zbirno 7-8.xlsx]zbirno 7-8'!$M$68:$M$93</c:f>
              <c:numCache>
                <c:formatCode>General</c:formatCode>
                <c:ptCount val="26"/>
                <c:pt idx="0" formatCode="0.00">
                  <c:v>3.8007662835248999</c:v>
                </c:pt>
                <c:pt idx="2" formatCode="0.00">
                  <c:v>3.5621414913957898</c:v>
                </c:pt>
                <c:pt idx="3" formatCode="0.00">
                  <c:v>4.3900573613766696</c:v>
                </c:pt>
                <c:pt idx="4" formatCode="0.00">
                  <c:v>4.5296367112810696</c:v>
                </c:pt>
                <c:pt idx="5" formatCode="0.00">
                  <c:v>3.6685934489402698</c:v>
                </c:pt>
                <c:pt idx="6" formatCode="0.00">
                  <c:v>3.4168260038240899</c:v>
                </c:pt>
                <c:pt idx="7" formatCode="0.00">
                  <c:v>3.1564885496183201</c:v>
                </c:pt>
                <c:pt idx="8" formatCode="0.00">
                  <c:v>3.04</c:v>
                </c:pt>
                <c:pt idx="9" formatCode="0.00">
                  <c:v>4.5849056603773599</c:v>
                </c:pt>
                <c:pt idx="10" formatCode="0.00">
                  <c:v>3.5517241379310298</c:v>
                </c:pt>
                <c:pt idx="11" formatCode="0.00">
                  <c:v>3.4482758620689702</c:v>
                </c:pt>
                <c:pt idx="12" formatCode="0.00">
                  <c:v>4.5496183206106897</c:v>
                </c:pt>
                <c:pt idx="14" formatCode="0.00">
                  <c:v>4.1034482758620703</c:v>
                </c:pt>
                <c:pt idx="15" formatCode="0.00">
                  <c:v>4.8345588235294104</c:v>
                </c:pt>
                <c:pt idx="17" formatCode="0.00">
                  <c:v>0</c:v>
                </c:pt>
                <c:pt idx="19" formatCode="0.00">
                  <c:v>4.9485294117647101</c:v>
                </c:pt>
                <c:pt idx="21" formatCode="0.00">
                  <c:v>4.953125</c:v>
                </c:pt>
                <c:pt idx="23" formatCode="0.00">
                  <c:v>4.2972972972973</c:v>
                </c:pt>
                <c:pt idx="24" formatCode="0.00">
                  <c:v>5</c:v>
                </c:pt>
                <c:pt idx="25" formatCode="0.00">
                  <c:v>3.9286189058377099</c:v>
                </c:pt>
              </c:numCache>
            </c:numRef>
          </c:val>
        </c:ser>
        <c:dLbls>
          <c:showLegendKey val="0"/>
          <c:showVal val="1"/>
          <c:showCatName val="0"/>
          <c:showSerName val="0"/>
          <c:showPercent val="0"/>
          <c:showBubbleSize val="0"/>
        </c:dLbls>
        <c:gapWidth val="150"/>
        <c:axId val="145784832"/>
        <c:axId val="145786368"/>
      </c:barChart>
      <c:catAx>
        <c:axId val="145784832"/>
        <c:scaling>
          <c:orientation val="minMax"/>
        </c:scaling>
        <c:delete val="0"/>
        <c:axPos val="b"/>
        <c:majorTickMark val="out"/>
        <c:minorTickMark val="none"/>
        <c:tickLblPos val="nextTo"/>
        <c:txPr>
          <a:bodyPr rot="-2700000" spcFirstLastPara="0" vertOverflow="ellipsis" vert="horz" wrap="square" anchor="ctr" anchorCtr="1"/>
          <a:lstStyle/>
          <a:p>
            <a:pPr>
              <a:defRPr lang="en-US" sz="1400" b="0" i="0" u="none" strike="noStrike" kern="1200" baseline="0">
                <a:solidFill>
                  <a:schemeClr val="tx1"/>
                </a:solidFill>
                <a:latin typeface="Georgia" panose="02040502050405020303" pitchFamily="18" charset="0"/>
                <a:ea typeface="+mn-ea"/>
                <a:cs typeface="+mn-cs"/>
              </a:defRPr>
            </a:pPr>
            <a:endParaRPr lang="sr-Latn-RS"/>
          </a:p>
        </c:txPr>
        <c:crossAx val="145786368"/>
        <c:crosses val="autoZero"/>
        <c:auto val="1"/>
        <c:lblAlgn val="ctr"/>
        <c:lblOffset val="20"/>
        <c:noMultiLvlLbl val="0"/>
      </c:catAx>
      <c:valAx>
        <c:axId val="145786368"/>
        <c:scaling>
          <c:orientation val="minMax"/>
          <c:max val="5"/>
          <c:min val="0"/>
        </c:scaling>
        <c:delete val="0"/>
        <c:axPos val="l"/>
        <c:numFmt formatCode="0.00"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endParaRPr lang="sr-Latn-RS"/>
          </a:p>
        </c:txPr>
        <c:crossAx val="145784832"/>
        <c:crosses val="autoZero"/>
        <c:crossBetween val="between"/>
        <c:majorUnit val="1"/>
        <c:minorUnit val="1"/>
      </c:valAx>
      <c:spPr>
        <a:solidFill>
          <a:schemeClr val="bg1"/>
        </a:solidFill>
        <a:ln>
          <a:noFill/>
        </a:ln>
        <a:effectLst/>
      </c:spPr>
    </c:plotArea>
    <c:plotVisOnly val="1"/>
    <c:dispBlanksAs val="gap"/>
    <c:showDLblsOverMax val="0"/>
  </c:chart>
  <c:txPr>
    <a:bodyPr/>
    <a:lstStyle/>
    <a:p>
      <a:pPr>
        <a:defRPr lang="en-US"/>
      </a:pPr>
      <a:endParaRPr lang="sr-Latn-R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sz="1400">
                <a:latin typeface="Georgia" panose="02040502050405020303" pitchFamily="18" charset="0"/>
              </a:rPr>
              <a:t>Владање</a:t>
            </a:r>
            <a:r>
              <a:rPr lang="sr-Cyrl-RS" sz="1400" baseline="0">
                <a:latin typeface="Georgia" panose="02040502050405020303" pitchFamily="18" charset="0"/>
              </a:rPr>
              <a:t> ученика 7. и 8. разреда</a:t>
            </a:r>
          </a:p>
        </c:rich>
      </c:tx>
      <c:layout>
        <c:manualLayout>
          <c:xMode val="edge"/>
          <c:yMode val="edge"/>
          <c:x val="0.26962676962677001"/>
          <c:y val="0.58433570256971001"/>
        </c:manualLayout>
      </c:layout>
      <c:overlay val="0"/>
    </c:title>
    <c:autoTitleDeleted val="0"/>
    <c:plotArea>
      <c:layout>
        <c:manualLayout>
          <c:layoutTarget val="inner"/>
          <c:xMode val="edge"/>
          <c:yMode val="edge"/>
          <c:x val="6.5229110280432906E-2"/>
          <c:y val="0.17765647867076201"/>
          <c:w val="0.89683388958020505"/>
          <c:h val="0.82066068716752205"/>
        </c:manualLayout>
      </c:layout>
      <c:pieChart>
        <c:varyColors val="1"/>
        <c:ser>
          <c:idx val="0"/>
          <c:order val="0"/>
          <c:dPt>
            <c:idx val="0"/>
            <c:bubble3D val="0"/>
          </c:dPt>
          <c:dPt>
            <c:idx val="1"/>
            <c:bubble3D val="0"/>
          </c:dPt>
          <c:dPt>
            <c:idx val="2"/>
            <c:bubble3D val="0"/>
          </c:dPt>
          <c:dPt>
            <c:idx val="3"/>
            <c:bubble3D val="0"/>
          </c:dPt>
          <c:dPt>
            <c:idx val="4"/>
            <c:bubble3D val="0"/>
          </c:dPt>
          <c:dLbls>
            <c:dLbl>
              <c:idx val="1"/>
              <c:layout>
                <c:manualLayout>
                  <c:x val="-8.7346519810384798E-2"/>
                  <c:y val="1.0199501724187401E-2"/>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dLbl>
              <c:idx val="2"/>
              <c:layout>
                <c:manualLayout>
                  <c:x val="-0.11081306366171099"/>
                  <c:y val="-5.9245057914195799E-2"/>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dLbl>
              <c:idx val="3"/>
              <c:layout>
                <c:manualLayout>
                  <c:x val="-2.3328214872323201E-3"/>
                  <c:y val="-5.05569715548949E-2"/>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dLbl>
              <c:idx val="4"/>
              <c:layout>
                <c:manualLayout>
                  <c:x val="0.17957295154178399"/>
                  <c:y val="-8.3110588189974494E-3"/>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1400" b="0" i="0" u="none" strike="noStrike" kern="1200" baseline="0">
                    <a:solidFill>
                      <a:schemeClr val="tx1"/>
                    </a:solidFill>
                    <a:latin typeface="Georgia" panose="02040502050405020303" pitchFamily="18" charset="0"/>
                    <a:ea typeface="+mn-ea"/>
                    <a:cs typeface="+mn-cs"/>
                  </a:defRPr>
                </a:pPr>
                <a:endParaRPr lang="sr-Latn-RS"/>
              </a:p>
            </c:txPr>
            <c:dLblPos val="bestFit"/>
            <c:showLegendKey val="0"/>
            <c:showVal val="1"/>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'[zbirno 7-8.xlsx]додатак'!$A$4:$E$4</c:f>
              <c:strCache>
                <c:ptCount val="5"/>
                <c:pt idx="0">
                  <c:v>Примерно</c:v>
                </c:pt>
                <c:pt idx="1">
                  <c:v>Врлодобро</c:v>
                </c:pt>
                <c:pt idx="2">
                  <c:v>Добро</c:v>
                </c:pt>
                <c:pt idx="3">
                  <c:v>Задовољава</c:v>
                </c:pt>
                <c:pt idx="4">
                  <c:v>Незадовољава</c:v>
                </c:pt>
              </c:strCache>
            </c:strRef>
          </c:cat>
          <c:val>
            <c:numRef>
              <c:f>'[zbirno 7-8.xlsx]додатак'!$A$5:$E$5</c:f>
              <c:numCache>
                <c:formatCode>General</c:formatCode>
                <c:ptCount val="5"/>
                <c:pt idx="0">
                  <c:v>465</c:v>
                </c:pt>
                <c:pt idx="1">
                  <c:v>34</c:v>
                </c:pt>
                <c:pt idx="2">
                  <c:v>10</c:v>
                </c:pt>
                <c:pt idx="3">
                  <c:v>15</c:v>
                </c:pt>
                <c:pt idx="4">
                  <c:v>0</c:v>
                </c:pt>
              </c:numCache>
            </c:numRef>
          </c:val>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400" b="1" i="0" u="none" strike="noStrike" kern="1200" baseline="0">
                <a:solidFill>
                  <a:schemeClr val="tx1"/>
                </a:solidFill>
                <a:latin typeface="Georgia" panose="02040502050405020303" pitchFamily="18" charset="0"/>
                <a:ea typeface="+mn-ea"/>
                <a:cs typeface="+mn-cs"/>
              </a:defRPr>
            </a:pPr>
            <a:r>
              <a:rPr lang="sr-Cyrl-RS" sz="1400" b="1" i="0" baseline="0">
                <a:effectLst/>
                <a:latin typeface="Georgia" panose="02040502050405020303" pitchFamily="18" charset="0"/>
              </a:rPr>
              <a:t>Награде, похвале, изречене дисциплинске мере</a:t>
            </a:r>
            <a:r>
              <a:rPr lang="sr-Latn-RS" sz="1400" b="1" i="0" baseline="0">
                <a:effectLst/>
                <a:latin typeface="Georgia" panose="02040502050405020303" pitchFamily="18" charset="0"/>
              </a:rPr>
              <a:t> </a:t>
            </a:r>
            <a:r>
              <a:rPr lang="sr-Cyrl-RS" sz="1400" b="1" i="0" baseline="0">
                <a:effectLst/>
                <a:latin typeface="Georgia" panose="02040502050405020303" pitchFamily="18" charset="0"/>
              </a:rPr>
              <a:t> </a:t>
            </a:r>
          </a:p>
          <a:p>
            <a:pPr>
              <a:defRPr lang="en-US" sz="1400" b="1" i="0" u="none" strike="noStrike" kern="1200" baseline="0">
                <a:solidFill>
                  <a:schemeClr val="tx1"/>
                </a:solidFill>
                <a:latin typeface="Georgia" panose="02040502050405020303" pitchFamily="18" charset="0"/>
                <a:ea typeface="+mn-ea"/>
                <a:cs typeface="+mn-cs"/>
              </a:defRPr>
            </a:pPr>
            <a:r>
              <a:rPr lang="sr-Cyrl-RS" sz="1400" b="1" i="0" baseline="0">
                <a:effectLst/>
                <a:latin typeface="Georgia" panose="02040502050405020303" pitchFamily="18" charset="0"/>
              </a:rPr>
              <a:t>ученицима 7. и 8. разреда</a:t>
            </a:r>
            <a:endParaRPr lang="sr-Latn-RS" sz="1400">
              <a:effectLst/>
              <a:latin typeface="Georgia" panose="02040502050405020303" pitchFamily="18" charset="0"/>
            </a:endParaRPr>
          </a:p>
        </c:rich>
      </c:tx>
      <c:layout>
        <c:manualLayout>
          <c:xMode val="edge"/>
          <c:yMode val="edge"/>
          <c:x val="3.8941377102130102E-2"/>
          <c:y val="0.87579878748156603"/>
        </c:manualLayout>
      </c:layout>
      <c:overlay val="0"/>
    </c:title>
    <c:autoTitleDeleted val="0"/>
    <c:plotArea>
      <c:layout/>
      <c:barChart>
        <c:barDir val="col"/>
        <c:grouping val="clustered"/>
        <c:varyColors val="0"/>
        <c:ser>
          <c:idx val="0"/>
          <c:order val="0"/>
          <c:invertIfNegative val="0"/>
          <c:dLbls>
            <c:spPr>
              <a:noFill/>
              <a:ln>
                <a:noFill/>
              </a:ln>
              <a:effectLst/>
            </c:spPr>
            <c:txPr>
              <a:bodyPr rot="0" spcFirstLastPara="0" vertOverflow="ellipsis" vert="horz" wrap="square" lIns="38100" tIns="19050" rIns="38100" bIns="19050" anchor="ctr" anchorCtr="1"/>
              <a:lstStyle/>
              <a:p>
                <a:pPr>
                  <a:defRPr lang="en-US" sz="2000" b="0"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'[zbirno 7-8.xlsx]додатак'!$A$10:$C$10</c:f>
              <c:strCache>
                <c:ptCount val="3"/>
                <c:pt idx="0">
                  <c:v>Награђено</c:v>
                </c:pt>
                <c:pt idx="1">
                  <c:v>Похваљено</c:v>
                </c:pt>
                <c:pt idx="2">
                  <c:v>Изречене васпитно дисциплинске мере</c:v>
                </c:pt>
              </c:strCache>
            </c:strRef>
          </c:cat>
          <c:val>
            <c:numRef>
              <c:f>'[zbirno 7-8.xlsx]додатак'!$A$11:$C$11</c:f>
              <c:numCache>
                <c:formatCode>General</c:formatCode>
                <c:ptCount val="3"/>
                <c:pt idx="0">
                  <c:v>44</c:v>
                </c:pt>
                <c:pt idx="1">
                  <c:v>86</c:v>
                </c:pt>
                <c:pt idx="2">
                  <c:v>50</c:v>
                </c:pt>
              </c:numCache>
            </c:numRef>
          </c:val>
        </c:ser>
        <c:dLbls>
          <c:showLegendKey val="0"/>
          <c:showVal val="1"/>
          <c:showCatName val="0"/>
          <c:showSerName val="0"/>
          <c:showPercent val="0"/>
          <c:showBubbleSize val="0"/>
        </c:dLbls>
        <c:gapWidth val="150"/>
        <c:axId val="145840768"/>
        <c:axId val="145847808"/>
      </c:barChart>
      <c:catAx>
        <c:axId val="145840768"/>
        <c:scaling>
          <c:orientation val="minMax"/>
        </c:scaling>
        <c:delete val="0"/>
        <c:axPos val="b"/>
        <c:majorTickMark val="out"/>
        <c:minorTickMark val="none"/>
        <c:tickLblPos val="nextTo"/>
        <c:txPr>
          <a:bodyPr rot="-60000000" spcFirstLastPara="0" vertOverflow="ellipsis" vert="horz" wrap="square" anchor="ctr" anchorCtr="1"/>
          <a:lstStyle/>
          <a:p>
            <a:pPr>
              <a:defRPr lang="en-US" sz="1600" b="0" i="0" u="none" strike="noStrike" kern="1200" baseline="0">
                <a:solidFill>
                  <a:schemeClr val="tx1"/>
                </a:solidFill>
                <a:latin typeface="Georgia" panose="02040502050405020303" pitchFamily="18" charset="0"/>
                <a:ea typeface="+mn-ea"/>
                <a:cs typeface="+mn-cs"/>
              </a:defRPr>
            </a:pPr>
            <a:endParaRPr lang="sr-Latn-RS"/>
          </a:p>
        </c:txPr>
        <c:crossAx val="145847808"/>
        <c:crosses val="autoZero"/>
        <c:auto val="1"/>
        <c:lblAlgn val="ctr"/>
        <c:lblOffset val="100"/>
        <c:noMultiLvlLbl val="0"/>
      </c:catAx>
      <c:valAx>
        <c:axId val="145847808"/>
        <c:scaling>
          <c:orientation val="minMax"/>
        </c:scaling>
        <c:delete val="0"/>
        <c:axPos val="l"/>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endParaRPr lang="sr-Latn-RS"/>
          </a:p>
        </c:txPr>
        <c:crossAx val="145840768"/>
        <c:crosses val="autoZero"/>
        <c:crossBetween val="between"/>
      </c:valAx>
      <c:spPr>
        <a:solidFill>
          <a:schemeClr val="bg1"/>
        </a:solid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2400" b="1" i="0" u="none" strike="noStrike" kern="1200" baseline="0">
                <a:solidFill>
                  <a:schemeClr val="tx1"/>
                </a:solidFill>
                <a:latin typeface="Georgia" panose="02040502050405020303" pitchFamily="18" charset="0"/>
                <a:ea typeface="+mn-ea"/>
                <a:cs typeface="+mn-cs"/>
              </a:defRPr>
            </a:pPr>
            <a:r>
              <a:rPr lang="sr-Cyrl-RS" sz="2400">
                <a:latin typeface="Georgia" panose="02040502050405020303" pitchFamily="18" charset="0"/>
              </a:rPr>
              <a:t>Родитељски</a:t>
            </a:r>
            <a:r>
              <a:rPr lang="sr-Cyrl-RS" sz="2400" baseline="0">
                <a:latin typeface="Georgia" panose="02040502050405020303" pitchFamily="18" charset="0"/>
              </a:rPr>
              <a:t> састанци/ЧОС</a:t>
            </a:r>
            <a:endParaRPr lang="sr-Latn-RS" sz="2400">
              <a:latin typeface="Georgia" panose="02040502050405020303" pitchFamily="18" charset="0"/>
            </a:endParaRPr>
          </a:p>
        </c:rich>
      </c:tx>
      <c:overlay val="0"/>
    </c:title>
    <c:autoTitleDeleted val="0"/>
    <c:plotArea>
      <c:layout/>
      <c:barChart>
        <c:barDir val="col"/>
        <c:grouping val="clustered"/>
        <c:varyColors val="0"/>
        <c:ser>
          <c:idx val="0"/>
          <c:order val="0"/>
          <c:invertIfNegative val="0"/>
          <c:dLbls>
            <c:spPr>
              <a:noFill/>
              <a:ln>
                <a:noFill/>
              </a:ln>
              <a:effectLst/>
            </c:spPr>
            <c:txPr>
              <a:bodyPr rot="0" spcFirstLastPara="0" vertOverflow="ellipsis" vert="horz" wrap="square" lIns="38100" tIns="19050" rIns="38100" bIns="19050" anchor="ctr" anchorCtr="1"/>
              <a:lstStyle/>
              <a:p>
                <a:pPr>
                  <a:defRPr lang="en-US" sz="2000" b="0"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[1.razred.xlsx]Sheet1!$A$1:$B$1</c:f>
              <c:strCache>
                <c:ptCount val="2"/>
                <c:pt idx="0">
                  <c:v>Родитељски</c:v>
                </c:pt>
                <c:pt idx="1">
                  <c:v>ЧОС</c:v>
                </c:pt>
              </c:strCache>
            </c:strRef>
          </c:cat>
          <c:val>
            <c:numRef>
              <c:f>[1.razred.xlsx]Sheet1!$A$2:$B$2</c:f>
              <c:numCache>
                <c:formatCode>General</c:formatCode>
                <c:ptCount val="2"/>
                <c:pt idx="0">
                  <c:v>53</c:v>
                </c:pt>
                <c:pt idx="1">
                  <c:v>396</c:v>
                </c:pt>
              </c:numCache>
            </c:numRef>
          </c:val>
        </c:ser>
        <c:dLbls>
          <c:showLegendKey val="0"/>
          <c:showVal val="1"/>
          <c:showCatName val="0"/>
          <c:showSerName val="0"/>
          <c:showPercent val="0"/>
          <c:showBubbleSize val="0"/>
        </c:dLbls>
        <c:gapWidth val="150"/>
        <c:axId val="144481664"/>
        <c:axId val="144496896"/>
      </c:barChart>
      <c:catAx>
        <c:axId val="144481664"/>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en-US" sz="1800" b="0" i="0" u="none" strike="noStrike" kern="1200" baseline="0">
                <a:solidFill>
                  <a:schemeClr val="tx1"/>
                </a:solidFill>
                <a:latin typeface="Georgia" panose="02040502050405020303" pitchFamily="18" charset="0"/>
                <a:ea typeface="+mn-ea"/>
                <a:cs typeface="+mn-cs"/>
              </a:defRPr>
            </a:pPr>
            <a:endParaRPr lang="sr-Latn-RS"/>
          </a:p>
        </c:txPr>
        <c:crossAx val="144496896"/>
        <c:crosses val="autoZero"/>
        <c:auto val="1"/>
        <c:lblAlgn val="ctr"/>
        <c:lblOffset val="100"/>
        <c:noMultiLvlLbl val="0"/>
      </c:catAx>
      <c:valAx>
        <c:axId val="144496896"/>
        <c:scaling>
          <c:orientation val="minMax"/>
        </c:scaling>
        <c:delete val="0"/>
        <c:axPos val="l"/>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endParaRPr lang="sr-Latn-RS"/>
          </a:p>
        </c:txPr>
        <c:crossAx val="144481664"/>
        <c:crosses val="autoZero"/>
        <c:crossBetween val="between"/>
      </c:valAx>
      <c:spPr>
        <a:solidFill>
          <a:schemeClr val="bg1"/>
        </a:solid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Укупно</a:t>
            </a:r>
            <a:r>
              <a:rPr lang="sr-Cyrl-RS" baseline="0">
                <a:latin typeface="Georgia" panose="02040502050405020303" pitchFamily="18" charset="0"/>
              </a:rPr>
              <a:t> девојчица/дечака од 2. до 4. разреда</a:t>
            </a:r>
            <a:endParaRPr lang="sr-Latn-RS">
              <a:latin typeface="Georgia" panose="02040502050405020303" pitchFamily="18" charset="0"/>
            </a:endParaRPr>
          </a:p>
        </c:rich>
      </c:tx>
      <c:overlay val="0"/>
    </c:title>
    <c:autoTitleDeleted val="0"/>
    <c:plotArea>
      <c:layout>
        <c:manualLayout>
          <c:layoutTarget val="inner"/>
          <c:xMode val="edge"/>
          <c:yMode val="edge"/>
          <c:x val="2.4296154641584199E-2"/>
          <c:y val="9.8395599156736194E-2"/>
          <c:w val="0.94185674112790396"/>
          <c:h val="0.86003621807881603"/>
        </c:manualLayout>
      </c:layout>
      <c:pieChart>
        <c:varyColors val="1"/>
        <c:ser>
          <c:idx val="0"/>
          <c:order val="0"/>
          <c:dPt>
            <c:idx val="0"/>
            <c:bubble3D val="0"/>
          </c:dPt>
          <c:dPt>
            <c:idx val="1"/>
            <c:bubble3D val="0"/>
          </c:dPt>
          <c:dLbls>
            <c:spPr>
              <a:noFill/>
              <a:ln>
                <a:noFill/>
              </a:ln>
              <a:effectLst/>
            </c:spPr>
            <c:txPr>
              <a:bodyPr rot="0" spcFirstLastPara="0" vertOverflow="ellipsis" vert="horz" wrap="square" lIns="38100" tIns="19050" rIns="38100" bIns="19050" anchor="ctr" anchorCtr="1"/>
              <a:lstStyle/>
              <a:p>
                <a:pPr>
                  <a:defRPr lang="en-US" sz="1400" b="0" i="0" u="none" strike="noStrike" kern="1200" baseline="0">
                    <a:solidFill>
                      <a:schemeClr val="tx1"/>
                    </a:solidFill>
                    <a:latin typeface="Georgia" panose="02040502050405020303" pitchFamily="18" charset="0"/>
                    <a:ea typeface="+mn-ea"/>
                    <a:cs typeface="+mn-cs"/>
                  </a:defRPr>
                </a:pPr>
                <a:endParaRPr lang="sr-Latn-RS"/>
              </a:p>
            </c:txPr>
            <c:dLblPos val="bestFit"/>
            <c:showLegendKey val="0"/>
            <c:showVal val="1"/>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'[zbirno 2.-4. razred.xlsx]zbirno 2-4'!$C$8:$D$8</c:f>
              <c:strCache>
                <c:ptCount val="2"/>
                <c:pt idx="0">
                  <c:v>М</c:v>
                </c:pt>
                <c:pt idx="1">
                  <c:v>Ж</c:v>
                </c:pt>
              </c:strCache>
            </c:strRef>
          </c:cat>
          <c:val>
            <c:numRef>
              <c:f>'[zbirno 2.-4. razred.xlsx]zbirno 2-4'!$C$12:$D$12</c:f>
              <c:numCache>
                <c:formatCode>General</c:formatCode>
                <c:ptCount val="2"/>
                <c:pt idx="0">
                  <c:v>454</c:v>
                </c:pt>
                <c:pt idx="1">
                  <c:v>445</c:v>
                </c:pt>
              </c:numCache>
            </c:numRef>
          </c:val>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Успех ученика 2. разреда</a:t>
            </a:r>
            <a:endParaRPr lang="sr-Latn-RS">
              <a:latin typeface="Georgia" panose="02040502050405020303" pitchFamily="18" charset="0"/>
            </a:endParaRPr>
          </a:p>
        </c:rich>
      </c:tx>
      <c:overlay val="0"/>
    </c:title>
    <c:autoTitleDeleted val="0"/>
    <c:plotArea>
      <c:layout/>
      <c:barChart>
        <c:barDir val="col"/>
        <c:grouping val="clustered"/>
        <c:varyColors val="0"/>
        <c:ser>
          <c:idx val="0"/>
          <c:order val="0"/>
          <c:invertIfNegative val="0"/>
          <c:dLbls>
            <c:dLbl>
              <c:idx val="0"/>
              <c:layout>
                <c:manualLayout>
                  <c:x val="-4.09608094285978E-3"/>
                  <c:y val="-0.04"/>
                </c:manualLayout>
              </c:layout>
              <c:dLblPos val="outEnd"/>
              <c:showLegendKey val="0"/>
              <c:showVal val="1"/>
              <c:showCatName val="1"/>
              <c:showSerName val="0"/>
              <c:showPercent val="0"/>
              <c:showBubbleSize val="0"/>
              <c:extLst>
                <c:ext xmlns:c15="http://schemas.microsoft.com/office/drawing/2012/chart" uri="{CE6537A1-D6FC-4f65-9D91-7224C49458BB}">
                  <c15:layout/>
                </c:ext>
              </c:extLst>
            </c:dLbl>
            <c:dLbl>
              <c:idx val="1"/>
              <c:layout>
                <c:manualLayout>
                  <c:x val="0"/>
                  <c:y val="-4.2105263157894701E-2"/>
                </c:manualLayout>
              </c:layout>
              <c:dLblPos val="outEnd"/>
              <c:showLegendKey val="0"/>
              <c:showVal val="1"/>
              <c:showCatName val="1"/>
              <c:showSerName val="0"/>
              <c:showPercent val="0"/>
              <c:showBubbleSize val="0"/>
              <c:extLst>
                <c:ext xmlns:c15="http://schemas.microsoft.com/office/drawing/2012/chart" uri="{CE6537A1-D6FC-4f65-9D91-7224C49458BB}">
                  <c15:layout/>
                </c:ext>
              </c:extLst>
            </c:dLbl>
            <c:dLbl>
              <c:idx val="2"/>
              <c:layout>
                <c:manualLayout>
                  <c:x val="1.3653603142865899E-3"/>
                  <c:y val="-4.2105263157894701E-2"/>
                </c:manualLayout>
              </c:layout>
              <c:dLblPos val="outEnd"/>
              <c:showLegendKey val="0"/>
              <c:showVal val="1"/>
              <c:showCatName val="1"/>
              <c:showSerName val="0"/>
              <c:showPercent val="0"/>
              <c:showBubbleSize val="0"/>
              <c:extLst>
                <c:ext xmlns:c15="http://schemas.microsoft.com/office/drawing/2012/chart" uri="{CE6537A1-D6FC-4f65-9D91-7224C49458BB}">
                  <c15:layout/>
                </c:ext>
              </c:extLst>
            </c:dLbl>
            <c:dLbl>
              <c:idx val="3"/>
              <c:layout>
                <c:manualLayout>
                  <c:x val="2.7307206285732901E-3"/>
                  <c:y val="-4.6315789473684199E-2"/>
                </c:manualLayout>
              </c:layout>
              <c:dLblPos val="outEnd"/>
              <c:showLegendKey val="0"/>
              <c:showVal val="1"/>
              <c:showCatName val="1"/>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1600" b="1"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1"/>
            <c:showSerName val="0"/>
            <c:showPercent val="0"/>
            <c:showBubbleSize val="0"/>
            <c:showLeaderLines val="0"/>
            <c:extLst>
              <c:ext xmlns:c15="http://schemas.microsoft.com/office/drawing/2012/chart" uri="{CE6537A1-D6FC-4f65-9D91-7224C49458BB}">
                <c15:layout/>
                <c15:showLeaderLines val="0"/>
                <c15:leaderLines/>
              </c:ext>
            </c:extLst>
          </c:dLbls>
          <c:cat>
            <c:strRef>
              <c:f>{"Одличних","Врлодобих","Добрих","Довољних"}</c:f>
              <c:strCache>
                <c:ptCount val="4"/>
                <c:pt idx="0">
                  <c:v>Одличних</c:v>
                </c:pt>
                <c:pt idx="1">
                  <c:v>Врлодобих</c:v>
                </c:pt>
                <c:pt idx="2">
                  <c:v>Добрих</c:v>
                </c:pt>
                <c:pt idx="3">
                  <c:v>Довољних</c:v>
                </c:pt>
              </c:strCache>
            </c:strRef>
          </c:cat>
          <c:val>
            <c:numRef>
              <c:f>{231,74,11,0}</c:f>
              <c:numCache>
                <c:formatCode>0</c:formatCode>
                <c:ptCount val="4"/>
                <c:pt idx="0" formatCode="General">
                  <c:v>231</c:v>
                </c:pt>
                <c:pt idx="1">
                  <c:v>74</c:v>
                </c:pt>
                <c:pt idx="2" formatCode="General">
                  <c:v>11</c:v>
                </c:pt>
                <c:pt idx="3" formatCode="General">
                  <c:v>0</c:v>
                </c:pt>
              </c:numCache>
            </c:numRef>
          </c:val>
        </c:ser>
        <c:dLbls>
          <c:showLegendKey val="0"/>
          <c:showVal val="1"/>
          <c:showCatName val="0"/>
          <c:showSerName val="0"/>
          <c:showPercent val="0"/>
          <c:showBubbleSize val="0"/>
        </c:dLbls>
        <c:gapWidth val="150"/>
        <c:axId val="144657408"/>
        <c:axId val="144672640"/>
      </c:barChart>
      <c:catAx>
        <c:axId val="144657408"/>
        <c:scaling>
          <c:orientation val="minMax"/>
        </c:scaling>
        <c:delete val="0"/>
        <c:axPos val="b"/>
        <c:majorTickMark val="none"/>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endParaRPr lang="sr-Latn-RS"/>
          </a:p>
        </c:txPr>
        <c:crossAx val="144672640"/>
        <c:crosses val="autoZero"/>
        <c:auto val="1"/>
        <c:lblAlgn val="ctr"/>
        <c:lblOffset val="100"/>
        <c:noMultiLvlLbl val="0"/>
      </c:catAx>
      <c:valAx>
        <c:axId val="144672640"/>
        <c:scaling>
          <c:orientation val="minMax"/>
        </c:scaling>
        <c:delete val="1"/>
        <c:axPos val="l"/>
        <c:numFmt formatCode="General" sourceLinked="1"/>
        <c:majorTickMark val="out"/>
        <c:minorTickMark val="none"/>
        <c:tickLblPos val="nextTo"/>
        <c:crossAx val="144657408"/>
        <c:crosses val="autoZero"/>
        <c:crossBetween val="between"/>
      </c:valAx>
      <c:spPr>
        <a:solidFill>
          <a:schemeClr val="bg1"/>
        </a:solid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Успех ученика 3. разреда</a:t>
            </a:r>
            <a:endParaRPr lang="sr-Latn-RS">
              <a:latin typeface="Georgia" panose="02040502050405020303" pitchFamily="18" charset="0"/>
            </a:endParaRPr>
          </a:p>
        </c:rich>
      </c:tx>
      <c:overlay val="1"/>
    </c:title>
    <c:autoTitleDeleted val="0"/>
    <c:plotArea>
      <c:layout>
        <c:manualLayout>
          <c:layoutTarget val="inner"/>
          <c:xMode val="edge"/>
          <c:yMode val="edge"/>
          <c:x val="4.2294427554402499E-2"/>
          <c:y val="2.33887378687157E-2"/>
          <c:w val="0.94269100767290503"/>
          <c:h val="0.91979584741337495"/>
        </c:manualLayout>
      </c:layout>
      <c:barChart>
        <c:barDir val="col"/>
        <c:grouping val="clustered"/>
        <c:varyColors val="0"/>
        <c:ser>
          <c:idx val="0"/>
          <c:order val="0"/>
          <c:invertIfNegative val="0"/>
          <c:dLbls>
            <c:dLbl>
              <c:idx val="3"/>
              <c:layout>
                <c:manualLayout>
                  <c:x val="0"/>
                  <c:y val="-2.31727683313682E-2"/>
                </c:manualLayout>
              </c:layout>
              <c:dLblPos val="outEnd"/>
              <c:showLegendKey val="0"/>
              <c:showVal val="1"/>
              <c:showCatName val="1"/>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1400" b="1"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1"/>
            <c:showSerName val="0"/>
            <c:showPercent val="0"/>
            <c:showBubbleSize val="0"/>
            <c:showLeaderLines val="0"/>
            <c:extLst>
              <c:ext xmlns:c15="http://schemas.microsoft.com/office/drawing/2012/chart" uri="{CE6537A1-D6FC-4f65-9D91-7224C49458BB}">
                <c15:layout/>
                <c15:showLeaderLines val="0"/>
                <c15:leaderLines/>
              </c:ext>
            </c:extLst>
          </c:dLbls>
          <c:cat>
            <c:strRef>
              <c:f>{"Одличних","Врлодобих","Добрих","Довољних"}</c:f>
              <c:strCache>
                <c:ptCount val="4"/>
                <c:pt idx="0">
                  <c:v>Одличних</c:v>
                </c:pt>
                <c:pt idx="1">
                  <c:v>Врлодобих</c:v>
                </c:pt>
                <c:pt idx="2">
                  <c:v>Добрих</c:v>
                </c:pt>
                <c:pt idx="3">
                  <c:v>Довољних</c:v>
                </c:pt>
              </c:strCache>
            </c:strRef>
          </c:cat>
          <c:val>
            <c:numRef>
              <c:f>{163,86,27,1}</c:f>
              <c:numCache>
                <c:formatCode>General</c:formatCode>
                <c:ptCount val="4"/>
                <c:pt idx="0">
                  <c:v>163</c:v>
                </c:pt>
                <c:pt idx="1">
                  <c:v>86</c:v>
                </c:pt>
                <c:pt idx="2">
                  <c:v>27</c:v>
                </c:pt>
                <c:pt idx="3">
                  <c:v>1</c:v>
                </c:pt>
              </c:numCache>
            </c:numRef>
          </c:val>
        </c:ser>
        <c:dLbls>
          <c:showLegendKey val="0"/>
          <c:showVal val="1"/>
          <c:showCatName val="0"/>
          <c:showSerName val="0"/>
          <c:showPercent val="0"/>
          <c:showBubbleSize val="0"/>
        </c:dLbls>
        <c:gapWidth val="150"/>
        <c:axId val="144696064"/>
        <c:axId val="144698752"/>
      </c:barChart>
      <c:catAx>
        <c:axId val="144696064"/>
        <c:scaling>
          <c:orientation val="minMax"/>
        </c:scaling>
        <c:delete val="0"/>
        <c:axPos val="b"/>
        <c:majorTickMark val="out"/>
        <c:minorTickMark val="none"/>
        <c:tickLblPos val="nextTo"/>
        <c:txPr>
          <a:bodyPr rot="-60000000" spcFirstLastPara="0" vertOverflow="ellipsis" vert="horz" wrap="square" anchor="ctr" anchorCtr="1"/>
          <a:lstStyle/>
          <a:p>
            <a:pPr>
              <a:defRPr lang="en-US" sz="1400" b="0" i="0" u="none" strike="noStrike" kern="1200" baseline="0">
                <a:solidFill>
                  <a:schemeClr val="tx1"/>
                </a:solidFill>
                <a:latin typeface="Georgia" panose="02040502050405020303" pitchFamily="18" charset="0"/>
                <a:ea typeface="+mn-ea"/>
                <a:cs typeface="+mn-cs"/>
              </a:defRPr>
            </a:pPr>
            <a:endParaRPr lang="sr-Latn-RS"/>
          </a:p>
        </c:txPr>
        <c:crossAx val="144698752"/>
        <c:crosses val="autoZero"/>
        <c:auto val="1"/>
        <c:lblAlgn val="ctr"/>
        <c:lblOffset val="100"/>
        <c:noMultiLvlLbl val="0"/>
      </c:catAx>
      <c:valAx>
        <c:axId val="144698752"/>
        <c:scaling>
          <c:orientation val="minMax"/>
        </c:scaling>
        <c:delete val="0"/>
        <c:axPos val="l"/>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endParaRPr lang="sr-Latn-RS"/>
          </a:p>
        </c:txPr>
        <c:crossAx val="144696064"/>
        <c:crosses val="autoZero"/>
        <c:crossBetween val="between"/>
        <c:majorUnit val="10"/>
      </c:valAx>
      <c:spPr>
        <a:solidFill>
          <a:schemeClr val="bg1"/>
        </a:solid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0" vertOverflow="ellipsis" vert="horz" wrap="square" anchor="ctr" anchorCtr="1"/>
          <a:lstStyle/>
          <a:p>
            <a:pPr>
              <a:defRPr lang="en-US" sz="2000" b="1" i="0" u="none" strike="noStrike" kern="1200" baseline="0">
                <a:solidFill>
                  <a:schemeClr val="tx1"/>
                </a:solidFill>
                <a:latin typeface="Georgia" panose="02040502050405020303" pitchFamily="18" charset="0"/>
                <a:ea typeface="+mn-ea"/>
                <a:cs typeface="+mn-cs"/>
              </a:defRPr>
            </a:pPr>
            <a:r>
              <a:rPr lang="sr-Cyrl-RS" sz="2000">
                <a:latin typeface="Georgia" panose="02040502050405020303" pitchFamily="18" charset="0"/>
              </a:rPr>
              <a:t>Успех</a:t>
            </a:r>
            <a:r>
              <a:rPr lang="sr-Cyrl-RS" sz="2000" baseline="0">
                <a:latin typeface="Georgia" panose="02040502050405020303" pitchFamily="18" charset="0"/>
              </a:rPr>
              <a:t> ученика 4. разреда</a:t>
            </a:r>
            <a:endParaRPr lang="sr-Latn-RS" sz="2000">
              <a:latin typeface="Georgia" panose="02040502050405020303" pitchFamily="18" charset="0"/>
            </a:endParaRPr>
          </a:p>
        </c:rich>
      </c:tx>
      <c:overlay val="1"/>
    </c:title>
    <c:autoTitleDeleted val="0"/>
    <c:plotArea>
      <c:layout/>
      <c:barChart>
        <c:barDir val="col"/>
        <c:grouping val="clustered"/>
        <c:varyColors val="0"/>
        <c:ser>
          <c:idx val="0"/>
          <c:order val="0"/>
          <c:invertIfNegative val="0"/>
          <c:dLbls>
            <c:dLbl>
              <c:idx val="0"/>
              <c:layout>
                <c:manualLayout>
                  <c:x val="-2.7299208677623102E-3"/>
                  <c:y val="-2.94926142399233E-2"/>
                </c:manualLayout>
              </c:layout>
              <c:dLblPos val="outEnd"/>
              <c:showLegendKey val="0"/>
              <c:showVal val="1"/>
              <c:showCatName val="1"/>
              <c:showSerName val="0"/>
              <c:showPercent val="0"/>
              <c:showBubbleSize val="0"/>
              <c:extLst>
                <c:ext xmlns:c15="http://schemas.microsoft.com/office/drawing/2012/chart" uri="{CE6537A1-D6FC-4f65-9D91-7224C49458BB}">
                  <c15:layout/>
                </c:ext>
              </c:extLst>
            </c:dLbl>
            <c:dLbl>
              <c:idx val="1"/>
              <c:layout>
                <c:manualLayout>
                  <c:x val="4.0948813016434696E-3"/>
                  <c:y val="-2.94926142399232E-2"/>
                </c:manualLayout>
              </c:layout>
              <c:dLblPos val="outEnd"/>
              <c:showLegendKey val="0"/>
              <c:showVal val="1"/>
              <c:showCatName val="1"/>
              <c:showSerName val="0"/>
              <c:showPercent val="0"/>
              <c:showBubbleSize val="0"/>
              <c:extLst>
                <c:ext xmlns:c15="http://schemas.microsoft.com/office/drawing/2012/chart" uri="{CE6537A1-D6FC-4f65-9D91-7224C49458BB}">
                  <c15:layout/>
                </c:ext>
              </c:extLst>
            </c:dLbl>
            <c:dLbl>
              <c:idx val="2"/>
              <c:layout>
                <c:manualLayout>
                  <c:x val="0"/>
                  <c:y val="-3.1599229542774998E-2"/>
                </c:manualLayout>
              </c:layout>
              <c:dLblPos val="outEnd"/>
              <c:showLegendKey val="0"/>
              <c:showVal val="1"/>
              <c:showCatName val="1"/>
              <c:showSerName val="0"/>
              <c:showPercent val="0"/>
              <c:showBubbleSize val="0"/>
              <c:extLst>
                <c:ext xmlns:c15="http://schemas.microsoft.com/office/drawing/2012/chart" uri="{CE6537A1-D6FC-4f65-9D91-7224C49458BB}">
                  <c15:layout/>
                </c:ext>
              </c:extLst>
            </c:dLbl>
            <c:dLbl>
              <c:idx val="3"/>
              <c:layout>
                <c:manualLayout>
                  <c:x val="0"/>
                  <c:y val="-4.2132306057033199E-2"/>
                </c:manualLayout>
              </c:layout>
              <c:dLblPos val="outEnd"/>
              <c:showLegendKey val="0"/>
              <c:showVal val="1"/>
              <c:showCatName val="1"/>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t" anchorCtr="1"/>
              <a:lstStyle/>
              <a:p>
                <a:pPr>
                  <a:defRPr lang="en-US" sz="1400" b="1"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1"/>
            <c:showSerName val="0"/>
            <c:showPercent val="0"/>
            <c:showBubbleSize val="0"/>
            <c:showLeaderLines val="0"/>
            <c:extLst>
              <c:ext xmlns:c15="http://schemas.microsoft.com/office/drawing/2012/chart" uri="{CE6537A1-D6FC-4f65-9D91-7224C49458BB}">
                <c15:layout/>
                <c15:showLeaderLines val="0"/>
                <c15:leaderLines/>
              </c:ext>
            </c:extLst>
          </c:dLbls>
          <c:cat>
            <c:strRef>
              <c:f>{"Одличних","Врлодобих","Добрих","Довољних"}</c:f>
              <c:strCache>
                <c:ptCount val="4"/>
                <c:pt idx="0">
                  <c:v>Одличних</c:v>
                </c:pt>
                <c:pt idx="1">
                  <c:v>Врлодобих</c:v>
                </c:pt>
                <c:pt idx="2">
                  <c:v>Добрих</c:v>
                </c:pt>
                <c:pt idx="3">
                  <c:v>Довољних</c:v>
                </c:pt>
              </c:strCache>
            </c:strRef>
          </c:cat>
          <c:val>
            <c:numRef>
              <c:f>{193,106,17,2}</c:f>
              <c:numCache>
                <c:formatCode>General</c:formatCode>
                <c:ptCount val="4"/>
                <c:pt idx="0">
                  <c:v>193</c:v>
                </c:pt>
                <c:pt idx="1">
                  <c:v>106</c:v>
                </c:pt>
                <c:pt idx="2">
                  <c:v>17</c:v>
                </c:pt>
                <c:pt idx="3">
                  <c:v>2</c:v>
                </c:pt>
              </c:numCache>
            </c:numRef>
          </c:val>
        </c:ser>
        <c:dLbls>
          <c:showLegendKey val="0"/>
          <c:showVal val="0"/>
          <c:showCatName val="0"/>
          <c:showSerName val="0"/>
          <c:showPercent val="0"/>
          <c:showBubbleSize val="0"/>
        </c:dLbls>
        <c:gapWidth val="150"/>
        <c:axId val="144874880"/>
        <c:axId val="144876672"/>
      </c:barChart>
      <c:catAx>
        <c:axId val="144874880"/>
        <c:scaling>
          <c:orientation val="minMax"/>
        </c:scaling>
        <c:delete val="0"/>
        <c:axPos val="b"/>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endParaRPr lang="sr-Latn-RS"/>
          </a:p>
        </c:txPr>
        <c:crossAx val="144876672"/>
        <c:crosses val="autoZero"/>
        <c:auto val="1"/>
        <c:lblAlgn val="ctr"/>
        <c:lblOffset val="100"/>
        <c:noMultiLvlLbl val="0"/>
      </c:catAx>
      <c:valAx>
        <c:axId val="144876672"/>
        <c:scaling>
          <c:orientation val="minMax"/>
        </c:scaling>
        <c:delete val="0"/>
        <c:axPos val="l"/>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endParaRPr lang="sr-Latn-RS"/>
          </a:p>
        </c:txPr>
        <c:crossAx val="144874880"/>
        <c:crosses val="autoZero"/>
        <c:crossBetween val="between"/>
        <c:majorUnit val="10"/>
      </c:valAx>
      <c:spPr>
        <a:solidFill>
          <a:schemeClr val="bg1"/>
        </a:solid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Укупно</a:t>
            </a:r>
            <a:r>
              <a:rPr lang="sr-Cyrl-RS" baseline="0">
                <a:latin typeface="Georgia" panose="02040502050405020303" pitchFamily="18" charset="0"/>
              </a:rPr>
              <a:t> </a:t>
            </a:r>
            <a:r>
              <a:rPr lang="sr-Cyrl-RS">
                <a:latin typeface="Georgia" panose="02040502050405020303" pitchFamily="18" charset="0"/>
              </a:rPr>
              <a:t>са позитивним успехом од 2.</a:t>
            </a:r>
            <a:r>
              <a:rPr lang="sr-Cyrl-RS" baseline="0">
                <a:latin typeface="Georgia" panose="02040502050405020303" pitchFamily="18" charset="0"/>
              </a:rPr>
              <a:t> до </a:t>
            </a:r>
            <a:r>
              <a:rPr lang="sr-Cyrl-RS">
                <a:latin typeface="Georgia" panose="02040502050405020303" pitchFamily="18" charset="0"/>
              </a:rPr>
              <a:t>4. разреда</a:t>
            </a:r>
            <a:endParaRPr lang="sr-Latn-RS">
              <a:latin typeface="Georgia" panose="02040502050405020303" pitchFamily="18" charset="0"/>
            </a:endParaRPr>
          </a:p>
        </c:rich>
      </c:tx>
      <c:layout>
        <c:manualLayout>
          <c:xMode val="edge"/>
          <c:yMode val="edge"/>
          <c:x val="0.18641323456530201"/>
          <c:y val="4.5801526717557297E-3"/>
        </c:manualLayout>
      </c:layout>
      <c:overlay val="0"/>
    </c:title>
    <c:autoTitleDeleted val="0"/>
    <c:plotArea>
      <c:layout>
        <c:manualLayout>
          <c:layoutTarget val="inner"/>
          <c:xMode val="edge"/>
          <c:yMode val="edge"/>
          <c:x val="3.8298425276315799E-3"/>
          <c:y val="0.130306762998148"/>
          <c:w val="0.99617014693976402"/>
          <c:h val="0.869014433320765"/>
        </c:manualLayout>
      </c:layout>
      <c:pieChart>
        <c:varyColors val="1"/>
        <c:ser>
          <c:idx val="0"/>
          <c:order val="0"/>
          <c:dPt>
            <c:idx val="0"/>
            <c:bubble3D val="0"/>
          </c:dPt>
          <c:dPt>
            <c:idx val="1"/>
            <c:bubble3D val="0"/>
          </c:dPt>
          <c:dPt>
            <c:idx val="2"/>
            <c:bubble3D val="0"/>
          </c:dPt>
          <c:dPt>
            <c:idx val="3"/>
            <c:bubble3D val="0"/>
          </c:dPt>
          <c:dLbls>
            <c:dLbl>
              <c:idx val="2"/>
              <c:layout>
                <c:manualLayout>
                  <c:x val="-8.7222424689271799E-2"/>
                  <c:y val="4.4256134362357001E-2"/>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dLbl>
              <c:idx val="3"/>
              <c:layout>
                <c:manualLayout>
                  <c:x val="4.7149666676998402E-2"/>
                  <c:y val="0.27247838047796702"/>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1800" b="0" i="0" u="none" strike="noStrike" kern="1200" baseline="0">
                    <a:solidFill>
                      <a:schemeClr val="tx1"/>
                    </a:solidFill>
                    <a:latin typeface="Georgia" panose="02040502050405020303" pitchFamily="18" charset="0"/>
                    <a:ea typeface="+mn-ea"/>
                    <a:cs typeface="+mn-cs"/>
                  </a:defRPr>
                </a:pPr>
                <a:endParaRPr lang="sr-Latn-RS"/>
              </a:p>
            </c:txPr>
            <c:dLblPos val="bestFit"/>
            <c:showLegendKey val="0"/>
            <c:showVal val="1"/>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{"Одличних","Врлодобих","Добрих","Довољних"}</c:f>
              <c:strCache>
                <c:ptCount val="4"/>
                <c:pt idx="0">
                  <c:v>Одличних</c:v>
                </c:pt>
                <c:pt idx="1">
                  <c:v>Врлодобих</c:v>
                </c:pt>
                <c:pt idx="2">
                  <c:v>Добрих</c:v>
                </c:pt>
                <c:pt idx="3">
                  <c:v>Довољних</c:v>
                </c:pt>
              </c:strCache>
            </c:strRef>
          </c:cat>
          <c:val>
            <c:numRef>
              <c:f>{587,266,55,3}</c:f>
              <c:numCache>
                <c:formatCode>General</c:formatCode>
                <c:ptCount val="4"/>
                <c:pt idx="0">
                  <c:v>587</c:v>
                </c:pt>
                <c:pt idx="1">
                  <c:v>266</c:v>
                </c:pt>
                <c:pt idx="2">
                  <c:v>55</c:v>
                </c:pt>
                <c:pt idx="3">
                  <c:v>3</c:v>
                </c:pt>
              </c:numCache>
            </c:numRef>
          </c:val>
        </c:ser>
        <c:dLbls>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sr-Latn-R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Успех</a:t>
            </a:r>
            <a:r>
              <a:rPr lang="sr-Cyrl-RS" baseline="0">
                <a:latin typeface="Georgia" panose="02040502050405020303" pitchFamily="18" charset="0"/>
              </a:rPr>
              <a:t> по предметима ученика</a:t>
            </a:r>
            <a:r>
              <a:rPr lang="sr-Cyrl-RS">
                <a:latin typeface="Georgia" panose="02040502050405020303" pitchFamily="18" charset="0"/>
              </a:rPr>
              <a:t> од</a:t>
            </a:r>
            <a:r>
              <a:rPr lang="sr-Cyrl-RS" baseline="0">
                <a:latin typeface="Georgia" panose="02040502050405020303" pitchFamily="18" charset="0"/>
              </a:rPr>
              <a:t> 2. до 4. разреда</a:t>
            </a:r>
            <a:endParaRPr lang="sr-Cyrl-RS">
              <a:latin typeface="Georgia" panose="02040502050405020303" pitchFamily="18" charset="0"/>
            </a:endParaRPr>
          </a:p>
        </c:rich>
      </c:tx>
      <c:overlay val="1"/>
    </c:title>
    <c:autoTitleDeleted val="0"/>
    <c:plotArea>
      <c:layout>
        <c:manualLayout>
          <c:layoutTarget val="inner"/>
          <c:xMode val="edge"/>
          <c:yMode val="edge"/>
          <c:x val="4.8418048474151598E-2"/>
          <c:y val="6.34482671679195E-2"/>
          <c:w val="0.93930116510448003"/>
          <c:h val="0.73408713012932303"/>
        </c:manualLayout>
      </c:layout>
      <c:barChart>
        <c:barDir val="col"/>
        <c:grouping val="clustered"/>
        <c:varyColors val="0"/>
        <c:ser>
          <c:idx val="2"/>
          <c:order val="0"/>
          <c:tx>
            <c:strRef>
              <c:f>'[zbirno 2.-4. razred.xlsx]zbirno 2-4'!$M$53</c:f>
              <c:strCache>
                <c:ptCount val="1"/>
                <c:pt idx="0">
                  <c:v>Средња
оцена</c:v>
                </c:pt>
              </c:strCache>
            </c:strRef>
          </c:tx>
          <c:invertIfNegative val="0"/>
          <c:dPt>
            <c:idx val="11"/>
            <c:invertIfNegative val="0"/>
            <c:bubble3D val="0"/>
            <c:spPr>
              <a:solidFill>
                <a:srgbClr val="C00000"/>
              </a:solidFill>
            </c:spPr>
          </c:dPt>
          <c:dLbls>
            <c:dLbl>
              <c:idx val="10"/>
              <c:spPr>
                <a:solidFill>
                  <a:schemeClr val="accent2">
                    <a:lumMod val="40000"/>
                    <a:lumOff val="60000"/>
                  </a:schemeClr>
                </a:solidFill>
                <a:ln>
                  <a:noFill/>
                </a:ln>
                <a:effectLst/>
              </c:spPr>
              <c:txPr>
                <a:bodyPr rot="0" spcFirstLastPara="0" vertOverflow="ellipsis" vert="horz" wrap="square" lIns="38100" tIns="19050" rIns="38100" bIns="19050" anchor="ctr" anchorCtr="1"/>
                <a:lstStyle/>
                <a:p>
                  <a:pPr>
                    <a:defRPr lang="en-US" sz="1800" b="0"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dLbl>
            <c:dLbl>
              <c:idx val="11"/>
              <c:spPr>
                <a:solidFill>
                  <a:srgbClr val="FFFF00"/>
                </a:solidFill>
                <a:ln>
                  <a:noFill/>
                </a:ln>
                <a:effectLst/>
              </c:spPr>
              <c:txPr>
                <a:bodyPr rot="0" spcFirstLastPara="0" vertOverflow="ellipsis" vert="horz" wrap="square" lIns="38100" tIns="19050" rIns="38100" bIns="19050" anchor="ctr" anchorCtr="1"/>
                <a:lstStyle/>
                <a:p>
                  <a:pPr>
                    <a:defRPr lang="en-US" sz="1800" b="1" i="0" u="none" strike="noStrike" kern="1200" baseline="0">
                      <a:solidFill>
                        <a:srgbClr val="C00000"/>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dLbl>
            <c:spPr>
              <a:noFill/>
              <a:ln>
                <a:noFill/>
              </a:ln>
              <a:effectLst/>
            </c:spPr>
            <c:txPr>
              <a:bodyPr rot="0" spcFirstLastPara="0" vertOverflow="ellipsis" vert="horz" wrap="square" lIns="38100" tIns="19050" rIns="38100" bIns="19050" anchor="ctr" anchorCtr="1"/>
              <a:lstStyle/>
              <a:p>
                <a:pPr>
                  <a:defRPr lang="en-US" sz="1800" b="0" i="0" u="none" strike="noStrike" kern="1200" baseline="0">
                    <a:solidFill>
                      <a:schemeClr val="tx1"/>
                    </a:solidFill>
                    <a:latin typeface="Georgia" panose="02040502050405020303" pitchFamily="18" charset="0"/>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'[zbirno 2.-4. razred.xlsx]zbirno 2-4'!$B$54:$B$65</c:f>
              <c:strCache>
                <c:ptCount val="12"/>
                <c:pt idx="0">
                  <c:v>Српски
 језик</c:v>
                </c:pt>
                <c:pt idx="1">
                  <c:v>Енглески
 језик</c:v>
                </c:pt>
                <c:pt idx="2">
                  <c:v>Ликовна
 култура</c:v>
                </c:pt>
                <c:pt idx="3">
                  <c:v>Музичка
 култура</c:v>
                </c:pt>
                <c:pt idx="4">
                  <c:v>Свет око нас</c:v>
                </c:pt>
                <c:pt idx="5">
                  <c:v>Природа и друштво</c:v>
                </c:pt>
                <c:pt idx="6">
                  <c:v>Математика</c:v>
                </c:pt>
                <c:pt idx="7">
                  <c:v>Физичко 
васпитање</c:v>
                </c:pt>
                <c:pt idx="8">
                  <c:v>Чувари природе</c:v>
                </c:pt>
                <c:pt idx="9">
                  <c:v>Народна традиција</c:v>
                </c:pt>
                <c:pt idx="10">
                  <c:v>Од играчке до рачунара</c:v>
                </c:pt>
                <c:pt idx="11">
                  <c:v>Свега</c:v>
                </c:pt>
              </c:strCache>
            </c:strRef>
          </c:cat>
          <c:val>
            <c:numRef>
              <c:f>'[zbirno 2.-4. razred.xlsx]zbirno 2-4'!$M$54:$M$65</c:f>
              <c:numCache>
                <c:formatCode>0.00</c:formatCode>
                <c:ptCount val="12"/>
                <c:pt idx="0">
                  <c:v>4.3007683863885804</c:v>
                </c:pt>
                <c:pt idx="1">
                  <c:v>4.4094401756311701</c:v>
                </c:pt>
                <c:pt idx="2">
                  <c:v>4.90230515916575</c:v>
                </c:pt>
                <c:pt idx="3">
                  <c:v>4.7859495060373201</c:v>
                </c:pt>
                <c:pt idx="4">
                  <c:v>4.3860759493670898</c:v>
                </c:pt>
                <c:pt idx="5">
                  <c:v>4.1764705882352899</c:v>
                </c:pt>
                <c:pt idx="6">
                  <c:v>4.0472008781558699</c:v>
                </c:pt>
                <c:pt idx="7">
                  <c:v>4.9683406113537103</c:v>
                </c:pt>
                <c:pt idx="8">
                  <c:v>4.8892405063291102</c:v>
                </c:pt>
                <c:pt idx="9">
                  <c:v>4.8455882352941204</c:v>
                </c:pt>
                <c:pt idx="10">
                  <c:v>5</c:v>
                </c:pt>
                <c:pt idx="11">
                  <c:v>4.4970689067918501</c:v>
                </c:pt>
              </c:numCache>
            </c:numRef>
          </c:val>
        </c:ser>
        <c:dLbls>
          <c:showLegendKey val="0"/>
          <c:showVal val="0"/>
          <c:showCatName val="0"/>
          <c:showSerName val="0"/>
          <c:showPercent val="0"/>
          <c:showBubbleSize val="0"/>
        </c:dLbls>
        <c:gapWidth val="150"/>
        <c:axId val="145060992"/>
        <c:axId val="145062528"/>
      </c:barChart>
      <c:catAx>
        <c:axId val="145060992"/>
        <c:scaling>
          <c:orientation val="minMax"/>
        </c:scaling>
        <c:delete val="0"/>
        <c:axPos val="b"/>
        <c:majorTickMark val="out"/>
        <c:minorTickMark val="none"/>
        <c:tickLblPos val="nextTo"/>
        <c:txPr>
          <a:bodyPr rot="4500000" spcFirstLastPara="0" vertOverflow="ellipsis" vert="horz" wrap="square" anchor="ctr" anchorCtr="1"/>
          <a:lstStyle/>
          <a:p>
            <a:pPr>
              <a:defRPr lang="en-US" sz="1400" b="0" i="0" u="none" strike="noStrike" kern="1200" baseline="0">
                <a:solidFill>
                  <a:schemeClr val="tx1"/>
                </a:solidFill>
                <a:latin typeface="Georgia" panose="02040502050405020303" pitchFamily="18" charset="0"/>
                <a:ea typeface="+mn-ea"/>
                <a:cs typeface="+mn-cs"/>
              </a:defRPr>
            </a:pPr>
            <a:endParaRPr lang="sr-Latn-RS"/>
          </a:p>
        </c:txPr>
        <c:crossAx val="145062528"/>
        <c:crosses val="autoZero"/>
        <c:auto val="1"/>
        <c:lblAlgn val="ctr"/>
        <c:lblOffset val="100"/>
        <c:noMultiLvlLbl val="0"/>
      </c:catAx>
      <c:valAx>
        <c:axId val="145062528"/>
        <c:scaling>
          <c:orientation val="minMax"/>
        </c:scaling>
        <c:delete val="0"/>
        <c:axPos val="l"/>
        <c:numFmt formatCode="0.00"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endParaRPr lang="sr-Latn-RS"/>
          </a:p>
        </c:txPr>
        <c:crossAx val="145060992"/>
        <c:crosses val="autoZero"/>
        <c:crossBetween val="between"/>
        <c:majorUnit val="1"/>
      </c:valAx>
      <c:spPr>
        <a:solidFill>
          <a:schemeClr val="bg1"/>
        </a:solidFill>
        <a:ln>
          <a:noFill/>
        </a:ln>
        <a:effectLst/>
      </c:spPr>
    </c:plotArea>
    <c:plotVisOnly val="1"/>
    <c:dispBlanksAs val="gap"/>
    <c:showDLblsOverMax val="0"/>
  </c:chart>
  <c:txPr>
    <a:bodyPr/>
    <a:lstStyle/>
    <a:p>
      <a:pPr>
        <a:defRPr lang="en-US"/>
      </a:pPr>
      <a:endParaRPr lang="sr-Latn-R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6278928-8E97-4476-AF03-8F311BE85E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187</Pages>
  <Words>28304</Words>
  <Characters>161339</Characters>
  <Application>Microsoft Office Word</Application>
  <DocSecurity>0</DocSecurity>
  <Lines>1344</Lines>
  <Paragraphs>378</Paragraphs>
  <ScaleCrop>false</ScaleCrop>
  <Company/>
  <LinksUpToDate>false</LinksUpToDate>
  <CharactersWithSpaces>189265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OSNT</dc:creator>
  <cp:lastModifiedBy>MED I JA T</cp:lastModifiedBy>
  <cp:revision>3</cp:revision>
  <cp:lastPrinted>2018-09-19T10:02:00Z</cp:lastPrinted>
  <dcterms:created xsi:type="dcterms:W3CDTF">2018-09-02T11:26:00Z</dcterms:created>
  <dcterms:modified xsi:type="dcterms:W3CDTF">2019-10-02T06:29:00Z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1033-11.2.0.8942</vt:lpwstr>
  </property>
</Properties>
</file>